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6828" w14:textId="77777777" w:rsidR="00D92295" w:rsidRPr="00D92295" w:rsidRDefault="00D92295" w:rsidP="00D92295">
      <w:pPr>
        <w:widowControl w:val="0"/>
        <w:spacing w:after="120"/>
        <w:jc w:val="center"/>
        <w:outlineLvl w:val="0"/>
        <w:rPr>
          <w:rFonts w:ascii="Times New Roman" w:eastAsia="Times New Roman" w:hAnsi="Times New Roman" w:cs="Times New Roman"/>
          <w:b/>
          <w:kern w:val="28"/>
          <w:szCs w:val="20"/>
          <w:lang w:val="en-GB"/>
        </w:rPr>
      </w:pPr>
      <w:bookmarkStart w:id="0" w:name="_Toc25041061"/>
      <w:bookmarkStart w:id="1" w:name="_Toc25121205"/>
      <w:r w:rsidRPr="00D92295">
        <w:rPr>
          <w:rFonts w:ascii="Times New Roman" w:eastAsia="Times New Roman" w:hAnsi="Times New Roman" w:cs="Times New Roman"/>
          <w:b/>
          <w:kern w:val="28"/>
          <w:szCs w:val="20"/>
          <w:lang w:val="en-GB"/>
        </w:rPr>
        <w:t>ANNEX 1</w:t>
      </w:r>
    </w:p>
    <w:p w14:paraId="4B5B9EF2" w14:textId="77777777" w:rsidR="00D92295" w:rsidRPr="00D92295" w:rsidRDefault="00D92295" w:rsidP="00D92295">
      <w:pPr>
        <w:keepNext/>
        <w:spacing w:after="120"/>
        <w:jc w:val="center"/>
        <w:outlineLvl w:val="0"/>
        <w:rPr>
          <w:rFonts w:ascii="Times New Roman" w:eastAsia="Times New Roman" w:hAnsi="Times New Roman" w:cs="Times New Roman"/>
          <w:b/>
          <w:kern w:val="28"/>
          <w:szCs w:val="20"/>
          <w:lang w:val="en-US"/>
        </w:rPr>
      </w:pPr>
    </w:p>
    <w:p w14:paraId="14ED90A5" w14:textId="77777777" w:rsidR="00D92295" w:rsidRPr="00D92295" w:rsidRDefault="00D92295" w:rsidP="00D92295">
      <w:pPr>
        <w:keepNext/>
        <w:spacing w:after="120"/>
        <w:jc w:val="center"/>
        <w:outlineLvl w:val="0"/>
        <w:rPr>
          <w:rFonts w:ascii="Times New Roman" w:eastAsia="Times New Roman" w:hAnsi="Times New Roman" w:cs="Times New Roman"/>
          <w:b/>
          <w:kern w:val="28"/>
          <w:szCs w:val="20"/>
          <w:lang w:val="en-US"/>
        </w:rPr>
      </w:pPr>
      <w:bookmarkStart w:id="2" w:name="_Toc460817059"/>
    </w:p>
    <w:p w14:paraId="78D2BE8A" w14:textId="77777777" w:rsidR="00D92295" w:rsidRPr="00D92295" w:rsidRDefault="00D92295" w:rsidP="00D92295">
      <w:pPr>
        <w:keepNext/>
        <w:spacing w:after="120"/>
        <w:jc w:val="center"/>
        <w:outlineLvl w:val="0"/>
        <w:rPr>
          <w:rFonts w:ascii="Times New Roman" w:eastAsia="Times New Roman" w:hAnsi="Times New Roman" w:cs="Times New Roman"/>
          <w:b/>
          <w:kern w:val="28"/>
          <w:szCs w:val="20"/>
          <w:lang w:val="en-GB"/>
        </w:rPr>
      </w:pPr>
      <w:bookmarkStart w:id="3" w:name="_Toc466387139"/>
      <w:bookmarkStart w:id="4" w:name="_Toc25041057"/>
      <w:bookmarkStart w:id="5" w:name="_Toc25121201"/>
      <w:r w:rsidRPr="00D92295">
        <w:rPr>
          <w:rFonts w:ascii="Times New Roman" w:eastAsia="Times New Roman" w:hAnsi="Times New Roman" w:cs="Times New Roman"/>
          <w:b/>
          <w:kern w:val="28"/>
          <w:szCs w:val="20"/>
          <w:lang w:val="en-GB"/>
        </w:rPr>
        <w:t>DIRECTORY OF COMPETENT NATIONAL AUTHORITIES,</w:t>
      </w:r>
      <w:bookmarkStart w:id="6" w:name="_Toc460817060"/>
      <w:bookmarkStart w:id="7" w:name="_Toc466387140"/>
      <w:bookmarkStart w:id="8" w:name="_Toc25041058"/>
      <w:bookmarkStart w:id="9" w:name="_Toc25121202"/>
      <w:bookmarkEnd w:id="2"/>
      <w:bookmarkEnd w:id="3"/>
      <w:bookmarkEnd w:id="4"/>
      <w:bookmarkEnd w:id="5"/>
      <w:r w:rsidRPr="00D92295">
        <w:rPr>
          <w:rFonts w:ascii="Times New Roman" w:eastAsia="Times New Roman" w:hAnsi="Times New Roman" w:cs="Times New Roman"/>
          <w:b/>
          <w:kern w:val="28"/>
          <w:szCs w:val="20"/>
          <w:lang w:val="en-GB"/>
        </w:rPr>
        <w:t xml:space="preserve"> </w:t>
      </w:r>
      <w:r w:rsidRPr="00D92295">
        <w:rPr>
          <w:rFonts w:ascii="Times New Roman" w:eastAsia="Times New Roman" w:hAnsi="Times New Roman" w:cs="Times New Roman"/>
          <w:b/>
          <w:kern w:val="28"/>
          <w:szCs w:val="20"/>
          <w:lang w:val="en-GB"/>
        </w:rPr>
        <w:br/>
        <w:t>CONTACT POINTS, EMERGENCY RESPONSE CENTRES,</w:t>
      </w:r>
      <w:bookmarkStart w:id="10" w:name="_Toc460817061"/>
      <w:bookmarkStart w:id="11" w:name="_Toc466387141"/>
      <w:bookmarkStart w:id="12" w:name="_Toc25041059"/>
      <w:bookmarkStart w:id="13" w:name="_Toc25121203"/>
      <w:bookmarkEnd w:id="6"/>
      <w:bookmarkEnd w:id="7"/>
      <w:bookmarkEnd w:id="8"/>
      <w:bookmarkEnd w:id="9"/>
      <w:r w:rsidRPr="00D92295">
        <w:rPr>
          <w:rFonts w:ascii="Times New Roman" w:eastAsia="Times New Roman" w:hAnsi="Times New Roman" w:cs="Times New Roman"/>
          <w:b/>
          <w:kern w:val="28"/>
          <w:szCs w:val="20"/>
          <w:lang w:val="en-GB"/>
        </w:rPr>
        <w:t xml:space="preserve"> </w:t>
      </w:r>
      <w:r w:rsidRPr="00D92295">
        <w:rPr>
          <w:rFonts w:ascii="Times New Roman" w:eastAsia="Times New Roman" w:hAnsi="Times New Roman" w:cs="Times New Roman"/>
          <w:b/>
          <w:kern w:val="28"/>
          <w:szCs w:val="20"/>
          <w:lang w:val="en-GB"/>
        </w:rPr>
        <w:br/>
        <w:t>NATIONAL ON-SCENE COMMANDERS AND</w:t>
      </w:r>
      <w:bookmarkStart w:id="14" w:name="_Toc466387142"/>
      <w:bookmarkStart w:id="15" w:name="_Toc25041060"/>
      <w:bookmarkStart w:id="16" w:name="_Toc25121204"/>
      <w:bookmarkEnd w:id="10"/>
      <w:bookmarkEnd w:id="11"/>
      <w:bookmarkEnd w:id="12"/>
      <w:bookmarkEnd w:id="13"/>
      <w:r w:rsidRPr="00D92295">
        <w:rPr>
          <w:rFonts w:ascii="Times New Roman" w:eastAsia="Times New Roman" w:hAnsi="Times New Roman" w:cs="Times New Roman"/>
          <w:b/>
          <w:kern w:val="28"/>
          <w:szCs w:val="20"/>
          <w:lang w:val="en-GB"/>
        </w:rPr>
        <w:br/>
        <w:t>OTHER RELEVANT ADDRESSES</w:t>
      </w:r>
      <w:bookmarkEnd w:id="14"/>
      <w:bookmarkEnd w:id="15"/>
      <w:bookmarkEnd w:id="16"/>
    </w:p>
    <w:p w14:paraId="47E4A19A" w14:textId="77777777" w:rsidR="00D92295" w:rsidRPr="00D92295" w:rsidRDefault="00D92295" w:rsidP="00D92295">
      <w:pPr>
        <w:jc w:val="center"/>
        <w:rPr>
          <w:rFonts w:ascii="Times New Roman" w:eastAsia="Times New Roman" w:hAnsi="Times New Roman" w:cs="Times New Roman"/>
          <w:b/>
          <w:sz w:val="24"/>
          <w:szCs w:val="20"/>
          <w:lang w:val="en-US"/>
        </w:rPr>
      </w:pPr>
    </w:p>
    <w:p w14:paraId="29187952" w14:textId="77777777" w:rsidR="00D92295" w:rsidRPr="00D92295" w:rsidRDefault="00D92295" w:rsidP="00D92295">
      <w:pPr>
        <w:jc w:val="center"/>
        <w:rPr>
          <w:rFonts w:ascii="Times New Roman" w:eastAsia="Times New Roman" w:hAnsi="Times New Roman" w:cs="Times New Roman"/>
          <w:b/>
          <w:sz w:val="24"/>
          <w:szCs w:val="20"/>
          <w:lang w:val="en-US"/>
        </w:rPr>
      </w:pPr>
    </w:p>
    <w:p w14:paraId="2AF3199B" w14:textId="77777777" w:rsidR="00D92295" w:rsidRPr="00D92295" w:rsidRDefault="00D92295" w:rsidP="00D92295">
      <w:pPr>
        <w:jc w:val="center"/>
        <w:rPr>
          <w:rFonts w:ascii="Times New Roman" w:eastAsia="Times New Roman" w:hAnsi="Times New Roman" w:cs="Times New Roman"/>
          <w:b/>
          <w:sz w:val="24"/>
          <w:szCs w:val="20"/>
          <w:lang w:val="en-US"/>
        </w:rPr>
      </w:pPr>
    </w:p>
    <w:p w14:paraId="4B2A087B" w14:textId="77777777" w:rsidR="00D92295" w:rsidRPr="00D92295" w:rsidRDefault="00D92295" w:rsidP="00D92295">
      <w:pPr>
        <w:jc w:val="center"/>
        <w:rPr>
          <w:rFonts w:ascii="Times New Roman" w:eastAsia="Times New Roman" w:hAnsi="Times New Roman" w:cs="Times New Roman"/>
          <w:b/>
          <w:sz w:val="24"/>
          <w:szCs w:val="20"/>
          <w:lang w:val="en-US"/>
        </w:rPr>
      </w:pPr>
    </w:p>
    <w:p w14:paraId="269420DD" w14:textId="77777777" w:rsidR="00D92295" w:rsidRPr="00D92295" w:rsidRDefault="00D92295" w:rsidP="00D92295">
      <w:pPr>
        <w:jc w:val="center"/>
        <w:rPr>
          <w:rFonts w:ascii="Times New Roman" w:eastAsia="Times New Roman" w:hAnsi="Times New Roman" w:cs="Times New Roman"/>
          <w:b/>
          <w:sz w:val="24"/>
          <w:szCs w:val="20"/>
          <w:lang w:val="en-US"/>
        </w:rPr>
      </w:pPr>
    </w:p>
    <w:p w14:paraId="1BBD9162" w14:textId="77777777" w:rsidR="00D92295" w:rsidRPr="00D92295" w:rsidRDefault="00D92295" w:rsidP="00D92295">
      <w:pPr>
        <w:keepNext/>
        <w:outlineLvl w:val="1"/>
        <w:rPr>
          <w:rFonts w:ascii="Times New Roman" w:eastAsia="Times New Roman" w:hAnsi="Times New Roman" w:cs="Times New Roman"/>
          <w:szCs w:val="20"/>
          <w:lang w:val="en-US"/>
        </w:rPr>
      </w:pPr>
      <w:bookmarkStart w:id="17" w:name="_Toc460817063"/>
    </w:p>
    <w:p w14:paraId="7858B1B9" w14:textId="527F20EF" w:rsidR="00D92295" w:rsidRDefault="00D92295" w:rsidP="00D92295">
      <w:pPr>
        <w:keepNext/>
        <w:jc w:val="center"/>
        <w:outlineLvl w:val="1"/>
        <w:rPr>
          <w:rFonts w:ascii="Times New Roman" w:eastAsia="Times New Roman" w:hAnsi="Times New Roman" w:cs="Times New Roman"/>
          <w:b/>
          <w:sz w:val="24"/>
          <w:szCs w:val="24"/>
          <w:lang w:val="en-US"/>
        </w:rPr>
      </w:pPr>
      <w:r w:rsidRPr="00D92295">
        <w:rPr>
          <w:rFonts w:ascii="Times New Roman" w:eastAsia="Times New Roman" w:hAnsi="Times New Roman" w:cs="Times New Roman"/>
          <w:szCs w:val="20"/>
          <w:lang w:val="en-US"/>
        </w:rPr>
        <w:br w:type="page"/>
      </w:r>
      <w:bookmarkEnd w:id="17"/>
    </w:p>
    <w:p w14:paraId="0BBC1B2C" w14:textId="77777777" w:rsidR="00D92295" w:rsidRDefault="00D92295" w:rsidP="00A145F6">
      <w:pPr>
        <w:keepNext/>
        <w:jc w:val="center"/>
        <w:outlineLvl w:val="1"/>
        <w:rPr>
          <w:rFonts w:ascii="Times New Roman" w:eastAsia="Times New Roman" w:hAnsi="Times New Roman" w:cs="Times New Roman"/>
          <w:b/>
          <w:sz w:val="24"/>
          <w:szCs w:val="24"/>
          <w:lang w:val="en-US"/>
        </w:rPr>
      </w:pPr>
    </w:p>
    <w:p w14:paraId="5C42FC75" w14:textId="517AF3F8" w:rsidR="00E65712" w:rsidRPr="00A145F6" w:rsidRDefault="00A145F6" w:rsidP="00E65712">
      <w:pPr>
        <w:keepNext/>
        <w:jc w:val="center"/>
        <w:outlineLvl w:val="1"/>
        <w:rPr>
          <w:rFonts w:ascii="Times New Roman" w:eastAsia="Times New Roman" w:hAnsi="Times New Roman" w:cs="Times New Roman"/>
          <w:b/>
          <w:sz w:val="24"/>
          <w:szCs w:val="24"/>
          <w:lang w:val="en-US"/>
        </w:rPr>
      </w:pPr>
      <w:r w:rsidRPr="00A145F6">
        <w:rPr>
          <w:rFonts w:ascii="Times New Roman" w:eastAsia="Times New Roman" w:hAnsi="Times New Roman" w:cs="Times New Roman"/>
          <w:b/>
          <w:sz w:val="24"/>
          <w:szCs w:val="24"/>
          <w:lang w:val="en-US"/>
        </w:rPr>
        <w:t xml:space="preserve">COUNTRY: </w:t>
      </w:r>
      <w:bookmarkEnd w:id="0"/>
      <w:bookmarkEnd w:id="1"/>
      <w:r w:rsidR="0031181B">
        <w:rPr>
          <w:rFonts w:ascii="Times New Roman" w:eastAsia="Times New Roman" w:hAnsi="Times New Roman" w:cs="Times New Roman"/>
          <w:b/>
          <w:sz w:val="24"/>
          <w:szCs w:val="24"/>
          <w:lang w:val="en-US"/>
        </w:rPr>
        <w:t>Kazakhstan</w:t>
      </w:r>
    </w:p>
    <w:p w14:paraId="0DCDD8F6" w14:textId="77777777" w:rsidR="00A145F6" w:rsidRPr="00A145F6" w:rsidRDefault="00A145F6" w:rsidP="00A145F6">
      <w:pPr>
        <w:jc w:val="center"/>
        <w:rPr>
          <w:rFonts w:ascii="Times New Roman" w:eastAsia="Times New Roman" w:hAnsi="Times New Roman" w:cs="Times New Roman"/>
          <w:b/>
          <w:lang w:val="en-US"/>
        </w:rPr>
      </w:pPr>
    </w:p>
    <w:p w14:paraId="2D0911D6" w14:textId="77777777" w:rsidR="00A145F6" w:rsidRPr="00A145F6" w:rsidRDefault="00A145F6" w:rsidP="00A145F6">
      <w:pPr>
        <w:jc w:val="center"/>
        <w:rPr>
          <w:rFonts w:ascii="Times New Roman" w:eastAsia="Times New Roman" w:hAnsi="Times New Roman" w:cs="Times New Roman"/>
          <w:b/>
          <w:lang w:val="en-US"/>
        </w:rPr>
      </w:pPr>
    </w:p>
    <w:tbl>
      <w:tblPr>
        <w:tblW w:w="5000" w:type="pct"/>
        <w:tblLook w:val="0000" w:firstRow="0" w:lastRow="0" w:firstColumn="0" w:lastColumn="0" w:noHBand="0" w:noVBand="0"/>
      </w:tblPr>
      <w:tblGrid>
        <w:gridCol w:w="9192"/>
      </w:tblGrid>
      <w:tr w:rsidR="00A145F6" w:rsidRPr="005D1ABD" w14:paraId="69A86352" w14:textId="77777777" w:rsidTr="009116A9">
        <w:trPr>
          <w:cantSplit/>
        </w:trPr>
        <w:tc>
          <w:tcPr>
            <w:tcW w:w="5000" w:type="pct"/>
          </w:tcPr>
          <w:p w14:paraId="4FFE089F"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NATIONAL GOVERNMENTAL AUTHORITY </w:t>
            </w:r>
          </w:p>
          <w:p w14:paraId="5F9D9958"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2.2(a) of the Plan and Article 4(1)(a) of the Protocol)</w:t>
            </w:r>
          </w:p>
          <w:p w14:paraId="7AD7CE70" w14:textId="5D7E6D8E" w:rsidR="00A145F6" w:rsidRDefault="00A145F6" w:rsidP="00A7478E">
            <w:pPr>
              <w:tabs>
                <w:tab w:val="left" w:pos="2605"/>
              </w:tabs>
              <w:rPr>
                <w:rFonts w:ascii="Times New Roman" w:eastAsia="Times New Roman" w:hAnsi="Times New Roman" w:cs="Times New Roman"/>
                <w:b/>
                <w:lang w:val="en-US"/>
              </w:rPr>
            </w:pPr>
          </w:p>
          <w:p w14:paraId="5663032A" w14:textId="148E85FE" w:rsidR="00687F6A" w:rsidRDefault="00A7478E" w:rsidP="00A145F6">
            <w:pPr>
              <w:rPr>
                <w:rFonts w:ascii="Times New Roman" w:eastAsia="Times New Roman" w:hAnsi="Times New Roman" w:cs="Times New Roman"/>
                <w:b/>
                <w:lang w:val="en-US"/>
              </w:rPr>
            </w:pPr>
            <w:r w:rsidRPr="00A7478E">
              <w:rPr>
                <w:rFonts w:ascii="Times New Roman" w:eastAsia="Times New Roman" w:hAnsi="Times New Roman" w:cs="Times New Roman"/>
                <w:b/>
                <w:lang w:val="en-US"/>
              </w:rPr>
              <w:t xml:space="preserve">RESPONSIBLE FOR PREPAREDNESS FOR OIL POLLUTION INCIDENTS </w:t>
            </w:r>
          </w:p>
          <w:p w14:paraId="3C10C027" w14:textId="44178C02" w:rsidR="00687F6A" w:rsidRPr="00A145F6" w:rsidRDefault="00687F6A" w:rsidP="00A145F6">
            <w:pPr>
              <w:rPr>
                <w:rFonts w:ascii="Times New Roman" w:eastAsia="Times New Roman" w:hAnsi="Times New Roman" w:cs="Times New Roman"/>
                <w:b/>
                <w:lang w:val="en-US"/>
              </w:rPr>
            </w:pPr>
          </w:p>
        </w:tc>
      </w:tr>
      <w:tr w:rsidR="00E65712" w:rsidRPr="005D1ABD" w14:paraId="52D677E0" w14:textId="77777777" w:rsidTr="009116A9">
        <w:trPr>
          <w:cantSplit/>
        </w:trPr>
        <w:tc>
          <w:tcPr>
            <w:tcW w:w="5000" w:type="pct"/>
          </w:tcPr>
          <w:p w14:paraId="7BF721BE" w14:textId="02DDBF51"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TITLE: Ministry </w:t>
            </w:r>
            <w:r w:rsidR="00687F6A">
              <w:rPr>
                <w:rFonts w:ascii="Times New Roman" w:eastAsia="Times New Roman" w:hAnsi="Times New Roman" w:cs="Times New Roman"/>
                <w:lang w:val="en-US"/>
              </w:rPr>
              <w:t xml:space="preserve">of Energy </w:t>
            </w:r>
            <w:r w:rsidRPr="00A145F6">
              <w:rPr>
                <w:rFonts w:ascii="Times New Roman" w:eastAsia="Times New Roman" w:hAnsi="Times New Roman" w:cs="Times New Roman"/>
                <w:lang w:val="en-US"/>
              </w:rPr>
              <w:t xml:space="preserve">of the </w:t>
            </w:r>
            <w:r w:rsidR="00687F6A">
              <w:rPr>
                <w:rFonts w:ascii="Times New Roman" w:eastAsia="Times New Roman" w:hAnsi="Times New Roman" w:cs="Times New Roman"/>
                <w:lang w:val="en-US"/>
              </w:rPr>
              <w:t>RK</w:t>
            </w:r>
          </w:p>
        </w:tc>
      </w:tr>
      <w:tr w:rsidR="00E65712" w:rsidRPr="005D1ABD" w14:paraId="745AFC5E" w14:textId="77777777" w:rsidTr="009116A9">
        <w:trPr>
          <w:cantSplit/>
        </w:trPr>
        <w:tc>
          <w:tcPr>
            <w:tcW w:w="5000" w:type="pct"/>
          </w:tcPr>
          <w:p w14:paraId="0BAB630F" w14:textId="77777777"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      </w:t>
            </w:r>
          </w:p>
          <w:p w14:paraId="4903E3EE" w14:textId="673E63E7"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w:t>
            </w:r>
            <w:r w:rsidR="00687F6A" w:rsidRPr="00687F6A">
              <w:rPr>
                <w:rFonts w:ascii="Times New Roman" w:eastAsia="Times New Roman" w:hAnsi="Times New Roman" w:cs="Times New Roman"/>
                <w:lang w:val="en-US"/>
              </w:rPr>
              <w:t xml:space="preserve">19A </w:t>
            </w:r>
            <w:proofErr w:type="spellStart"/>
            <w:r w:rsidR="00687F6A" w:rsidRPr="00687F6A">
              <w:rPr>
                <w:rFonts w:ascii="Times New Roman" w:eastAsia="Times New Roman" w:hAnsi="Times New Roman" w:cs="Times New Roman"/>
                <w:lang w:val="en-US"/>
              </w:rPr>
              <w:t>Kabanbai</w:t>
            </w:r>
            <w:proofErr w:type="spellEnd"/>
            <w:r w:rsidR="00687F6A" w:rsidRPr="00687F6A">
              <w:rPr>
                <w:rFonts w:ascii="Times New Roman" w:eastAsia="Times New Roman" w:hAnsi="Times New Roman" w:cs="Times New Roman"/>
                <w:lang w:val="en-US"/>
              </w:rPr>
              <w:t xml:space="preserve"> </w:t>
            </w:r>
            <w:proofErr w:type="spellStart"/>
            <w:r w:rsidR="00687F6A" w:rsidRPr="00687F6A">
              <w:rPr>
                <w:rFonts w:ascii="Times New Roman" w:eastAsia="Times New Roman" w:hAnsi="Times New Roman" w:cs="Times New Roman"/>
                <w:lang w:val="en-US"/>
              </w:rPr>
              <w:t>batyr</w:t>
            </w:r>
            <w:proofErr w:type="spellEnd"/>
            <w:r w:rsidR="00687F6A" w:rsidRPr="00687F6A">
              <w:rPr>
                <w:rFonts w:ascii="Times New Roman" w:eastAsia="Times New Roman" w:hAnsi="Times New Roman" w:cs="Times New Roman"/>
                <w:lang w:val="en-US"/>
              </w:rPr>
              <w:t xml:space="preserve"> avenue, 010000, Astana</w:t>
            </w:r>
          </w:p>
          <w:p w14:paraId="615E2915" w14:textId="77777777" w:rsidR="00E65712" w:rsidRPr="00A145F6" w:rsidRDefault="00E65712" w:rsidP="00E65712">
            <w:pPr>
              <w:ind w:firstLine="34"/>
              <w:rPr>
                <w:rFonts w:ascii="Times New Roman" w:eastAsia="Times New Roman" w:hAnsi="Times New Roman" w:cs="Times New Roman"/>
                <w:lang w:val="en-US"/>
              </w:rPr>
            </w:pPr>
          </w:p>
        </w:tc>
      </w:tr>
      <w:tr w:rsidR="00E65712" w:rsidRPr="00A145F6" w14:paraId="03247A4B" w14:textId="77777777" w:rsidTr="009116A9">
        <w:trPr>
          <w:cantSplit/>
        </w:trPr>
        <w:tc>
          <w:tcPr>
            <w:tcW w:w="5000" w:type="pct"/>
          </w:tcPr>
          <w:p w14:paraId="61909802" w14:textId="64B318FB"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TELEPHONE: </w:t>
            </w:r>
            <w:r w:rsidR="00687F6A" w:rsidRPr="00687F6A">
              <w:rPr>
                <w:rFonts w:ascii="Times New Roman" w:eastAsia="Times New Roman" w:hAnsi="Times New Roman" w:cs="Times New Roman"/>
                <w:lang w:val="en-US"/>
              </w:rPr>
              <w:t>(7172) 78-68-03, 740069</w:t>
            </w:r>
          </w:p>
        </w:tc>
      </w:tr>
      <w:tr w:rsidR="00E65712" w:rsidRPr="00A145F6" w14:paraId="6C27E544" w14:textId="77777777" w:rsidTr="009116A9">
        <w:trPr>
          <w:cantSplit/>
        </w:trPr>
        <w:tc>
          <w:tcPr>
            <w:tcW w:w="5000" w:type="pct"/>
          </w:tcPr>
          <w:p w14:paraId="29744280" w14:textId="298156AB"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E65712" w:rsidRPr="00A145F6" w14:paraId="1D9B98FB" w14:textId="77777777" w:rsidTr="009116A9">
        <w:trPr>
          <w:cantSplit/>
        </w:trPr>
        <w:tc>
          <w:tcPr>
            <w:tcW w:w="5000" w:type="pct"/>
          </w:tcPr>
          <w:p w14:paraId="51935E75" w14:textId="68EA6408"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TELEFAX: (+994 12) 512-00-46</w:t>
            </w:r>
          </w:p>
        </w:tc>
      </w:tr>
      <w:tr w:rsidR="00E65712" w:rsidRPr="005D1ABD" w14:paraId="7B5365B1" w14:textId="77777777" w:rsidTr="009116A9">
        <w:trPr>
          <w:cantSplit/>
        </w:trPr>
        <w:tc>
          <w:tcPr>
            <w:tcW w:w="5000" w:type="pct"/>
          </w:tcPr>
          <w:p w14:paraId="75488CED" w14:textId="7F352207"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r w:rsidR="00687F6A" w:rsidRPr="00687F6A">
              <w:rPr>
                <w:rFonts w:ascii="Times New Roman" w:eastAsia="Times New Roman" w:hAnsi="Times New Roman" w:cs="Times New Roman"/>
                <w:lang w:val="en-US"/>
              </w:rPr>
              <w:t>www.energo.gov.kz</w:t>
            </w:r>
          </w:p>
        </w:tc>
      </w:tr>
      <w:tr w:rsidR="00E65712" w:rsidRPr="005D1ABD" w14:paraId="16A7AA68" w14:textId="77777777" w:rsidTr="009116A9">
        <w:trPr>
          <w:cantSplit/>
        </w:trPr>
        <w:tc>
          <w:tcPr>
            <w:tcW w:w="5000" w:type="pct"/>
          </w:tcPr>
          <w:p w14:paraId="49713268" w14:textId="69251562"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WORKING HOURS: </w:t>
            </w:r>
            <w:r w:rsidR="00687F6A" w:rsidRPr="00687F6A">
              <w:rPr>
                <w:rFonts w:ascii="Times New Roman" w:eastAsia="Times New Roman" w:hAnsi="Times New Roman" w:cs="Times New Roman"/>
                <w:lang w:val="en-US"/>
              </w:rPr>
              <w:t>9.00-18.30</w:t>
            </w:r>
          </w:p>
        </w:tc>
      </w:tr>
      <w:tr w:rsidR="00E65712" w:rsidRPr="005D1ABD" w14:paraId="2C4AA120" w14:textId="77777777" w:rsidTr="009116A9">
        <w:trPr>
          <w:cantSplit/>
        </w:trPr>
        <w:tc>
          <w:tcPr>
            <w:tcW w:w="5000" w:type="pct"/>
          </w:tcPr>
          <w:p w14:paraId="60AC47D8" w14:textId="77777777" w:rsidR="007702CB" w:rsidRDefault="007702CB" w:rsidP="00E65712">
            <w:pPr>
              <w:ind w:firstLine="34"/>
              <w:rPr>
                <w:rFonts w:ascii="Times New Roman" w:eastAsia="Times New Roman" w:hAnsi="Times New Roman" w:cs="Times New Roman"/>
                <w:lang w:val="en-US"/>
              </w:rPr>
            </w:pPr>
          </w:p>
          <w:p w14:paraId="44C4657A" w14:textId="656B4E6B"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CONTACT PERSON: </w:t>
            </w:r>
            <w:proofErr w:type="spellStart"/>
            <w:r w:rsidR="00687F6A" w:rsidRPr="00687F6A">
              <w:rPr>
                <w:rFonts w:ascii="Times New Roman" w:eastAsia="Times New Roman" w:hAnsi="Times New Roman" w:cs="Times New Roman"/>
                <w:lang w:val="en-US"/>
              </w:rPr>
              <w:t>Magauov</w:t>
            </w:r>
            <w:proofErr w:type="spellEnd"/>
            <w:r w:rsidR="00687F6A" w:rsidRPr="00687F6A">
              <w:rPr>
                <w:rFonts w:ascii="Times New Roman" w:eastAsia="Times New Roman" w:hAnsi="Times New Roman" w:cs="Times New Roman"/>
                <w:lang w:val="en-US"/>
              </w:rPr>
              <w:t xml:space="preserve"> Aset </w:t>
            </w:r>
            <w:proofErr w:type="spellStart"/>
            <w:r w:rsidR="00687F6A" w:rsidRPr="00687F6A">
              <w:rPr>
                <w:rFonts w:ascii="Times New Roman" w:eastAsia="Times New Roman" w:hAnsi="Times New Roman" w:cs="Times New Roman"/>
                <w:lang w:val="en-US"/>
              </w:rPr>
              <w:t>Maratovich</w:t>
            </w:r>
            <w:proofErr w:type="spellEnd"/>
            <w:r w:rsidR="00687F6A" w:rsidRPr="00687F6A">
              <w:rPr>
                <w:rFonts w:ascii="Times New Roman" w:eastAsia="Times New Roman" w:hAnsi="Times New Roman" w:cs="Times New Roman"/>
                <w:lang w:val="en-US"/>
              </w:rPr>
              <w:t xml:space="preserve"> (Vice Minister of Energy of the Republic of Kazakhstan)</w:t>
            </w:r>
          </w:p>
          <w:p w14:paraId="4444FFB0" w14:textId="77777777" w:rsidR="007702CB" w:rsidRDefault="007702CB" w:rsidP="00E65712">
            <w:pPr>
              <w:ind w:firstLine="34"/>
              <w:rPr>
                <w:rFonts w:ascii="Times New Roman" w:eastAsia="Times New Roman" w:hAnsi="Times New Roman" w:cs="Times New Roman"/>
                <w:lang w:val="en-US"/>
              </w:rPr>
            </w:pPr>
          </w:p>
          <w:p w14:paraId="1214353A" w14:textId="4C4D15AA"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ALTERNATIVE CONTACT: </w:t>
            </w:r>
            <w:proofErr w:type="spellStart"/>
            <w:r w:rsidR="00687F6A" w:rsidRPr="00687F6A">
              <w:rPr>
                <w:rFonts w:ascii="Times New Roman" w:eastAsia="Times New Roman" w:hAnsi="Times New Roman" w:cs="Times New Roman"/>
                <w:lang w:val="en-US"/>
              </w:rPr>
              <w:t>Momyshev</w:t>
            </w:r>
            <w:proofErr w:type="spellEnd"/>
            <w:r w:rsidR="00687F6A" w:rsidRPr="00687F6A">
              <w:rPr>
                <w:rFonts w:ascii="Times New Roman" w:eastAsia="Times New Roman" w:hAnsi="Times New Roman" w:cs="Times New Roman"/>
                <w:lang w:val="en-US"/>
              </w:rPr>
              <w:t xml:space="preserve"> Talgat </w:t>
            </w:r>
            <w:proofErr w:type="spellStart"/>
            <w:r w:rsidR="00687F6A" w:rsidRPr="00687F6A">
              <w:rPr>
                <w:rFonts w:ascii="Times New Roman" w:eastAsia="Times New Roman" w:hAnsi="Times New Roman" w:cs="Times New Roman"/>
                <w:lang w:val="en-US"/>
              </w:rPr>
              <w:t>Amangeldievich</w:t>
            </w:r>
            <w:proofErr w:type="spellEnd"/>
            <w:r w:rsidR="00687F6A" w:rsidRPr="00687F6A">
              <w:rPr>
                <w:rFonts w:ascii="Times New Roman" w:eastAsia="Times New Roman" w:hAnsi="Times New Roman" w:cs="Times New Roman"/>
                <w:lang w:val="en-US"/>
              </w:rPr>
              <w:t xml:space="preserve"> (Chairman of the Committee for Environmental Regulation and Control)</w:t>
            </w:r>
          </w:p>
        </w:tc>
      </w:tr>
      <w:tr w:rsidR="00A145F6" w:rsidRPr="005D1ABD" w14:paraId="44C55B5F" w14:textId="77777777" w:rsidTr="009116A9">
        <w:trPr>
          <w:cantSplit/>
        </w:trPr>
        <w:tc>
          <w:tcPr>
            <w:tcW w:w="5000" w:type="pct"/>
          </w:tcPr>
          <w:p w14:paraId="0DE27C40" w14:textId="77777777" w:rsidR="00A145F6" w:rsidRPr="00A145F6" w:rsidRDefault="00A145F6" w:rsidP="00A145F6">
            <w:pPr>
              <w:rPr>
                <w:rFonts w:ascii="Times New Roman" w:eastAsia="Times New Roman" w:hAnsi="Times New Roman" w:cs="Times New Roman"/>
                <w:b/>
                <w:lang w:val="en-US"/>
              </w:rPr>
            </w:pPr>
          </w:p>
        </w:tc>
      </w:tr>
      <w:tr w:rsidR="00687F6A" w:rsidRPr="005D1ABD" w14:paraId="6D26E4B3" w14:textId="77777777" w:rsidTr="00011787">
        <w:trPr>
          <w:cantSplit/>
        </w:trPr>
        <w:tc>
          <w:tcPr>
            <w:tcW w:w="5000" w:type="pct"/>
          </w:tcPr>
          <w:p w14:paraId="6331CC45" w14:textId="77777777" w:rsidR="00DD069A" w:rsidRDefault="00DD069A" w:rsidP="00011787">
            <w:pPr>
              <w:rPr>
                <w:rFonts w:ascii="Times New Roman" w:eastAsia="Times New Roman" w:hAnsi="Times New Roman" w:cs="Times New Roman"/>
                <w:b/>
                <w:lang w:val="en-US"/>
              </w:rPr>
            </w:pPr>
            <w:bookmarkStart w:id="18" w:name="_Hlk84948135"/>
          </w:p>
          <w:p w14:paraId="01DED262" w14:textId="6C53BACA" w:rsidR="00687F6A" w:rsidRDefault="00A7478E" w:rsidP="00011787">
            <w:pPr>
              <w:rPr>
                <w:rFonts w:ascii="Times New Roman" w:eastAsia="Times New Roman" w:hAnsi="Times New Roman" w:cs="Times New Roman"/>
                <w:b/>
                <w:lang w:val="en-US"/>
              </w:rPr>
            </w:pPr>
            <w:r w:rsidRPr="00A7478E">
              <w:rPr>
                <w:rFonts w:ascii="Times New Roman" w:eastAsia="Times New Roman" w:hAnsi="Times New Roman" w:cs="Times New Roman"/>
                <w:b/>
                <w:lang w:val="en-US"/>
              </w:rPr>
              <w:t>RESPONSIBLE FOR RESPONDING TO OIL POLLUTION INCIDENTS</w:t>
            </w:r>
          </w:p>
          <w:p w14:paraId="3F6A540A" w14:textId="3C541CBA" w:rsidR="00A7478E" w:rsidRPr="00A145F6" w:rsidRDefault="00A7478E" w:rsidP="00011787">
            <w:pPr>
              <w:rPr>
                <w:rFonts w:ascii="Times New Roman" w:eastAsia="Times New Roman" w:hAnsi="Times New Roman" w:cs="Times New Roman"/>
                <w:b/>
                <w:lang w:val="en-US"/>
              </w:rPr>
            </w:pPr>
          </w:p>
        </w:tc>
      </w:tr>
      <w:tr w:rsidR="00687F6A" w:rsidRPr="005D1ABD" w14:paraId="52D21D96" w14:textId="77777777" w:rsidTr="00011787">
        <w:trPr>
          <w:cantSplit/>
        </w:trPr>
        <w:tc>
          <w:tcPr>
            <w:tcW w:w="5000" w:type="pct"/>
          </w:tcPr>
          <w:p w14:paraId="66AB4064" w14:textId="09C6E589" w:rsidR="00687F6A" w:rsidRPr="00A145F6" w:rsidRDefault="00687F6A" w:rsidP="00011787">
            <w:pPr>
              <w:rPr>
                <w:rFonts w:ascii="Times New Roman" w:eastAsia="Times New Roman" w:hAnsi="Times New Roman" w:cs="Times New Roman"/>
                <w:lang w:val="en-US"/>
              </w:rPr>
            </w:pPr>
            <w:bookmarkStart w:id="19" w:name="_Hlk84948781"/>
            <w:r w:rsidRPr="00A145F6">
              <w:rPr>
                <w:rFonts w:ascii="Times New Roman" w:eastAsia="Times New Roman" w:hAnsi="Times New Roman" w:cs="Times New Roman"/>
                <w:lang w:val="en-US"/>
              </w:rPr>
              <w:t xml:space="preserve">TITLE: </w:t>
            </w:r>
            <w:r w:rsidR="00C758ED" w:rsidRPr="00C758ED">
              <w:rPr>
                <w:rFonts w:ascii="Times New Roman" w:eastAsia="Times New Roman" w:hAnsi="Times New Roman" w:cs="Times New Roman"/>
                <w:lang w:val="en-US"/>
              </w:rPr>
              <w:t>Ministry of Emergency Situations of the Republic of Kazakhstan</w:t>
            </w:r>
          </w:p>
        </w:tc>
      </w:tr>
      <w:tr w:rsidR="00687F6A" w:rsidRPr="005D1ABD" w14:paraId="7D75A6CF" w14:textId="77777777" w:rsidTr="00011787">
        <w:trPr>
          <w:cantSplit/>
        </w:trPr>
        <w:tc>
          <w:tcPr>
            <w:tcW w:w="5000" w:type="pct"/>
          </w:tcPr>
          <w:p w14:paraId="72160D13" w14:textId="77777777" w:rsidR="00DD069A" w:rsidRDefault="00DD069A" w:rsidP="00011787">
            <w:pPr>
              <w:rPr>
                <w:rFonts w:ascii="Times New Roman" w:eastAsia="Times New Roman" w:hAnsi="Times New Roman" w:cs="Times New Roman"/>
              </w:rPr>
            </w:pPr>
          </w:p>
          <w:p w14:paraId="61C5D47D" w14:textId="13194D43" w:rsidR="00687F6A" w:rsidRPr="00A145F6" w:rsidRDefault="00687F6A" w:rsidP="00011787">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w:t>
            </w:r>
            <w:r w:rsidR="000431BF" w:rsidRPr="000431BF">
              <w:rPr>
                <w:rFonts w:ascii="Times New Roman" w:eastAsia="Times New Roman" w:hAnsi="Times New Roman" w:cs="Times New Roman"/>
                <w:lang w:val="en-US"/>
              </w:rPr>
              <w:t xml:space="preserve">010000, Republic of Kazakhstan, Astana, </w:t>
            </w:r>
            <w:proofErr w:type="spellStart"/>
            <w:r w:rsidR="000431BF" w:rsidRPr="000431BF">
              <w:rPr>
                <w:rFonts w:ascii="Times New Roman" w:eastAsia="Times New Roman" w:hAnsi="Times New Roman" w:cs="Times New Roman"/>
                <w:lang w:val="en-US"/>
              </w:rPr>
              <w:t>Mangilik</w:t>
            </w:r>
            <w:proofErr w:type="spellEnd"/>
            <w:r w:rsidR="000431BF" w:rsidRPr="000431BF">
              <w:rPr>
                <w:rFonts w:ascii="Times New Roman" w:eastAsia="Times New Roman" w:hAnsi="Times New Roman" w:cs="Times New Roman"/>
                <w:lang w:val="en-US"/>
              </w:rPr>
              <w:t xml:space="preserve"> </w:t>
            </w:r>
            <w:proofErr w:type="spellStart"/>
            <w:r w:rsidR="000431BF" w:rsidRPr="000431BF">
              <w:rPr>
                <w:rFonts w:ascii="Times New Roman" w:eastAsia="Times New Roman" w:hAnsi="Times New Roman" w:cs="Times New Roman"/>
                <w:lang w:val="en-US"/>
              </w:rPr>
              <w:t>el</w:t>
            </w:r>
            <w:proofErr w:type="spellEnd"/>
            <w:r w:rsidR="000431BF" w:rsidRPr="000431BF">
              <w:rPr>
                <w:rFonts w:ascii="Times New Roman" w:eastAsia="Times New Roman" w:hAnsi="Times New Roman" w:cs="Times New Roman"/>
                <w:lang w:val="en-US"/>
              </w:rPr>
              <w:t xml:space="preserve"> street 8, </w:t>
            </w:r>
            <w:r w:rsidR="000431BF">
              <w:rPr>
                <w:rFonts w:ascii="Times New Roman" w:eastAsia="Times New Roman" w:hAnsi="Times New Roman" w:cs="Times New Roman"/>
                <w:lang w:val="en-US"/>
              </w:rPr>
              <w:t>E</w:t>
            </w:r>
            <w:r w:rsidR="000431BF" w:rsidRPr="000431BF">
              <w:rPr>
                <w:rFonts w:ascii="Times New Roman" w:eastAsia="Times New Roman" w:hAnsi="Times New Roman" w:cs="Times New Roman"/>
                <w:lang w:val="en-US"/>
              </w:rPr>
              <w:t>ntrance No. 2</w:t>
            </w:r>
          </w:p>
        </w:tc>
      </w:tr>
      <w:bookmarkEnd w:id="19"/>
      <w:tr w:rsidR="00687F6A" w:rsidRPr="00A145F6" w14:paraId="37D6FE69" w14:textId="77777777" w:rsidTr="00011787">
        <w:trPr>
          <w:cantSplit/>
        </w:trPr>
        <w:tc>
          <w:tcPr>
            <w:tcW w:w="5000" w:type="pct"/>
          </w:tcPr>
          <w:p w14:paraId="58EEDC2C" w14:textId="77777777" w:rsidR="00DD069A" w:rsidRDefault="00DD069A" w:rsidP="00011787">
            <w:pPr>
              <w:spacing w:line="360" w:lineRule="auto"/>
              <w:rPr>
                <w:rFonts w:ascii="Times New Roman" w:eastAsia="Times New Roman" w:hAnsi="Times New Roman" w:cs="Times New Roman"/>
                <w:lang w:val="en-US"/>
              </w:rPr>
            </w:pPr>
          </w:p>
          <w:p w14:paraId="258D4684" w14:textId="01AD1895" w:rsidR="00687F6A" w:rsidRPr="00A145F6" w:rsidRDefault="00687F6A" w:rsidP="00011787">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TELEPHONE: </w:t>
            </w:r>
            <w:r w:rsidR="008F65D3" w:rsidRPr="008F65D3">
              <w:rPr>
                <w:rFonts w:ascii="Times New Roman" w:eastAsia="Times New Roman" w:hAnsi="Times New Roman" w:cs="Times New Roman"/>
                <w:lang w:val="en-US"/>
              </w:rPr>
              <w:t>8 (7172) 60-21-06, 60-21-07, 60-21-09</w:t>
            </w:r>
          </w:p>
        </w:tc>
      </w:tr>
      <w:tr w:rsidR="00687F6A" w:rsidRPr="00A145F6" w14:paraId="43FDDBA0" w14:textId="77777777" w:rsidTr="00011787">
        <w:trPr>
          <w:cantSplit/>
        </w:trPr>
        <w:tc>
          <w:tcPr>
            <w:tcW w:w="5000" w:type="pct"/>
          </w:tcPr>
          <w:p w14:paraId="4DEACE6C" w14:textId="77777777" w:rsidR="00687F6A" w:rsidRPr="00A145F6" w:rsidRDefault="00687F6A" w:rsidP="00011787">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687F6A" w:rsidRPr="00A145F6" w14:paraId="235FB2D3" w14:textId="77777777" w:rsidTr="00011787">
        <w:trPr>
          <w:cantSplit/>
        </w:trPr>
        <w:tc>
          <w:tcPr>
            <w:tcW w:w="5000" w:type="pct"/>
          </w:tcPr>
          <w:p w14:paraId="7CDF7385" w14:textId="6894CFA3" w:rsidR="00687F6A" w:rsidRPr="00B92B85" w:rsidRDefault="00687F6A" w:rsidP="00011787">
            <w:pPr>
              <w:spacing w:line="360" w:lineRule="auto"/>
              <w:rPr>
                <w:rFonts w:ascii="Times New Roman" w:eastAsia="Times New Roman" w:hAnsi="Times New Roman" w:cs="Times New Roman"/>
                <w:lang w:val="es-ES"/>
              </w:rPr>
            </w:pPr>
            <w:r w:rsidRPr="00B92B85">
              <w:rPr>
                <w:rFonts w:ascii="Times New Roman" w:eastAsia="Times New Roman" w:hAnsi="Times New Roman" w:cs="Times New Roman"/>
                <w:lang w:val="es-ES"/>
              </w:rPr>
              <w:t xml:space="preserve">TELEFAX: </w:t>
            </w:r>
          </w:p>
        </w:tc>
      </w:tr>
      <w:tr w:rsidR="00687F6A" w:rsidRPr="005D1ABD" w14:paraId="4A543F1B" w14:textId="77777777" w:rsidTr="00011787">
        <w:trPr>
          <w:cantSplit/>
        </w:trPr>
        <w:tc>
          <w:tcPr>
            <w:tcW w:w="5000" w:type="pct"/>
          </w:tcPr>
          <w:p w14:paraId="295C05B8" w14:textId="4A690789" w:rsidR="00687F6A" w:rsidRPr="00A145F6" w:rsidRDefault="00687F6A" w:rsidP="00011787">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r w:rsidR="00B92B85" w:rsidRPr="001A3BAF">
              <w:rPr>
                <w:rFonts w:ascii="Times New Roman" w:hAnsi="Times New Roman" w:cs="Times New Roman"/>
              </w:rPr>
              <w:t>www.gov.kz, mchs@emer.kz, pr_ministr@emer.kz</w:t>
            </w:r>
          </w:p>
        </w:tc>
      </w:tr>
      <w:tr w:rsidR="00687F6A" w:rsidRPr="005D1ABD" w14:paraId="034E0A34" w14:textId="77777777" w:rsidTr="00011787">
        <w:trPr>
          <w:cantSplit/>
        </w:trPr>
        <w:tc>
          <w:tcPr>
            <w:tcW w:w="5000" w:type="pct"/>
          </w:tcPr>
          <w:p w14:paraId="1D05D1CB" w14:textId="77777777" w:rsidR="00687F6A" w:rsidRPr="00A145F6" w:rsidRDefault="00687F6A" w:rsidP="00011787">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WORKING HOURS:  </w:t>
            </w:r>
            <w:r w:rsidRPr="00687F6A">
              <w:rPr>
                <w:rFonts w:ascii="Times New Roman" w:eastAsia="Times New Roman" w:hAnsi="Times New Roman" w:cs="Times New Roman"/>
                <w:lang w:val="en-US"/>
              </w:rPr>
              <w:t>9.00-18.30</w:t>
            </w:r>
          </w:p>
        </w:tc>
      </w:tr>
      <w:tr w:rsidR="00687F6A" w:rsidRPr="005D1ABD" w14:paraId="462EA23E" w14:textId="77777777" w:rsidTr="00011787">
        <w:trPr>
          <w:cantSplit/>
        </w:trPr>
        <w:tc>
          <w:tcPr>
            <w:tcW w:w="5000" w:type="pct"/>
          </w:tcPr>
          <w:p w14:paraId="281829DD" w14:textId="77777777" w:rsidR="00DD069A" w:rsidRDefault="00DD069A" w:rsidP="00011787">
            <w:pPr>
              <w:rPr>
                <w:rFonts w:ascii="Times New Roman" w:eastAsia="Times New Roman" w:hAnsi="Times New Roman" w:cs="Times New Roman"/>
                <w:lang w:val="en-US"/>
              </w:rPr>
            </w:pPr>
          </w:p>
          <w:p w14:paraId="63EA1BDE" w14:textId="0F356E9B" w:rsidR="00687F6A" w:rsidRPr="00A145F6" w:rsidRDefault="00687F6A" w:rsidP="00011787">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CONTACT PERSON:  </w:t>
            </w:r>
            <w:proofErr w:type="spellStart"/>
            <w:r w:rsidR="001A3BAF" w:rsidRPr="001A3BAF">
              <w:rPr>
                <w:rFonts w:ascii="Times New Roman" w:eastAsia="Times New Roman" w:hAnsi="Times New Roman" w:cs="Times New Roman"/>
                <w:lang w:val="en-US"/>
              </w:rPr>
              <w:t>Sharipkhanov</w:t>
            </w:r>
            <w:proofErr w:type="spellEnd"/>
            <w:r w:rsidR="001A3BAF" w:rsidRPr="001A3BAF">
              <w:rPr>
                <w:rFonts w:ascii="Times New Roman" w:eastAsia="Times New Roman" w:hAnsi="Times New Roman" w:cs="Times New Roman"/>
                <w:lang w:val="en-US"/>
              </w:rPr>
              <w:t xml:space="preserve"> </w:t>
            </w:r>
            <w:proofErr w:type="spellStart"/>
            <w:r w:rsidR="001A3BAF" w:rsidRPr="001A3BAF">
              <w:rPr>
                <w:rFonts w:ascii="Times New Roman" w:eastAsia="Times New Roman" w:hAnsi="Times New Roman" w:cs="Times New Roman"/>
                <w:lang w:val="en-US"/>
              </w:rPr>
              <w:t>Syrym</w:t>
            </w:r>
            <w:proofErr w:type="spellEnd"/>
            <w:r w:rsidR="001A3BAF" w:rsidRPr="001A3BAF">
              <w:rPr>
                <w:rFonts w:ascii="Times New Roman" w:eastAsia="Times New Roman" w:hAnsi="Times New Roman" w:cs="Times New Roman"/>
                <w:lang w:val="en-US"/>
              </w:rPr>
              <w:t xml:space="preserve"> </w:t>
            </w:r>
            <w:proofErr w:type="spellStart"/>
            <w:r w:rsidR="001A3BAF" w:rsidRPr="001A3BAF">
              <w:rPr>
                <w:rFonts w:ascii="Times New Roman" w:eastAsia="Times New Roman" w:hAnsi="Times New Roman" w:cs="Times New Roman"/>
                <w:lang w:val="en-US"/>
              </w:rPr>
              <w:t>Dyusengazievich</w:t>
            </w:r>
            <w:proofErr w:type="spellEnd"/>
            <w:r w:rsidR="001A3BAF" w:rsidRPr="001A3BAF">
              <w:rPr>
                <w:rFonts w:ascii="Times New Roman" w:eastAsia="Times New Roman" w:hAnsi="Times New Roman" w:cs="Times New Roman"/>
                <w:lang w:val="en-US"/>
              </w:rPr>
              <w:t xml:space="preserve"> (</w:t>
            </w:r>
            <w:r w:rsidR="005A0E9E" w:rsidRPr="005A0E9E">
              <w:rPr>
                <w:rFonts w:ascii="Times New Roman" w:eastAsia="Times New Roman" w:hAnsi="Times New Roman" w:cs="Times New Roman"/>
                <w:lang w:val="en-US"/>
              </w:rPr>
              <w:t>Emergencies Minister</w:t>
            </w:r>
            <w:r w:rsidR="001A3BAF" w:rsidRPr="001A3BAF">
              <w:rPr>
                <w:rFonts w:ascii="Times New Roman" w:eastAsia="Times New Roman" w:hAnsi="Times New Roman" w:cs="Times New Roman"/>
                <w:lang w:val="en-US"/>
              </w:rPr>
              <w:t xml:space="preserve"> of the Republic of Kazakhstan)</w:t>
            </w:r>
          </w:p>
          <w:p w14:paraId="3350E323" w14:textId="77777777" w:rsidR="00DD069A" w:rsidRDefault="00DD069A" w:rsidP="00011787">
            <w:pPr>
              <w:rPr>
                <w:rFonts w:ascii="Times New Roman" w:eastAsia="Times New Roman" w:hAnsi="Times New Roman" w:cs="Times New Roman"/>
                <w:lang w:val="en-US"/>
              </w:rPr>
            </w:pPr>
          </w:p>
          <w:p w14:paraId="273C0F96" w14:textId="0FC6F36A" w:rsidR="00687F6A" w:rsidRPr="00A145F6" w:rsidRDefault="00687F6A" w:rsidP="00011787">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ALTERNATIVE CONTACT: </w:t>
            </w:r>
            <w:proofErr w:type="spellStart"/>
            <w:r w:rsidR="002F7EE4" w:rsidRPr="002F7EE4">
              <w:rPr>
                <w:rFonts w:ascii="Times New Roman" w:eastAsia="Times New Roman" w:hAnsi="Times New Roman" w:cs="Times New Roman"/>
                <w:lang w:val="en-US"/>
              </w:rPr>
              <w:t>Nurpeisov</w:t>
            </w:r>
            <w:proofErr w:type="spellEnd"/>
            <w:r w:rsidR="002F7EE4" w:rsidRPr="002F7EE4">
              <w:rPr>
                <w:rFonts w:ascii="Times New Roman" w:eastAsia="Times New Roman" w:hAnsi="Times New Roman" w:cs="Times New Roman"/>
                <w:lang w:val="en-US"/>
              </w:rPr>
              <w:t xml:space="preserve"> </w:t>
            </w:r>
            <w:proofErr w:type="spellStart"/>
            <w:r w:rsidR="002F7EE4" w:rsidRPr="002F7EE4">
              <w:rPr>
                <w:rFonts w:ascii="Times New Roman" w:eastAsia="Times New Roman" w:hAnsi="Times New Roman" w:cs="Times New Roman"/>
                <w:lang w:val="en-US"/>
              </w:rPr>
              <w:t>Yerlan</w:t>
            </w:r>
            <w:proofErr w:type="spellEnd"/>
            <w:r w:rsidR="002F7EE4" w:rsidRPr="002F7EE4">
              <w:rPr>
                <w:rFonts w:ascii="Times New Roman" w:eastAsia="Times New Roman" w:hAnsi="Times New Roman" w:cs="Times New Roman"/>
                <w:lang w:val="en-US"/>
              </w:rPr>
              <w:t xml:space="preserve"> </w:t>
            </w:r>
            <w:proofErr w:type="spellStart"/>
            <w:r w:rsidR="002F7EE4" w:rsidRPr="002F7EE4">
              <w:rPr>
                <w:rFonts w:ascii="Times New Roman" w:eastAsia="Times New Roman" w:hAnsi="Times New Roman" w:cs="Times New Roman"/>
                <w:lang w:val="en-US"/>
              </w:rPr>
              <w:t>Sadkenuly</w:t>
            </w:r>
            <w:proofErr w:type="spellEnd"/>
            <w:r w:rsidR="002F7EE4" w:rsidRPr="002F7EE4">
              <w:rPr>
                <w:rFonts w:ascii="Times New Roman" w:eastAsia="Times New Roman" w:hAnsi="Times New Roman" w:cs="Times New Roman"/>
                <w:lang w:val="en-US"/>
              </w:rPr>
              <w:t xml:space="preserve"> (Emergencies Vice-Minister of the Republic of Kazakhstan)</w:t>
            </w:r>
          </w:p>
        </w:tc>
      </w:tr>
      <w:tr w:rsidR="00687F6A" w:rsidRPr="005D1ABD" w14:paraId="20FD0FBC" w14:textId="77777777" w:rsidTr="00011787">
        <w:trPr>
          <w:cantSplit/>
        </w:trPr>
        <w:tc>
          <w:tcPr>
            <w:tcW w:w="5000" w:type="pct"/>
          </w:tcPr>
          <w:p w14:paraId="0612F992" w14:textId="77777777" w:rsidR="00687F6A" w:rsidRPr="00A145F6" w:rsidRDefault="00687F6A" w:rsidP="00011787">
            <w:pPr>
              <w:rPr>
                <w:rFonts w:ascii="Times New Roman" w:eastAsia="Times New Roman" w:hAnsi="Times New Roman" w:cs="Times New Roman"/>
                <w:lang w:val="en-US"/>
              </w:rPr>
            </w:pPr>
          </w:p>
        </w:tc>
      </w:tr>
      <w:tr w:rsidR="00A145F6" w:rsidRPr="005D1ABD" w14:paraId="5992A9CE" w14:textId="77777777" w:rsidTr="009116A9">
        <w:trPr>
          <w:cantSplit/>
        </w:trPr>
        <w:tc>
          <w:tcPr>
            <w:tcW w:w="5000" w:type="pct"/>
          </w:tcPr>
          <w:p w14:paraId="624F2739"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NATIONAL AUTHORITY ENTITLED TO ACT ON BEHALF OF THE STATE AND REQUEST ASSISTANCE OR DECIDE TO RENDER ASSISTANCE </w:t>
            </w:r>
          </w:p>
          <w:p w14:paraId="11A09C23" w14:textId="30075661"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(Article </w:t>
            </w:r>
            <w:r w:rsidR="003C3A57" w:rsidRPr="003C3A57">
              <w:rPr>
                <w:rFonts w:ascii="Times New Roman" w:eastAsia="Times New Roman" w:hAnsi="Times New Roman" w:cs="Times New Roman"/>
                <w:b/>
                <w:lang w:val="en-US"/>
              </w:rPr>
              <w:t>5</w:t>
            </w:r>
            <w:r w:rsidRPr="00A145F6">
              <w:rPr>
                <w:rFonts w:ascii="Times New Roman" w:eastAsia="Times New Roman" w:hAnsi="Times New Roman" w:cs="Times New Roman"/>
                <w:b/>
                <w:lang w:val="en-US"/>
              </w:rPr>
              <w:t>(1)(c) of the Protocol)</w:t>
            </w:r>
          </w:p>
        </w:tc>
      </w:tr>
      <w:tr w:rsidR="00E65712" w:rsidRPr="005D1ABD" w14:paraId="4F3829FC" w14:textId="77777777" w:rsidTr="009116A9">
        <w:trPr>
          <w:cantSplit/>
        </w:trPr>
        <w:tc>
          <w:tcPr>
            <w:tcW w:w="5000" w:type="pct"/>
          </w:tcPr>
          <w:p w14:paraId="0CF38EE8" w14:textId="77777777" w:rsidR="00E65712" w:rsidRPr="00A145F6" w:rsidRDefault="00E65712" w:rsidP="00E65712">
            <w:pPr>
              <w:rPr>
                <w:rFonts w:ascii="Times New Roman" w:eastAsia="Times New Roman" w:hAnsi="Times New Roman" w:cs="Times New Roman"/>
                <w:lang w:val="en-US"/>
              </w:rPr>
            </w:pPr>
          </w:p>
          <w:p w14:paraId="28EE0B67" w14:textId="4E0141BE"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TITLE: </w:t>
            </w:r>
            <w:r w:rsidR="00811673">
              <w:rPr>
                <w:rFonts w:ascii="Times New Roman" w:eastAsia="Times New Roman" w:hAnsi="Times New Roman" w:cs="Times New Roman"/>
                <w:lang w:val="en-US"/>
              </w:rPr>
              <w:t xml:space="preserve">Government of the </w:t>
            </w:r>
            <w:r w:rsidR="00811673" w:rsidRPr="00811673">
              <w:rPr>
                <w:rFonts w:ascii="Times New Roman" w:eastAsia="Times New Roman" w:hAnsi="Times New Roman" w:cs="Times New Roman"/>
                <w:lang w:val="en-US"/>
              </w:rPr>
              <w:t>Republic of Kazakhstan</w:t>
            </w:r>
          </w:p>
        </w:tc>
      </w:tr>
      <w:tr w:rsidR="00E65712" w:rsidRPr="005D1ABD" w14:paraId="427CE6DE" w14:textId="77777777" w:rsidTr="009116A9">
        <w:trPr>
          <w:cantSplit/>
        </w:trPr>
        <w:tc>
          <w:tcPr>
            <w:tcW w:w="5000" w:type="pct"/>
          </w:tcPr>
          <w:p w14:paraId="7F0AB001" w14:textId="77777777" w:rsidR="00DD069A" w:rsidRDefault="00DD069A" w:rsidP="00E65712">
            <w:pPr>
              <w:rPr>
                <w:rFonts w:ascii="Times New Roman" w:eastAsia="Times New Roman" w:hAnsi="Times New Roman" w:cs="Times New Roman"/>
                <w:lang w:val="en-US"/>
              </w:rPr>
            </w:pPr>
          </w:p>
          <w:p w14:paraId="38AF91E6" w14:textId="41268D62"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w:t>
            </w:r>
            <w:r w:rsidR="00687F6A">
              <w:rPr>
                <w:rFonts w:ascii="Times New Roman" w:eastAsia="Times New Roman" w:hAnsi="Times New Roman" w:cs="Times New Roman"/>
                <w:lang w:val="en-US"/>
              </w:rPr>
              <w:t xml:space="preserve">1 </w:t>
            </w:r>
            <w:proofErr w:type="spellStart"/>
            <w:r w:rsidR="00687F6A" w:rsidRPr="00687F6A">
              <w:rPr>
                <w:rFonts w:ascii="Times New Roman" w:eastAsia="Times New Roman" w:hAnsi="Times New Roman" w:cs="Times New Roman"/>
                <w:lang w:val="en-US"/>
              </w:rPr>
              <w:t>Tauelsizdik</w:t>
            </w:r>
            <w:proofErr w:type="spellEnd"/>
            <w:r w:rsidR="00687F6A" w:rsidRPr="00687F6A">
              <w:rPr>
                <w:rFonts w:ascii="Times New Roman" w:eastAsia="Times New Roman" w:hAnsi="Times New Roman" w:cs="Times New Roman"/>
                <w:lang w:val="en-US"/>
              </w:rPr>
              <w:t xml:space="preserve"> Avenue, 010000, Astana</w:t>
            </w:r>
          </w:p>
        </w:tc>
      </w:tr>
      <w:tr w:rsidR="00E65712" w:rsidRPr="00A145F6" w14:paraId="55C5F981" w14:textId="77777777" w:rsidTr="009116A9">
        <w:trPr>
          <w:cantSplit/>
        </w:trPr>
        <w:tc>
          <w:tcPr>
            <w:tcW w:w="5000" w:type="pct"/>
          </w:tcPr>
          <w:p w14:paraId="4CB1A2F9" w14:textId="0321EB7E"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lastRenderedPageBreak/>
              <w:t xml:space="preserve">TELEPHONE: </w:t>
            </w:r>
            <w:r w:rsidR="00687F6A" w:rsidRPr="00687F6A">
              <w:rPr>
                <w:rFonts w:ascii="Times New Roman" w:eastAsia="Times New Roman" w:hAnsi="Times New Roman" w:cs="Times New Roman"/>
                <w:lang w:val="en-US"/>
              </w:rPr>
              <w:t>Help desk (7172) 72-20-50, 94-50-80</w:t>
            </w:r>
          </w:p>
        </w:tc>
      </w:tr>
      <w:tr w:rsidR="00E65712" w:rsidRPr="00A145F6" w14:paraId="0892784B" w14:textId="77777777" w:rsidTr="009116A9">
        <w:trPr>
          <w:cantSplit/>
        </w:trPr>
        <w:tc>
          <w:tcPr>
            <w:tcW w:w="5000" w:type="pct"/>
          </w:tcPr>
          <w:p w14:paraId="2701BBE8" w14:textId="1183242A"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E65712" w:rsidRPr="00A145F6" w14:paraId="67BF3F9B" w14:textId="77777777" w:rsidTr="009116A9">
        <w:trPr>
          <w:cantSplit/>
        </w:trPr>
        <w:tc>
          <w:tcPr>
            <w:tcW w:w="5000" w:type="pct"/>
          </w:tcPr>
          <w:p w14:paraId="761D93E2" w14:textId="31BB978C"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TELEFAX: (+994 12) 512-00-46</w:t>
            </w:r>
          </w:p>
        </w:tc>
      </w:tr>
      <w:tr w:rsidR="00E65712" w:rsidRPr="005D1ABD" w14:paraId="7F79FD4B" w14:textId="77777777" w:rsidTr="009116A9">
        <w:trPr>
          <w:cantSplit/>
        </w:trPr>
        <w:tc>
          <w:tcPr>
            <w:tcW w:w="5000" w:type="pct"/>
          </w:tcPr>
          <w:p w14:paraId="2EF81CEA" w14:textId="0F1668EC"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w:t>
            </w:r>
            <w:r w:rsidRPr="0080027F">
              <w:rPr>
                <w:rFonts w:ascii="Times New Roman" w:eastAsia="Times New Roman" w:hAnsi="Times New Roman" w:cs="Times New Roman"/>
                <w:lang w:val="en-US"/>
              </w:rPr>
              <w:t xml:space="preserve">and WEBSITE: </w:t>
            </w:r>
            <w:r w:rsidR="00687F6A" w:rsidRPr="0080027F">
              <w:rPr>
                <w:rFonts w:ascii="Times New Roman" w:hAnsi="Times New Roman" w:cs="Times New Roman"/>
              </w:rPr>
              <w:t>www.mvd.gov.kz</w:t>
            </w:r>
          </w:p>
        </w:tc>
      </w:tr>
      <w:tr w:rsidR="00E65712" w:rsidRPr="005D1ABD" w14:paraId="74AAA59C" w14:textId="77777777" w:rsidTr="009116A9">
        <w:trPr>
          <w:cantSplit/>
        </w:trPr>
        <w:tc>
          <w:tcPr>
            <w:tcW w:w="5000" w:type="pct"/>
          </w:tcPr>
          <w:p w14:paraId="05F7209C" w14:textId="34B1BEEE"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WORKING HOURS:  </w:t>
            </w:r>
            <w:r w:rsidR="00687F6A" w:rsidRPr="00687F6A">
              <w:rPr>
                <w:rFonts w:ascii="Times New Roman" w:eastAsia="Times New Roman" w:hAnsi="Times New Roman" w:cs="Times New Roman"/>
                <w:lang w:val="en-US"/>
              </w:rPr>
              <w:t>9.00-18.30</w:t>
            </w:r>
          </w:p>
        </w:tc>
      </w:tr>
      <w:tr w:rsidR="00E65712" w:rsidRPr="005D1ABD" w14:paraId="30097623" w14:textId="77777777" w:rsidTr="009116A9">
        <w:trPr>
          <w:cantSplit/>
        </w:trPr>
        <w:tc>
          <w:tcPr>
            <w:tcW w:w="5000" w:type="pct"/>
          </w:tcPr>
          <w:p w14:paraId="5679E37E" w14:textId="77777777" w:rsidR="00DD069A" w:rsidRDefault="00DD069A" w:rsidP="00E65712">
            <w:pPr>
              <w:rPr>
                <w:rFonts w:ascii="Times New Roman" w:eastAsia="Times New Roman" w:hAnsi="Times New Roman" w:cs="Times New Roman"/>
                <w:lang w:val="en-US"/>
              </w:rPr>
            </w:pPr>
          </w:p>
          <w:p w14:paraId="651CC797" w14:textId="580F1A89"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CONTACT PERSON:  </w:t>
            </w:r>
            <w:r w:rsidR="00687F6A" w:rsidRPr="00687F6A">
              <w:rPr>
                <w:rFonts w:ascii="Times New Roman" w:eastAsia="Times New Roman" w:hAnsi="Times New Roman" w:cs="Times New Roman"/>
                <w:lang w:val="en-US"/>
              </w:rPr>
              <w:t>Ilyin Yuri Viktorovich (Deputy Minister of Internal Affairs of the Republic of Kazakhstan)</w:t>
            </w:r>
          </w:p>
          <w:p w14:paraId="6C698F2D" w14:textId="77777777" w:rsidR="00DD069A" w:rsidRDefault="00DD069A" w:rsidP="00687F6A">
            <w:pPr>
              <w:rPr>
                <w:rFonts w:ascii="Times New Roman" w:eastAsia="Times New Roman" w:hAnsi="Times New Roman" w:cs="Times New Roman"/>
                <w:lang w:val="en-US"/>
              </w:rPr>
            </w:pPr>
          </w:p>
          <w:p w14:paraId="3DBDA902" w14:textId="1D193DEE" w:rsidR="00E65712" w:rsidRPr="00A145F6" w:rsidRDefault="00E65712" w:rsidP="00687F6A">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ALTERNATIVE CONTACT: </w:t>
            </w:r>
            <w:r w:rsidR="00687F6A" w:rsidRPr="00687F6A">
              <w:rPr>
                <w:rFonts w:ascii="Times New Roman" w:eastAsia="Times New Roman" w:hAnsi="Times New Roman" w:cs="Times New Roman"/>
                <w:lang w:val="en-US"/>
              </w:rPr>
              <w:t xml:space="preserve">Bekker Vladimir </w:t>
            </w:r>
            <w:proofErr w:type="spellStart"/>
            <w:r w:rsidR="00687F6A" w:rsidRPr="00687F6A">
              <w:rPr>
                <w:rFonts w:ascii="Times New Roman" w:eastAsia="Times New Roman" w:hAnsi="Times New Roman" w:cs="Times New Roman"/>
                <w:lang w:val="en-US"/>
              </w:rPr>
              <w:t>Robertovich</w:t>
            </w:r>
            <w:proofErr w:type="spellEnd"/>
            <w:r w:rsidR="00687F6A" w:rsidRPr="00687F6A">
              <w:rPr>
                <w:rFonts w:ascii="Times New Roman" w:eastAsia="Times New Roman" w:hAnsi="Times New Roman" w:cs="Times New Roman"/>
                <w:lang w:val="en-US"/>
              </w:rPr>
              <w:t xml:space="preserve"> (Chairman of the Emergency Situations Committee of the Ministry of Internal Affairs of the Republic of Kazakhstan)</w:t>
            </w:r>
          </w:p>
        </w:tc>
      </w:tr>
      <w:tr w:rsidR="00A145F6" w:rsidRPr="005D1ABD" w14:paraId="5CE1E1FE" w14:textId="77777777" w:rsidTr="009116A9">
        <w:trPr>
          <w:cantSplit/>
        </w:trPr>
        <w:tc>
          <w:tcPr>
            <w:tcW w:w="5000" w:type="pct"/>
          </w:tcPr>
          <w:p w14:paraId="7605F055" w14:textId="77777777" w:rsidR="00A145F6" w:rsidRPr="00A145F6" w:rsidRDefault="00A145F6" w:rsidP="00A145F6">
            <w:pPr>
              <w:rPr>
                <w:rFonts w:ascii="Times New Roman" w:eastAsia="Times New Roman" w:hAnsi="Times New Roman" w:cs="Times New Roman"/>
                <w:lang w:val="en-US"/>
              </w:rPr>
            </w:pPr>
          </w:p>
        </w:tc>
      </w:tr>
      <w:bookmarkEnd w:id="18"/>
    </w:tbl>
    <w:p w14:paraId="60A7A384" w14:textId="77777777" w:rsidR="00A145F6" w:rsidRPr="00A145F6" w:rsidRDefault="00A145F6" w:rsidP="00A145F6">
      <w:pPr>
        <w:rPr>
          <w:rFonts w:ascii="Times New Roman" w:eastAsia="Times New Roman" w:hAnsi="Times New Roman" w:cs="Times New Roman"/>
          <w:lang w:val="en-US"/>
        </w:rPr>
      </w:pPr>
    </w:p>
    <w:tbl>
      <w:tblPr>
        <w:tblW w:w="5000" w:type="pct"/>
        <w:tblLook w:val="0000" w:firstRow="0" w:lastRow="0" w:firstColumn="0" w:lastColumn="0" w:noHBand="0" w:noVBand="0"/>
      </w:tblPr>
      <w:tblGrid>
        <w:gridCol w:w="9192"/>
      </w:tblGrid>
      <w:tr w:rsidR="00A145F6" w:rsidRPr="005D1ABD" w14:paraId="56D46B58" w14:textId="77777777" w:rsidTr="002756B2">
        <w:trPr>
          <w:cantSplit/>
        </w:trPr>
        <w:tc>
          <w:tcPr>
            <w:tcW w:w="5000" w:type="pct"/>
          </w:tcPr>
          <w:p w14:paraId="1A38DB6B" w14:textId="77777777" w:rsidR="00A145F6" w:rsidRPr="00A145F6" w:rsidRDefault="00A145F6" w:rsidP="00A145F6">
            <w:pPr>
              <w:ind w:left="34"/>
              <w:rPr>
                <w:rFonts w:ascii="Times New Roman" w:eastAsia="Times New Roman" w:hAnsi="Times New Roman" w:cs="Times New Roman"/>
                <w:b/>
                <w:lang w:val="en-US"/>
              </w:rPr>
            </w:pPr>
          </w:p>
          <w:p w14:paraId="124650E5" w14:textId="77777777" w:rsidR="00A145F6" w:rsidRPr="00A145F6" w:rsidRDefault="00A145F6" w:rsidP="00A145F6">
            <w:pPr>
              <w:ind w:left="34"/>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NATIONAL OPERATIONAL AUTHORITY </w:t>
            </w:r>
          </w:p>
          <w:p w14:paraId="2E9A1D6F" w14:textId="77777777" w:rsidR="00A145F6" w:rsidRPr="00A145F6" w:rsidRDefault="00A145F6" w:rsidP="00A145F6">
            <w:pPr>
              <w:ind w:left="34"/>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2.2(b) of the Plan)</w:t>
            </w:r>
          </w:p>
          <w:p w14:paraId="696806A9" w14:textId="77777777" w:rsidR="00A145F6" w:rsidRPr="00A145F6" w:rsidRDefault="00A145F6" w:rsidP="00A145F6">
            <w:pPr>
              <w:ind w:left="34"/>
              <w:rPr>
                <w:rFonts w:ascii="Times New Roman" w:eastAsia="Times New Roman" w:hAnsi="Times New Roman" w:cs="Times New Roman"/>
                <w:b/>
                <w:lang w:val="en-US"/>
              </w:rPr>
            </w:pPr>
          </w:p>
        </w:tc>
      </w:tr>
      <w:tr w:rsidR="002756B2" w:rsidRPr="005D1ABD" w14:paraId="24D2697A" w14:textId="77777777" w:rsidTr="002756B2">
        <w:trPr>
          <w:cantSplit/>
        </w:trPr>
        <w:tc>
          <w:tcPr>
            <w:tcW w:w="5000" w:type="pct"/>
          </w:tcPr>
          <w:p w14:paraId="2E26E2AA" w14:textId="39EDAA59" w:rsidR="002756B2" w:rsidRPr="00A145F6" w:rsidRDefault="002756B2" w:rsidP="002756B2">
            <w:pPr>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TITLE: </w:t>
            </w:r>
            <w:r w:rsidRPr="00C758ED">
              <w:rPr>
                <w:rFonts w:ascii="Times New Roman" w:eastAsia="Times New Roman" w:hAnsi="Times New Roman" w:cs="Times New Roman"/>
                <w:lang w:val="en-US"/>
              </w:rPr>
              <w:t>Ministry of Emergency Situations of the Republic of Kazakhstan</w:t>
            </w:r>
          </w:p>
        </w:tc>
      </w:tr>
      <w:tr w:rsidR="002756B2" w:rsidRPr="005D1ABD" w14:paraId="2AFCCF05" w14:textId="77777777" w:rsidTr="002756B2">
        <w:trPr>
          <w:cantSplit/>
        </w:trPr>
        <w:tc>
          <w:tcPr>
            <w:tcW w:w="5000" w:type="pct"/>
          </w:tcPr>
          <w:p w14:paraId="1E6338B4" w14:textId="77777777" w:rsidR="002756B2" w:rsidRDefault="002756B2" w:rsidP="002756B2">
            <w:pPr>
              <w:rPr>
                <w:rFonts w:ascii="Times New Roman" w:eastAsia="Times New Roman" w:hAnsi="Times New Roman" w:cs="Times New Roman"/>
              </w:rPr>
            </w:pPr>
          </w:p>
          <w:p w14:paraId="37253F5E" w14:textId="5F830BC2" w:rsidR="002756B2" w:rsidRPr="00A145F6" w:rsidRDefault="002756B2" w:rsidP="002756B2">
            <w:pPr>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w:t>
            </w:r>
            <w:r w:rsidRPr="000431BF">
              <w:rPr>
                <w:rFonts w:ascii="Times New Roman" w:eastAsia="Times New Roman" w:hAnsi="Times New Roman" w:cs="Times New Roman"/>
                <w:lang w:val="en-US"/>
              </w:rPr>
              <w:t xml:space="preserve">010000, Republic of Kazakhstan, Astana, </w:t>
            </w:r>
            <w:proofErr w:type="spellStart"/>
            <w:r w:rsidRPr="000431BF">
              <w:rPr>
                <w:rFonts w:ascii="Times New Roman" w:eastAsia="Times New Roman" w:hAnsi="Times New Roman" w:cs="Times New Roman"/>
                <w:lang w:val="en-US"/>
              </w:rPr>
              <w:t>Mangilik</w:t>
            </w:r>
            <w:proofErr w:type="spellEnd"/>
            <w:r w:rsidRPr="000431BF">
              <w:rPr>
                <w:rFonts w:ascii="Times New Roman" w:eastAsia="Times New Roman" w:hAnsi="Times New Roman" w:cs="Times New Roman"/>
                <w:lang w:val="en-US"/>
              </w:rPr>
              <w:t xml:space="preserve"> </w:t>
            </w:r>
            <w:proofErr w:type="spellStart"/>
            <w:r w:rsidRPr="000431BF">
              <w:rPr>
                <w:rFonts w:ascii="Times New Roman" w:eastAsia="Times New Roman" w:hAnsi="Times New Roman" w:cs="Times New Roman"/>
                <w:lang w:val="en-US"/>
              </w:rPr>
              <w:t>el</w:t>
            </w:r>
            <w:proofErr w:type="spellEnd"/>
            <w:r w:rsidRPr="000431BF">
              <w:rPr>
                <w:rFonts w:ascii="Times New Roman" w:eastAsia="Times New Roman" w:hAnsi="Times New Roman" w:cs="Times New Roman"/>
                <w:lang w:val="en-US"/>
              </w:rPr>
              <w:t xml:space="preserve"> street 8, </w:t>
            </w:r>
            <w:r>
              <w:rPr>
                <w:rFonts w:ascii="Times New Roman" w:eastAsia="Times New Roman" w:hAnsi="Times New Roman" w:cs="Times New Roman"/>
                <w:lang w:val="en-US"/>
              </w:rPr>
              <w:t>E</w:t>
            </w:r>
            <w:r w:rsidRPr="000431BF">
              <w:rPr>
                <w:rFonts w:ascii="Times New Roman" w:eastAsia="Times New Roman" w:hAnsi="Times New Roman" w:cs="Times New Roman"/>
                <w:lang w:val="en-US"/>
              </w:rPr>
              <w:t>ntrance No. 2</w:t>
            </w:r>
          </w:p>
        </w:tc>
      </w:tr>
      <w:tr w:rsidR="002756B2" w:rsidRPr="00A145F6" w14:paraId="454A1250" w14:textId="77777777" w:rsidTr="002756B2">
        <w:trPr>
          <w:cantSplit/>
        </w:trPr>
        <w:tc>
          <w:tcPr>
            <w:tcW w:w="5000" w:type="pct"/>
          </w:tcPr>
          <w:p w14:paraId="273B531F" w14:textId="77777777" w:rsidR="002756B2" w:rsidRDefault="002756B2" w:rsidP="002756B2">
            <w:pPr>
              <w:spacing w:line="360" w:lineRule="auto"/>
              <w:rPr>
                <w:rFonts w:ascii="Times New Roman" w:eastAsia="Times New Roman" w:hAnsi="Times New Roman" w:cs="Times New Roman"/>
                <w:lang w:val="en-US"/>
              </w:rPr>
            </w:pPr>
          </w:p>
          <w:p w14:paraId="08F789B1" w14:textId="77777777" w:rsidR="002756B2" w:rsidRDefault="002756B2" w:rsidP="002756B2">
            <w:pPr>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TELEPHONE: </w:t>
            </w:r>
            <w:r w:rsidRPr="008F65D3">
              <w:rPr>
                <w:rFonts w:ascii="Times New Roman" w:eastAsia="Times New Roman" w:hAnsi="Times New Roman" w:cs="Times New Roman"/>
                <w:lang w:val="en-US"/>
              </w:rPr>
              <w:t>8 (7172) 60-21-06, 60-21-07, 60-21-09</w:t>
            </w:r>
          </w:p>
          <w:p w14:paraId="3F9EAC70" w14:textId="29F09698" w:rsidR="002756B2" w:rsidRPr="00A145F6" w:rsidRDefault="002756B2" w:rsidP="002756B2">
            <w:pPr>
              <w:contextualSpacing/>
              <w:rPr>
                <w:rFonts w:ascii="Times New Roman" w:eastAsia="Times New Roman" w:hAnsi="Times New Roman" w:cs="Times New Roman"/>
                <w:lang w:val="en-US"/>
              </w:rPr>
            </w:pPr>
          </w:p>
        </w:tc>
      </w:tr>
      <w:tr w:rsidR="002756B2" w:rsidRPr="00A145F6" w14:paraId="2873C3B2" w14:textId="77777777" w:rsidTr="002756B2">
        <w:trPr>
          <w:cantSplit/>
        </w:trPr>
        <w:tc>
          <w:tcPr>
            <w:tcW w:w="5000" w:type="pct"/>
          </w:tcPr>
          <w:p w14:paraId="4E2055CA" w14:textId="77777777" w:rsidR="002756B2" w:rsidRDefault="002756B2" w:rsidP="002756B2">
            <w:pPr>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p w14:paraId="45AD67CB" w14:textId="32DE89EC" w:rsidR="002756B2" w:rsidRPr="00A145F6" w:rsidRDefault="002756B2" w:rsidP="002756B2">
            <w:pPr>
              <w:contextualSpacing/>
              <w:rPr>
                <w:rFonts w:ascii="Times New Roman" w:eastAsia="Times New Roman" w:hAnsi="Times New Roman" w:cs="Times New Roman"/>
                <w:lang w:val="en-US"/>
              </w:rPr>
            </w:pPr>
          </w:p>
        </w:tc>
      </w:tr>
      <w:tr w:rsidR="002756B2" w:rsidRPr="00A145F6" w14:paraId="08166AC5" w14:textId="77777777" w:rsidTr="002756B2">
        <w:trPr>
          <w:cantSplit/>
        </w:trPr>
        <w:tc>
          <w:tcPr>
            <w:tcW w:w="5000" w:type="pct"/>
          </w:tcPr>
          <w:p w14:paraId="02D08D1F" w14:textId="77777777" w:rsidR="002756B2" w:rsidRDefault="002756B2" w:rsidP="002756B2">
            <w:pPr>
              <w:contextualSpacing/>
              <w:rPr>
                <w:rFonts w:ascii="Times New Roman" w:eastAsia="Times New Roman" w:hAnsi="Times New Roman" w:cs="Times New Roman"/>
                <w:lang w:val="es-ES"/>
              </w:rPr>
            </w:pPr>
            <w:r w:rsidRPr="00B92B85">
              <w:rPr>
                <w:rFonts w:ascii="Times New Roman" w:eastAsia="Times New Roman" w:hAnsi="Times New Roman" w:cs="Times New Roman"/>
                <w:lang w:val="es-ES"/>
              </w:rPr>
              <w:t xml:space="preserve">TELEFAX: </w:t>
            </w:r>
          </w:p>
          <w:p w14:paraId="7C273B2F" w14:textId="14D23A8C" w:rsidR="002756B2" w:rsidRPr="00A145F6" w:rsidRDefault="002756B2" w:rsidP="002756B2">
            <w:pPr>
              <w:contextualSpacing/>
              <w:rPr>
                <w:rFonts w:ascii="Times New Roman" w:eastAsia="Times New Roman" w:hAnsi="Times New Roman" w:cs="Times New Roman"/>
                <w:lang w:val="en-US"/>
              </w:rPr>
            </w:pPr>
          </w:p>
        </w:tc>
      </w:tr>
      <w:tr w:rsidR="00E65712" w:rsidRPr="005D1ABD" w14:paraId="3ACA5A41" w14:textId="77777777" w:rsidTr="002756B2">
        <w:trPr>
          <w:cantSplit/>
        </w:trPr>
        <w:tc>
          <w:tcPr>
            <w:tcW w:w="5000" w:type="pct"/>
          </w:tcPr>
          <w:p w14:paraId="454A1AB6" w14:textId="7601B2A9" w:rsidR="00852742" w:rsidRPr="00671AD9" w:rsidRDefault="00E65712" w:rsidP="00852742">
            <w:pPr>
              <w:ind w:firstLine="32"/>
              <w:jc w:val="both"/>
              <w:rPr>
                <w:lang w:val="kk-KZ"/>
              </w:rPr>
            </w:pPr>
            <w:r w:rsidRPr="00A145F6">
              <w:rPr>
                <w:rFonts w:ascii="Times New Roman" w:eastAsia="Times New Roman" w:hAnsi="Times New Roman" w:cs="Times New Roman"/>
                <w:lang w:val="en-US"/>
              </w:rPr>
              <w:t xml:space="preserve">EMAIL and WEBSITE: </w:t>
            </w:r>
            <w:hyperlink r:id="rId8" w:history="1">
              <w:r w:rsidR="00852742" w:rsidRPr="00E9087B">
                <w:rPr>
                  <w:rStyle w:val="Hyperlink"/>
                </w:rPr>
                <w:t>www.gov.kz</w:t>
              </w:r>
            </w:hyperlink>
            <w:r w:rsidR="00852742">
              <w:rPr>
                <w:lang w:val="kk-KZ"/>
              </w:rPr>
              <w:t xml:space="preserve">, </w:t>
            </w:r>
            <w:r w:rsidR="00852742">
              <w:rPr>
                <w:lang w:val="ru-RU"/>
              </w:rPr>
              <w:fldChar w:fldCharType="begin"/>
            </w:r>
            <w:r w:rsidR="00852742">
              <w:instrText xml:space="preserve"> HYPERLINK "mailto:mchs@emer.kz" </w:instrText>
            </w:r>
            <w:r w:rsidR="00852742">
              <w:rPr>
                <w:lang w:val="ru-RU"/>
              </w:rPr>
            </w:r>
            <w:r w:rsidR="00852742">
              <w:rPr>
                <w:lang w:val="ru-RU"/>
              </w:rPr>
              <w:fldChar w:fldCharType="separate"/>
            </w:r>
            <w:r w:rsidR="00852742" w:rsidRPr="00E9087B">
              <w:rPr>
                <w:rStyle w:val="Hyperlink"/>
              </w:rPr>
              <w:t>mchs@emer.kz</w:t>
            </w:r>
            <w:r w:rsidR="00852742">
              <w:rPr>
                <w:rStyle w:val="Hyperlink"/>
              </w:rPr>
              <w:fldChar w:fldCharType="end"/>
            </w:r>
            <w:r w:rsidR="00852742" w:rsidRPr="006607C3">
              <w:t xml:space="preserve">, </w:t>
            </w:r>
            <w:hyperlink r:id="rId9" w:history="1">
              <w:r w:rsidR="00852742" w:rsidRPr="00E9087B">
                <w:rPr>
                  <w:rStyle w:val="Hyperlink"/>
                </w:rPr>
                <w:t>orazalin.ka@emer.kz</w:t>
              </w:r>
            </w:hyperlink>
            <w:r w:rsidR="00852742" w:rsidRPr="006607C3">
              <w:t xml:space="preserve">, </w:t>
            </w:r>
            <w:hyperlink r:id="rId10" w:history="1">
              <w:r w:rsidR="00852742" w:rsidRPr="00CA08A0">
                <w:rPr>
                  <w:rStyle w:val="Hyperlink"/>
                  <w:lang w:val="en-US"/>
                </w:rPr>
                <w:t>askarov</w:t>
              </w:r>
              <w:r w:rsidR="00852742" w:rsidRPr="00CA08A0">
                <w:rPr>
                  <w:rStyle w:val="Hyperlink"/>
                </w:rPr>
                <w:t>.</w:t>
              </w:r>
              <w:r w:rsidR="00852742" w:rsidRPr="00CA08A0">
                <w:rPr>
                  <w:rStyle w:val="Hyperlink"/>
                  <w:lang w:val="en-US"/>
                </w:rPr>
                <w:t>zh</w:t>
              </w:r>
              <w:r w:rsidR="00852742" w:rsidRPr="00CA08A0">
                <w:rPr>
                  <w:rStyle w:val="Hyperlink"/>
                </w:rPr>
                <w:t>@</w:t>
              </w:r>
              <w:r w:rsidR="00852742" w:rsidRPr="00CA08A0">
                <w:rPr>
                  <w:rStyle w:val="Hyperlink"/>
                  <w:lang w:val="en-US"/>
                </w:rPr>
                <w:t>emer</w:t>
              </w:r>
              <w:r w:rsidR="00852742" w:rsidRPr="00CA08A0">
                <w:rPr>
                  <w:rStyle w:val="Hyperlink"/>
                </w:rPr>
                <w:t>.</w:t>
              </w:r>
              <w:proofErr w:type="spellStart"/>
              <w:r w:rsidR="00852742" w:rsidRPr="00CA08A0">
                <w:rPr>
                  <w:rStyle w:val="Hyperlink"/>
                  <w:lang w:val="en-US"/>
                </w:rPr>
                <w:t>kz</w:t>
              </w:r>
              <w:proofErr w:type="spellEnd"/>
            </w:hyperlink>
            <w:r w:rsidR="00852742">
              <w:rPr>
                <w:lang w:val="en-US"/>
              </w:rPr>
              <w:t xml:space="preserve"> </w:t>
            </w:r>
          </w:p>
          <w:p w14:paraId="5F0AC23C" w14:textId="46EF957A" w:rsidR="00E65712" w:rsidRPr="00852742" w:rsidRDefault="00E65712" w:rsidP="00E65712">
            <w:pPr>
              <w:spacing w:line="360" w:lineRule="auto"/>
              <w:rPr>
                <w:rFonts w:ascii="Times New Roman" w:eastAsia="Times New Roman" w:hAnsi="Times New Roman" w:cs="Times New Roman"/>
                <w:lang w:val="kk-KZ"/>
              </w:rPr>
            </w:pPr>
          </w:p>
        </w:tc>
      </w:tr>
      <w:tr w:rsidR="00E65712" w:rsidRPr="00A145F6" w14:paraId="7E328E47" w14:textId="77777777" w:rsidTr="002756B2">
        <w:trPr>
          <w:cantSplit/>
        </w:trPr>
        <w:tc>
          <w:tcPr>
            <w:tcW w:w="5000" w:type="pct"/>
          </w:tcPr>
          <w:p w14:paraId="7FF53D03" w14:textId="2472DEB1"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WORKING HOURS:  </w:t>
            </w:r>
            <w:r w:rsidR="00740AF2" w:rsidRPr="00740AF2">
              <w:rPr>
                <w:rFonts w:ascii="Times New Roman" w:eastAsia="Times New Roman" w:hAnsi="Times New Roman" w:cs="Times New Roman"/>
                <w:lang w:val="en-US"/>
              </w:rPr>
              <w:t>9.00-18.30</w:t>
            </w:r>
          </w:p>
        </w:tc>
      </w:tr>
      <w:tr w:rsidR="00E65712" w:rsidRPr="005D1ABD" w14:paraId="445A2B18" w14:textId="77777777" w:rsidTr="002756B2">
        <w:trPr>
          <w:cantSplit/>
        </w:trPr>
        <w:tc>
          <w:tcPr>
            <w:tcW w:w="5000" w:type="pct"/>
          </w:tcPr>
          <w:p w14:paraId="0D7ABD21" w14:textId="77777777" w:rsidR="00DD069A" w:rsidRDefault="00DD069A" w:rsidP="00E65712">
            <w:pPr>
              <w:rPr>
                <w:rFonts w:ascii="Times New Roman" w:eastAsia="Times New Roman" w:hAnsi="Times New Roman" w:cs="Times New Roman"/>
                <w:lang w:val="en-US"/>
              </w:rPr>
            </w:pPr>
          </w:p>
          <w:p w14:paraId="0275C3B5" w14:textId="1EDDEE31" w:rsidR="00E65712" w:rsidRPr="00A145F6" w:rsidRDefault="00E65712" w:rsidP="00084168">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CONTACT PERSON: </w:t>
            </w:r>
            <w:proofErr w:type="spellStart"/>
            <w:r w:rsidR="00084168" w:rsidRPr="00084168">
              <w:rPr>
                <w:rFonts w:ascii="Times New Roman" w:eastAsia="Times New Roman" w:hAnsi="Times New Roman" w:cs="Times New Roman"/>
                <w:lang w:val="en-US"/>
              </w:rPr>
              <w:t>Orazalin</w:t>
            </w:r>
            <w:proofErr w:type="spellEnd"/>
            <w:r w:rsidR="00084168" w:rsidRPr="00084168">
              <w:rPr>
                <w:rFonts w:ascii="Times New Roman" w:eastAsia="Times New Roman" w:hAnsi="Times New Roman" w:cs="Times New Roman"/>
                <w:lang w:val="en-US"/>
              </w:rPr>
              <w:t xml:space="preserve"> </w:t>
            </w:r>
            <w:proofErr w:type="spellStart"/>
            <w:r w:rsidR="00084168" w:rsidRPr="00084168">
              <w:rPr>
                <w:rFonts w:ascii="Times New Roman" w:eastAsia="Times New Roman" w:hAnsi="Times New Roman" w:cs="Times New Roman"/>
                <w:lang w:val="en-US"/>
              </w:rPr>
              <w:t>Kakharman</w:t>
            </w:r>
            <w:proofErr w:type="spellEnd"/>
            <w:r w:rsidR="00084168" w:rsidRPr="00084168">
              <w:rPr>
                <w:rFonts w:ascii="Times New Roman" w:eastAsia="Times New Roman" w:hAnsi="Times New Roman" w:cs="Times New Roman"/>
                <w:lang w:val="en-US"/>
              </w:rPr>
              <w:t xml:space="preserve"> </w:t>
            </w:r>
            <w:proofErr w:type="spellStart"/>
            <w:r w:rsidR="00084168" w:rsidRPr="00084168">
              <w:rPr>
                <w:rFonts w:ascii="Times New Roman" w:eastAsia="Times New Roman" w:hAnsi="Times New Roman" w:cs="Times New Roman"/>
                <w:lang w:val="en-US"/>
              </w:rPr>
              <w:t>Nurtasovich</w:t>
            </w:r>
            <w:proofErr w:type="spellEnd"/>
            <w:r w:rsidR="00084168">
              <w:rPr>
                <w:rFonts w:ascii="Times New Roman" w:eastAsia="Times New Roman" w:hAnsi="Times New Roman" w:cs="Times New Roman"/>
                <w:lang w:val="en-US"/>
              </w:rPr>
              <w:t xml:space="preserve"> </w:t>
            </w:r>
            <w:r w:rsidR="00084168" w:rsidRPr="00084168">
              <w:rPr>
                <w:rFonts w:ascii="Times New Roman" w:eastAsia="Times New Roman" w:hAnsi="Times New Roman" w:cs="Times New Roman"/>
                <w:lang w:val="en-US"/>
              </w:rPr>
              <w:t>(Head of the Emergency Response Department of the Ministry of Emergency Situations of the Republic of Kazakhstan)</w:t>
            </w:r>
          </w:p>
          <w:p w14:paraId="1C58149D" w14:textId="77777777" w:rsidR="00DD069A" w:rsidRDefault="00DD069A" w:rsidP="00E65712">
            <w:pPr>
              <w:rPr>
                <w:rFonts w:ascii="Times New Roman" w:eastAsia="Times New Roman" w:hAnsi="Times New Roman" w:cs="Times New Roman"/>
                <w:lang w:val="en-US"/>
              </w:rPr>
            </w:pPr>
          </w:p>
          <w:p w14:paraId="4E7A4948" w14:textId="4CFD12C5"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ALTERNATIVE CONTACT: </w:t>
            </w:r>
            <w:r w:rsidR="00F71ADC" w:rsidRPr="00F71ADC">
              <w:rPr>
                <w:rFonts w:ascii="Times New Roman" w:eastAsia="Times New Roman" w:hAnsi="Times New Roman" w:cs="Times New Roman"/>
                <w:lang w:val="en-US"/>
              </w:rPr>
              <w:t xml:space="preserve">Askarov </w:t>
            </w:r>
            <w:proofErr w:type="spellStart"/>
            <w:r w:rsidR="00F71ADC" w:rsidRPr="00F71ADC">
              <w:rPr>
                <w:rFonts w:ascii="Times New Roman" w:eastAsia="Times New Roman" w:hAnsi="Times New Roman" w:cs="Times New Roman"/>
                <w:lang w:val="en-US"/>
              </w:rPr>
              <w:t>Zhomart</w:t>
            </w:r>
            <w:proofErr w:type="spellEnd"/>
            <w:r w:rsidR="00F71ADC" w:rsidRPr="00F71ADC">
              <w:rPr>
                <w:rFonts w:ascii="Times New Roman" w:eastAsia="Times New Roman" w:hAnsi="Times New Roman" w:cs="Times New Roman"/>
                <w:lang w:val="en-US"/>
              </w:rPr>
              <w:t xml:space="preserve"> </w:t>
            </w:r>
            <w:proofErr w:type="spellStart"/>
            <w:r w:rsidR="00F71ADC" w:rsidRPr="00F71ADC">
              <w:rPr>
                <w:rFonts w:ascii="Times New Roman" w:eastAsia="Times New Roman" w:hAnsi="Times New Roman" w:cs="Times New Roman"/>
                <w:lang w:val="en-US"/>
              </w:rPr>
              <w:t>Serikovich</w:t>
            </w:r>
            <w:proofErr w:type="spellEnd"/>
            <w:r w:rsidR="00F71ADC" w:rsidRPr="00F71ADC">
              <w:rPr>
                <w:rFonts w:ascii="Times New Roman" w:eastAsia="Times New Roman" w:hAnsi="Times New Roman" w:cs="Times New Roman"/>
                <w:lang w:val="en-US"/>
              </w:rPr>
              <w:t xml:space="preserve"> (Deputy Head of the Emergency Response Department of the Ministry of Emergency Situations of the Republic of Kazakhstan)</w:t>
            </w:r>
          </w:p>
        </w:tc>
      </w:tr>
      <w:tr w:rsidR="00A145F6" w:rsidRPr="005D1ABD" w14:paraId="31D79507" w14:textId="77777777" w:rsidTr="002756B2">
        <w:trPr>
          <w:cantSplit/>
        </w:trPr>
        <w:tc>
          <w:tcPr>
            <w:tcW w:w="5000" w:type="pct"/>
          </w:tcPr>
          <w:p w14:paraId="52340CB0" w14:textId="77777777" w:rsidR="00A145F6" w:rsidRPr="00A145F6" w:rsidRDefault="00A145F6" w:rsidP="00A145F6">
            <w:pPr>
              <w:rPr>
                <w:rFonts w:ascii="Times New Roman" w:eastAsia="Times New Roman" w:hAnsi="Times New Roman" w:cs="Times New Roman"/>
                <w:b/>
                <w:lang w:val="en-US"/>
              </w:rPr>
            </w:pPr>
          </w:p>
        </w:tc>
      </w:tr>
      <w:tr w:rsidR="00A145F6" w:rsidRPr="005D1ABD" w14:paraId="10B03DA0" w14:textId="77777777" w:rsidTr="002756B2">
        <w:trPr>
          <w:cantSplit/>
        </w:trPr>
        <w:tc>
          <w:tcPr>
            <w:tcW w:w="5000" w:type="pct"/>
          </w:tcPr>
          <w:p w14:paraId="367D0642"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NATIONAL CONTACT POINT (OPERATIONAL 24 HRS A DAY) RESPONSIBLE FOR TRANSMITTING AND RECEIVING REPORTS ON POLLUTION INCIDENTS</w:t>
            </w:r>
          </w:p>
          <w:p w14:paraId="7565EE36" w14:textId="1D3C0E6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(Section 2.2(c) of the Plan and Article </w:t>
            </w:r>
            <w:r w:rsidR="003C3A57" w:rsidRPr="003C3A57">
              <w:rPr>
                <w:rFonts w:ascii="Times New Roman" w:eastAsia="Times New Roman" w:hAnsi="Times New Roman" w:cs="Times New Roman"/>
                <w:b/>
                <w:lang w:val="en-US"/>
              </w:rPr>
              <w:t>5</w:t>
            </w:r>
            <w:r w:rsidRPr="00A145F6">
              <w:rPr>
                <w:rFonts w:ascii="Times New Roman" w:eastAsia="Times New Roman" w:hAnsi="Times New Roman" w:cs="Times New Roman"/>
                <w:b/>
                <w:lang w:val="en-US"/>
              </w:rPr>
              <w:t>(1)b) of the Protocol)</w:t>
            </w:r>
          </w:p>
          <w:p w14:paraId="62707E75" w14:textId="77777777" w:rsidR="00A145F6" w:rsidRPr="00A145F6" w:rsidRDefault="00A145F6" w:rsidP="00A145F6">
            <w:pPr>
              <w:rPr>
                <w:rFonts w:ascii="Times New Roman" w:eastAsia="Times New Roman" w:hAnsi="Times New Roman" w:cs="Times New Roman"/>
                <w:b/>
                <w:lang w:val="en-US"/>
              </w:rPr>
            </w:pPr>
          </w:p>
        </w:tc>
      </w:tr>
      <w:tr w:rsidR="00E65712" w:rsidRPr="00A145F6" w14:paraId="25B2AAEB" w14:textId="77777777" w:rsidTr="002756B2">
        <w:trPr>
          <w:cantSplit/>
        </w:trPr>
        <w:tc>
          <w:tcPr>
            <w:tcW w:w="5000" w:type="pct"/>
          </w:tcPr>
          <w:p w14:paraId="5438E4E9" w14:textId="1CE98043" w:rsidR="00E65712" w:rsidRPr="00A145F6" w:rsidRDefault="00E65712" w:rsidP="00E65712">
            <w:pPr>
              <w:ind w:firstLine="34"/>
              <w:rPr>
                <w:rFonts w:ascii="Times New Roman" w:eastAsia="Times New Roman" w:hAnsi="Times New Roman" w:cs="Times New Roman"/>
                <w:lang w:val="en-US"/>
              </w:rPr>
            </w:pPr>
            <w:bookmarkStart w:id="20" w:name="_Hlk84948702"/>
            <w:r w:rsidRPr="00A145F6">
              <w:rPr>
                <w:rFonts w:ascii="Times New Roman" w:eastAsia="Times New Roman" w:hAnsi="Times New Roman" w:cs="Times New Roman"/>
                <w:lang w:val="en-US"/>
              </w:rPr>
              <w:t xml:space="preserve">TITLE: </w:t>
            </w:r>
            <w:r w:rsidR="00400B01" w:rsidRPr="00400B01">
              <w:rPr>
                <w:rFonts w:ascii="Times New Roman" w:eastAsia="Times New Roman" w:hAnsi="Times New Roman" w:cs="Times New Roman"/>
                <w:lang w:val="en-US"/>
              </w:rPr>
              <w:t>Ministry of Emergency Situations of the Republic of Kazakhstan</w:t>
            </w:r>
          </w:p>
        </w:tc>
      </w:tr>
      <w:tr w:rsidR="00E65712" w:rsidRPr="005D1ABD" w14:paraId="71CF9355" w14:textId="77777777" w:rsidTr="002756B2">
        <w:trPr>
          <w:cantSplit/>
        </w:trPr>
        <w:tc>
          <w:tcPr>
            <w:tcW w:w="5000" w:type="pct"/>
          </w:tcPr>
          <w:p w14:paraId="44184679" w14:textId="77777777" w:rsidR="00DD069A" w:rsidRDefault="00DD069A" w:rsidP="00E65712">
            <w:pPr>
              <w:ind w:firstLine="34"/>
              <w:rPr>
                <w:rFonts w:ascii="Times New Roman" w:eastAsia="Times New Roman" w:hAnsi="Times New Roman" w:cs="Times New Roman"/>
                <w:lang w:val="en-US"/>
              </w:rPr>
            </w:pPr>
          </w:p>
          <w:p w14:paraId="60ACA0C8" w14:textId="1E1B1DB0" w:rsidR="00E65712"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w:t>
            </w:r>
            <w:r w:rsidR="00400B01" w:rsidRPr="00400B01">
              <w:rPr>
                <w:rFonts w:ascii="Times New Roman" w:eastAsia="Times New Roman" w:hAnsi="Times New Roman" w:cs="Times New Roman"/>
                <w:lang w:val="en-US"/>
              </w:rPr>
              <w:t xml:space="preserve">010000, Republic of Kazakhstan, Astana, </w:t>
            </w:r>
            <w:proofErr w:type="spellStart"/>
            <w:r w:rsidR="00400B01" w:rsidRPr="00400B01">
              <w:rPr>
                <w:rFonts w:ascii="Times New Roman" w:eastAsia="Times New Roman" w:hAnsi="Times New Roman" w:cs="Times New Roman"/>
                <w:lang w:val="en-US"/>
              </w:rPr>
              <w:t>Mangilik</w:t>
            </w:r>
            <w:proofErr w:type="spellEnd"/>
            <w:r w:rsidR="00400B01" w:rsidRPr="00400B01">
              <w:rPr>
                <w:rFonts w:ascii="Times New Roman" w:eastAsia="Times New Roman" w:hAnsi="Times New Roman" w:cs="Times New Roman"/>
                <w:lang w:val="en-US"/>
              </w:rPr>
              <w:t xml:space="preserve"> </w:t>
            </w:r>
            <w:proofErr w:type="spellStart"/>
            <w:r w:rsidR="00400B01" w:rsidRPr="00400B01">
              <w:rPr>
                <w:rFonts w:ascii="Times New Roman" w:eastAsia="Times New Roman" w:hAnsi="Times New Roman" w:cs="Times New Roman"/>
                <w:lang w:val="en-US"/>
              </w:rPr>
              <w:t>el</w:t>
            </w:r>
            <w:proofErr w:type="spellEnd"/>
            <w:r w:rsidR="00400B01" w:rsidRPr="00400B01">
              <w:rPr>
                <w:rFonts w:ascii="Times New Roman" w:eastAsia="Times New Roman" w:hAnsi="Times New Roman" w:cs="Times New Roman"/>
                <w:lang w:val="en-US"/>
              </w:rPr>
              <w:t xml:space="preserve"> street 8, Entrance No. 2</w:t>
            </w:r>
          </w:p>
          <w:p w14:paraId="2B0F8CEC" w14:textId="77777777" w:rsidR="00DD069A" w:rsidRDefault="00DD069A" w:rsidP="00E65712">
            <w:pPr>
              <w:ind w:firstLine="34"/>
              <w:rPr>
                <w:rFonts w:ascii="Times New Roman" w:eastAsia="Times New Roman" w:hAnsi="Times New Roman" w:cs="Times New Roman"/>
                <w:lang w:val="en-US"/>
              </w:rPr>
            </w:pPr>
          </w:p>
          <w:p w14:paraId="12E7B13F" w14:textId="0A5F2282" w:rsidR="00C8049B" w:rsidRDefault="00C8049B" w:rsidP="00E65712">
            <w:pPr>
              <w:ind w:firstLine="34"/>
              <w:rPr>
                <w:rFonts w:ascii="Times New Roman" w:eastAsia="Times New Roman" w:hAnsi="Times New Roman" w:cs="Times New Roman"/>
                <w:lang w:val="en-US"/>
              </w:rPr>
            </w:pPr>
            <w:r w:rsidRPr="00C8049B">
              <w:rPr>
                <w:rFonts w:ascii="Times New Roman" w:eastAsia="Times New Roman" w:hAnsi="Times New Roman" w:cs="Times New Roman"/>
                <w:lang w:val="en-US"/>
              </w:rPr>
              <w:t xml:space="preserve">ADDRESS OF THE EMERGENCY MANAGEMENT CENTER OF THE </w:t>
            </w:r>
            <w:r w:rsidR="00855164" w:rsidRPr="00855164">
              <w:rPr>
                <w:rFonts w:ascii="Times New Roman" w:eastAsia="Times New Roman" w:hAnsi="Times New Roman" w:cs="Times New Roman"/>
                <w:lang w:val="en-US"/>
              </w:rPr>
              <w:t>Ministry of Emergency Situations of the Republic of Kazakhstan</w:t>
            </w:r>
            <w:r w:rsidRPr="00C8049B">
              <w:rPr>
                <w:rFonts w:ascii="Times New Roman" w:eastAsia="Times New Roman" w:hAnsi="Times New Roman" w:cs="Times New Roman"/>
                <w:lang w:val="en-US"/>
              </w:rPr>
              <w:t xml:space="preserve">: </w:t>
            </w:r>
            <w:r w:rsidR="00ED126F" w:rsidRPr="00ED126F">
              <w:rPr>
                <w:rFonts w:ascii="Times New Roman" w:eastAsia="Times New Roman" w:hAnsi="Times New Roman" w:cs="Times New Roman"/>
                <w:lang w:val="en-US"/>
              </w:rPr>
              <w:t xml:space="preserve">010000, Republic of Kazakhstan, Astana, B. </w:t>
            </w:r>
            <w:proofErr w:type="spellStart"/>
            <w:r w:rsidR="00ED126F" w:rsidRPr="00ED126F">
              <w:rPr>
                <w:rFonts w:ascii="Times New Roman" w:eastAsia="Times New Roman" w:hAnsi="Times New Roman" w:cs="Times New Roman"/>
                <w:lang w:val="en-US"/>
              </w:rPr>
              <w:t>Momyshuly</w:t>
            </w:r>
            <w:proofErr w:type="spellEnd"/>
            <w:r w:rsidR="00ED126F" w:rsidRPr="00ED126F">
              <w:rPr>
                <w:rFonts w:ascii="Times New Roman" w:eastAsia="Times New Roman" w:hAnsi="Times New Roman" w:cs="Times New Roman"/>
                <w:lang w:val="en-US"/>
              </w:rPr>
              <w:t xml:space="preserve"> Street 2/11</w:t>
            </w:r>
          </w:p>
          <w:p w14:paraId="5253BEE7" w14:textId="59A10FCA" w:rsidR="00C8049B" w:rsidRPr="00A145F6" w:rsidRDefault="00C8049B" w:rsidP="00E65712">
            <w:pPr>
              <w:ind w:firstLine="34"/>
              <w:rPr>
                <w:rFonts w:ascii="Times New Roman" w:eastAsia="Times New Roman" w:hAnsi="Times New Roman" w:cs="Times New Roman"/>
                <w:lang w:val="en-US"/>
              </w:rPr>
            </w:pPr>
          </w:p>
        </w:tc>
      </w:tr>
      <w:tr w:rsidR="00E65712" w:rsidRPr="00A145F6" w14:paraId="0E8BA4DC" w14:textId="77777777" w:rsidTr="002756B2">
        <w:trPr>
          <w:cantSplit/>
        </w:trPr>
        <w:tc>
          <w:tcPr>
            <w:tcW w:w="5000" w:type="pct"/>
          </w:tcPr>
          <w:p w14:paraId="435427E7" w14:textId="41FC7103" w:rsidR="00E65712" w:rsidRPr="00A145F6" w:rsidRDefault="00E65712" w:rsidP="00E65712">
            <w:pPr>
              <w:spacing w:line="360" w:lineRule="auto"/>
              <w:ind w:firstLine="34"/>
              <w:rPr>
                <w:rFonts w:ascii="Times New Roman" w:eastAsia="Times New Roman" w:hAnsi="Times New Roman" w:cs="Times New Roman"/>
                <w:lang w:val="en-US"/>
              </w:rPr>
            </w:pPr>
            <w:bookmarkStart w:id="21" w:name="_Hlk84948729"/>
            <w:bookmarkEnd w:id="20"/>
            <w:r w:rsidRPr="00A145F6">
              <w:rPr>
                <w:rFonts w:ascii="Times New Roman" w:eastAsia="Times New Roman" w:hAnsi="Times New Roman" w:cs="Times New Roman"/>
                <w:lang w:val="en-US"/>
              </w:rPr>
              <w:t xml:space="preserve">TELEPHONE: </w:t>
            </w:r>
            <w:r w:rsidR="00EE0018" w:rsidRPr="00EE0018">
              <w:rPr>
                <w:rFonts w:ascii="Times New Roman" w:eastAsia="Times New Roman" w:hAnsi="Times New Roman" w:cs="Times New Roman"/>
                <w:lang w:val="en-US"/>
              </w:rPr>
              <w:t>8 (7172) 70-41-11, 70-41-12</w:t>
            </w:r>
          </w:p>
        </w:tc>
      </w:tr>
      <w:tr w:rsidR="00E65712" w:rsidRPr="00A145F6" w14:paraId="21122623" w14:textId="77777777" w:rsidTr="002756B2">
        <w:trPr>
          <w:cantSplit/>
        </w:trPr>
        <w:tc>
          <w:tcPr>
            <w:tcW w:w="5000" w:type="pct"/>
          </w:tcPr>
          <w:p w14:paraId="1E403A88" w14:textId="63D8144D"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E65712" w:rsidRPr="00A145F6" w14:paraId="51A7CB69" w14:textId="77777777" w:rsidTr="002756B2">
        <w:trPr>
          <w:cantSplit/>
        </w:trPr>
        <w:tc>
          <w:tcPr>
            <w:tcW w:w="5000" w:type="pct"/>
          </w:tcPr>
          <w:p w14:paraId="504DBF11" w14:textId="7C65F268"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TELEFAX: </w:t>
            </w:r>
          </w:p>
        </w:tc>
      </w:tr>
      <w:tr w:rsidR="00E65712" w:rsidRPr="005D1ABD" w14:paraId="28C29184" w14:textId="77777777" w:rsidTr="002756B2">
        <w:trPr>
          <w:cantSplit/>
        </w:trPr>
        <w:tc>
          <w:tcPr>
            <w:tcW w:w="5000" w:type="pct"/>
          </w:tcPr>
          <w:p w14:paraId="2D336BFD" w14:textId="535014E4" w:rsidR="00E65712" w:rsidRPr="00E839DD"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lastRenderedPageBreak/>
              <w:t xml:space="preserve">EMAIL and WEBSITE: </w:t>
            </w:r>
            <w:hyperlink r:id="rId11" w:history="1">
              <w:r w:rsidR="00E839DD" w:rsidRPr="00E9087B">
                <w:rPr>
                  <w:rStyle w:val="Hyperlink"/>
                </w:rPr>
                <w:t>www.gov.kz</w:t>
              </w:r>
            </w:hyperlink>
            <w:r w:rsidR="00E839DD">
              <w:rPr>
                <w:lang w:val="kk-KZ"/>
              </w:rPr>
              <w:t xml:space="preserve">, </w:t>
            </w:r>
            <w:r w:rsidR="00E839DD">
              <w:rPr>
                <w:lang w:val="ru-RU"/>
              </w:rPr>
              <w:fldChar w:fldCharType="begin"/>
            </w:r>
            <w:r w:rsidR="00E839DD">
              <w:instrText xml:space="preserve"> HYPERLINK "mailto:mchs@emer.kz" </w:instrText>
            </w:r>
            <w:r w:rsidR="00E839DD">
              <w:rPr>
                <w:lang w:val="ru-RU"/>
              </w:rPr>
            </w:r>
            <w:r w:rsidR="00E839DD">
              <w:rPr>
                <w:lang w:val="ru-RU"/>
              </w:rPr>
              <w:fldChar w:fldCharType="separate"/>
            </w:r>
            <w:r w:rsidR="00E839DD" w:rsidRPr="00E9087B">
              <w:rPr>
                <w:rStyle w:val="Hyperlink"/>
              </w:rPr>
              <w:t>mchs@emer.kz</w:t>
            </w:r>
            <w:r w:rsidR="00E839DD">
              <w:rPr>
                <w:rStyle w:val="Hyperlink"/>
              </w:rPr>
              <w:fldChar w:fldCharType="end"/>
            </w:r>
            <w:r w:rsidR="00E839DD">
              <w:rPr>
                <w:lang w:val="kk-KZ"/>
              </w:rPr>
              <w:t xml:space="preserve">, </w:t>
            </w:r>
            <w:r w:rsidR="00E839DD">
              <w:fldChar w:fldCharType="begin"/>
            </w:r>
            <w:r w:rsidR="00E839DD">
              <w:instrText>HYPERLINK "mailto:</w:instrText>
            </w:r>
            <w:r w:rsidR="00E839DD" w:rsidRPr="00D95B5C">
              <w:instrText>centr@emer.kz</w:instrText>
            </w:r>
            <w:r w:rsidR="00E839DD">
              <w:instrText>"</w:instrText>
            </w:r>
            <w:r w:rsidR="00E839DD">
              <w:fldChar w:fldCharType="separate"/>
            </w:r>
            <w:r w:rsidR="00E839DD" w:rsidRPr="00CA08A0">
              <w:rPr>
                <w:rStyle w:val="Hyperlink"/>
              </w:rPr>
              <w:t>centr@emer.kz</w:t>
            </w:r>
            <w:r w:rsidR="00E839DD">
              <w:fldChar w:fldCharType="end"/>
            </w:r>
            <w:r w:rsidR="00E839DD" w:rsidRPr="00E839DD">
              <w:rPr>
                <w:lang w:val="en-US"/>
              </w:rPr>
              <w:t xml:space="preserve"> </w:t>
            </w:r>
          </w:p>
        </w:tc>
      </w:tr>
      <w:tr w:rsidR="00E65712" w:rsidRPr="00A145F6" w14:paraId="22CAF2C6" w14:textId="77777777" w:rsidTr="002756B2">
        <w:trPr>
          <w:cantSplit/>
        </w:trPr>
        <w:tc>
          <w:tcPr>
            <w:tcW w:w="5000" w:type="pct"/>
          </w:tcPr>
          <w:p w14:paraId="4B554F2B" w14:textId="6EEB7FAF"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 24/7</w:t>
            </w:r>
          </w:p>
        </w:tc>
      </w:tr>
      <w:bookmarkEnd w:id="21"/>
    </w:tbl>
    <w:p w14:paraId="5ED05AB6" w14:textId="77777777" w:rsidR="00A145F6" w:rsidRPr="00A145F6" w:rsidRDefault="00A145F6" w:rsidP="00A145F6">
      <w:pPr>
        <w:rPr>
          <w:rFonts w:ascii="Times New Roman" w:eastAsia="Times New Roman" w:hAnsi="Times New Roman" w:cs="Times New Roman"/>
          <w:lang w:val="en-US"/>
        </w:rPr>
      </w:pPr>
    </w:p>
    <w:tbl>
      <w:tblPr>
        <w:tblW w:w="7963" w:type="pct"/>
        <w:tblLook w:val="0000" w:firstRow="0" w:lastRow="0" w:firstColumn="0" w:lastColumn="0" w:noHBand="0" w:noVBand="0"/>
      </w:tblPr>
      <w:tblGrid>
        <w:gridCol w:w="6665"/>
        <w:gridCol w:w="2269"/>
        <w:gridCol w:w="1724"/>
        <w:gridCol w:w="588"/>
        <w:gridCol w:w="676"/>
        <w:gridCol w:w="993"/>
        <w:gridCol w:w="1724"/>
      </w:tblGrid>
      <w:tr w:rsidR="00A145F6" w:rsidRPr="005D1ABD" w14:paraId="3B0EA9AD" w14:textId="77777777" w:rsidTr="00175973">
        <w:trPr>
          <w:gridAfter w:val="4"/>
          <w:wAfter w:w="1360" w:type="pct"/>
          <w:cantSplit/>
        </w:trPr>
        <w:tc>
          <w:tcPr>
            <w:tcW w:w="3640" w:type="pct"/>
            <w:gridSpan w:val="3"/>
          </w:tcPr>
          <w:p w14:paraId="7A34EE93" w14:textId="77777777" w:rsidR="00A145F6" w:rsidRPr="00A145F6" w:rsidRDefault="00A145F6" w:rsidP="00A145F6">
            <w:pPr>
              <w:ind w:firstLine="34"/>
              <w:rPr>
                <w:rFonts w:ascii="Times New Roman" w:eastAsia="Times New Roman" w:hAnsi="Times New Roman" w:cs="Times New Roman"/>
                <w:b/>
                <w:lang w:val="en-US"/>
              </w:rPr>
            </w:pPr>
          </w:p>
          <w:p w14:paraId="5BB18446"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EMERGENCY RESPONSE CENTRE</w:t>
            </w:r>
          </w:p>
          <w:p w14:paraId="442C4978"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2.2(d) of the Plan)</w:t>
            </w:r>
          </w:p>
          <w:p w14:paraId="720B6AD7" w14:textId="77777777" w:rsidR="00A145F6" w:rsidRPr="00A145F6" w:rsidRDefault="00A145F6" w:rsidP="00A145F6">
            <w:pPr>
              <w:ind w:firstLine="34"/>
              <w:rPr>
                <w:rFonts w:ascii="Times New Roman" w:eastAsia="Times New Roman" w:hAnsi="Times New Roman" w:cs="Times New Roman"/>
                <w:b/>
                <w:lang w:val="en-US"/>
              </w:rPr>
            </w:pPr>
          </w:p>
        </w:tc>
      </w:tr>
      <w:tr w:rsidR="00C8049B" w:rsidRPr="00A145F6" w14:paraId="363B662D" w14:textId="77777777" w:rsidTr="00175973">
        <w:trPr>
          <w:gridAfter w:val="4"/>
          <w:wAfter w:w="1360" w:type="pct"/>
          <w:cantSplit/>
        </w:trPr>
        <w:tc>
          <w:tcPr>
            <w:tcW w:w="3640" w:type="pct"/>
            <w:gridSpan w:val="3"/>
          </w:tcPr>
          <w:p w14:paraId="6D74D5CF" w14:textId="421D02CD" w:rsidR="00C8049B" w:rsidRPr="00A145F6" w:rsidRDefault="00C8049B" w:rsidP="00011787">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TITLE: </w:t>
            </w:r>
            <w:r w:rsidR="0026523A" w:rsidRPr="0026523A">
              <w:rPr>
                <w:rFonts w:ascii="Times New Roman" w:eastAsia="Times New Roman" w:hAnsi="Times New Roman" w:cs="Times New Roman"/>
                <w:lang w:val="en-US"/>
              </w:rPr>
              <w:t>Ministry of Emergency Situations of the Republic of Kazakhstan</w:t>
            </w:r>
          </w:p>
        </w:tc>
      </w:tr>
      <w:tr w:rsidR="00C8049B" w:rsidRPr="005D1ABD" w14:paraId="6183D3AE" w14:textId="77777777" w:rsidTr="00175973">
        <w:trPr>
          <w:gridAfter w:val="4"/>
          <w:wAfter w:w="1360" w:type="pct"/>
          <w:cantSplit/>
        </w:trPr>
        <w:tc>
          <w:tcPr>
            <w:tcW w:w="3640" w:type="pct"/>
            <w:gridSpan w:val="3"/>
          </w:tcPr>
          <w:p w14:paraId="5E1A65D6" w14:textId="77777777" w:rsidR="00DD069A" w:rsidRDefault="00DD069A" w:rsidP="00011787">
            <w:pPr>
              <w:ind w:firstLine="34"/>
              <w:rPr>
                <w:rFonts w:ascii="Times New Roman" w:eastAsia="Times New Roman" w:hAnsi="Times New Roman" w:cs="Times New Roman"/>
                <w:lang w:val="en-US"/>
              </w:rPr>
            </w:pPr>
          </w:p>
          <w:p w14:paraId="1FCBAF7B" w14:textId="6B0387DC" w:rsidR="00C8049B" w:rsidRDefault="00C8049B" w:rsidP="00011787">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w:t>
            </w:r>
            <w:r w:rsidR="0026523A" w:rsidRPr="0026523A">
              <w:rPr>
                <w:rFonts w:ascii="Times New Roman" w:eastAsia="Times New Roman" w:hAnsi="Times New Roman" w:cs="Times New Roman"/>
                <w:lang w:val="en-US"/>
              </w:rPr>
              <w:t xml:space="preserve">010000, Republic of Kazakhstan, Astana, </w:t>
            </w:r>
            <w:proofErr w:type="spellStart"/>
            <w:r w:rsidR="0026523A" w:rsidRPr="0026523A">
              <w:rPr>
                <w:rFonts w:ascii="Times New Roman" w:eastAsia="Times New Roman" w:hAnsi="Times New Roman" w:cs="Times New Roman"/>
                <w:lang w:val="en-US"/>
              </w:rPr>
              <w:t>Mangilik</w:t>
            </w:r>
            <w:proofErr w:type="spellEnd"/>
            <w:r w:rsidR="0026523A" w:rsidRPr="0026523A">
              <w:rPr>
                <w:rFonts w:ascii="Times New Roman" w:eastAsia="Times New Roman" w:hAnsi="Times New Roman" w:cs="Times New Roman"/>
                <w:lang w:val="en-US"/>
              </w:rPr>
              <w:t xml:space="preserve"> </w:t>
            </w:r>
            <w:proofErr w:type="spellStart"/>
            <w:r w:rsidR="0026523A" w:rsidRPr="0026523A">
              <w:rPr>
                <w:rFonts w:ascii="Times New Roman" w:eastAsia="Times New Roman" w:hAnsi="Times New Roman" w:cs="Times New Roman"/>
                <w:lang w:val="en-US"/>
              </w:rPr>
              <w:t>el</w:t>
            </w:r>
            <w:proofErr w:type="spellEnd"/>
            <w:r w:rsidR="0026523A" w:rsidRPr="0026523A">
              <w:rPr>
                <w:rFonts w:ascii="Times New Roman" w:eastAsia="Times New Roman" w:hAnsi="Times New Roman" w:cs="Times New Roman"/>
                <w:lang w:val="en-US"/>
              </w:rPr>
              <w:t xml:space="preserve"> street 8, Entrance No. 2</w:t>
            </w:r>
          </w:p>
          <w:p w14:paraId="61ABFA43" w14:textId="77777777" w:rsidR="00DD069A" w:rsidRDefault="00DD069A" w:rsidP="00011787">
            <w:pPr>
              <w:ind w:firstLine="34"/>
              <w:rPr>
                <w:rFonts w:ascii="Times New Roman" w:eastAsia="Times New Roman" w:hAnsi="Times New Roman" w:cs="Times New Roman"/>
                <w:lang w:val="en-US"/>
              </w:rPr>
            </w:pPr>
          </w:p>
          <w:p w14:paraId="6417C112" w14:textId="5ABE9629" w:rsidR="00C8049B" w:rsidRDefault="00C8049B" w:rsidP="00A94251">
            <w:pPr>
              <w:ind w:right="911" w:firstLine="34"/>
              <w:rPr>
                <w:rFonts w:ascii="Times New Roman" w:eastAsia="Times New Roman" w:hAnsi="Times New Roman" w:cs="Times New Roman"/>
                <w:lang w:val="en-US"/>
              </w:rPr>
            </w:pPr>
            <w:r w:rsidRPr="00C8049B">
              <w:rPr>
                <w:rFonts w:ascii="Times New Roman" w:eastAsia="Times New Roman" w:hAnsi="Times New Roman" w:cs="Times New Roman"/>
                <w:lang w:val="en-US"/>
              </w:rPr>
              <w:t xml:space="preserve">ADDRESS OF THE EMERGENCY MANAGEMENT CENTER OF THE </w:t>
            </w:r>
            <w:r w:rsidR="00B16B9A" w:rsidRPr="00B16B9A">
              <w:rPr>
                <w:rFonts w:ascii="Times New Roman" w:eastAsia="Times New Roman" w:hAnsi="Times New Roman" w:cs="Times New Roman"/>
                <w:lang w:val="en-US"/>
              </w:rPr>
              <w:t xml:space="preserve">Ministry of Emergency Situations of the Republic of Kazakhstan: 010000, Republic of Kazakhstan, Astana, B. </w:t>
            </w:r>
            <w:proofErr w:type="spellStart"/>
            <w:r w:rsidR="00B16B9A" w:rsidRPr="00B16B9A">
              <w:rPr>
                <w:rFonts w:ascii="Times New Roman" w:eastAsia="Times New Roman" w:hAnsi="Times New Roman" w:cs="Times New Roman"/>
                <w:lang w:val="en-US"/>
              </w:rPr>
              <w:t>Momyshuly</w:t>
            </w:r>
            <w:proofErr w:type="spellEnd"/>
            <w:r w:rsidR="00B16B9A" w:rsidRPr="00B16B9A">
              <w:rPr>
                <w:rFonts w:ascii="Times New Roman" w:eastAsia="Times New Roman" w:hAnsi="Times New Roman" w:cs="Times New Roman"/>
                <w:lang w:val="en-US"/>
              </w:rPr>
              <w:t xml:space="preserve"> Street 2/11</w:t>
            </w:r>
          </w:p>
          <w:p w14:paraId="7E56C300" w14:textId="77777777" w:rsidR="00C8049B" w:rsidRPr="00A145F6" w:rsidRDefault="00C8049B" w:rsidP="00011787">
            <w:pPr>
              <w:ind w:firstLine="34"/>
              <w:rPr>
                <w:rFonts w:ascii="Times New Roman" w:eastAsia="Times New Roman" w:hAnsi="Times New Roman" w:cs="Times New Roman"/>
                <w:lang w:val="en-US"/>
              </w:rPr>
            </w:pPr>
          </w:p>
        </w:tc>
      </w:tr>
      <w:tr w:rsidR="00C8049B" w:rsidRPr="00A145F6" w14:paraId="0A00D042" w14:textId="77777777" w:rsidTr="00175973">
        <w:trPr>
          <w:gridAfter w:val="4"/>
          <w:wAfter w:w="1360" w:type="pct"/>
          <w:cantSplit/>
        </w:trPr>
        <w:tc>
          <w:tcPr>
            <w:tcW w:w="3640" w:type="pct"/>
            <w:gridSpan w:val="3"/>
          </w:tcPr>
          <w:p w14:paraId="44C66440" w14:textId="7922E23B" w:rsidR="00C8049B" w:rsidRPr="00A145F6" w:rsidRDefault="00C8049B" w:rsidP="00011787">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TELEPHONE: </w:t>
            </w:r>
            <w:r w:rsidR="00FF68BF" w:rsidRPr="00FF68BF">
              <w:rPr>
                <w:rFonts w:ascii="Times New Roman" w:eastAsia="Times New Roman" w:hAnsi="Times New Roman" w:cs="Times New Roman"/>
                <w:lang w:val="en-US"/>
              </w:rPr>
              <w:t>8 (7172) 70-41-11, 70-41-12</w:t>
            </w:r>
          </w:p>
        </w:tc>
      </w:tr>
      <w:tr w:rsidR="00C8049B" w:rsidRPr="00A145F6" w14:paraId="7015E8A3" w14:textId="77777777" w:rsidTr="00175973">
        <w:trPr>
          <w:gridAfter w:val="4"/>
          <w:wAfter w:w="1360" w:type="pct"/>
          <w:cantSplit/>
        </w:trPr>
        <w:tc>
          <w:tcPr>
            <w:tcW w:w="3640" w:type="pct"/>
            <w:gridSpan w:val="3"/>
          </w:tcPr>
          <w:p w14:paraId="5C4221C2" w14:textId="77777777" w:rsidR="00C8049B" w:rsidRPr="00A145F6" w:rsidRDefault="00C8049B" w:rsidP="00011787">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C8049B" w:rsidRPr="00A145F6" w14:paraId="4C3ED188" w14:textId="77777777" w:rsidTr="00175973">
        <w:trPr>
          <w:gridAfter w:val="4"/>
          <w:wAfter w:w="1360" w:type="pct"/>
          <w:cantSplit/>
        </w:trPr>
        <w:tc>
          <w:tcPr>
            <w:tcW w:w="3640" w:type="pct"/>
            <w:gridSpan w:val="3"/>
          </w:tcPr>
          <w:p w14:paraId="138ABB44" w14:textId="4A4DF9F4" w:rsidR="00C8049B" w:rsidRPr="005E7DF5" w:rsidRDefault="00C8049B" w:rsidP="00011787">
            <w:pPr>
              <w:spacing w:line="360" w:lineRule="auto"/>
              <w:ind w:firstLine="34"/>
              <w:rPr>
                <w:rFonts w:ascii="Times New Roman" w:eastAsia="Times New Roman" w:hAnsi="Times New Roman" w:cs="Times New Roman"/>
                <w:lang w:val="en-US"/>
              </w:rPr>
            </w:pPr>
            <w:r w:rsidRPr="005E7DF5">
              <w:rPr>
                <w:rFonts w:ascii="Times New Roman" w:eastAsia="Times New Roman" w:hAnsi="Times New Roman" w:cs="Times New Roman"/>
                <w:lang w:val="en-US"/>
              </w:rPr>
              <w:t xml:space="preserve">TELEFAX: </w:t>
            </w:r>
          </w:p>
        </w:tc>
      </w:tr>
      <w:tr w:rsidR="00C8049B" w:rsidRPr="005D1ABD" w14:paraId="10563866" w14:textId="77777777" w:rsidTr="00175973">
        <w:trPr>
          <w:gridAfter w:val="4"/>
          <w:wAfter w:w="1360" w:type="pct"/>
          <w:cantSplit/>
        </w:trPr>
        <w:tc>
          <w:tcPr>
            <w:tcW w:w="3640" w:type="pct"/>
            <w:gridSpan w:val="3"/>
          </w:tcPr>
          <w:p w14:paraId="20F9203B" w14:textId="54932F9D" w:rsidR="00C8049B" w:rsidRPr="005E7DF5" w:rsidRDefault="00C8049B" w:rsidP="00011787">
            <w:pPr>
              <w:spacing w:line="360" w:lineRule="auto"/>
              <w:ind w:firstLine="34"/>
              <w:rPr>
                <w:rFonts w:ascii="Times New Roman" w:eastAsia="Times New Roman" w:hAnsi="Times New Roman" w:cs="Times New Roman"/>
                <w:lang w:val="en-US"/>
              </w:rPr>
            </w:pPr>
            <w:r w:rsidRPr="005E7DF5">
              <w:rPr>
                <w:rFonts w:ascii="Times New Roman" w:eastAsia="Times New Roman" w:hAnsi="Times New Roman" w:cs="Times New Roman"/>
                <w:lang w:val="en-US"/>
              </w:rPr>
              <w:t xml:space="preserve">EMAIL and WEBSITE: </w:t>
            </w:r>
            <w:hyperlink r:id="rId12" w:history="1">
              <w:r w:rsidR="00395765" w:rsidRPr="005E7DF5">
                <w:rPr>
                  <w:rStyle w:val="Hyperlink"/>
                  <w:rFonts w:ascii="Times New Roman" w:hAnsi="Times New Roman" w:cs="Times New Roman"/>
                </w:rPr>
                <w:t>www.gov.kz</w:t>
              </w:r>
            </w:hyperlink>
            <w:r w:rsidR="00395765" w:rsidRPr="005E7DF5">
              <w:rPr>
                <w:rFonts w:ascii="Times New Roman" w:hAnsi="Times New Roman" w:cs="Times New Roman"/>
              </w:rPr>
              <w:t>,</w:t>
            </w:r>
            <w:r w:rsidR="00395765" w:rsidRPr="005E7DF5">
              <w:rPr>
                <w:rFonts w:ascii="Times New Roman" w:hAnsi="Times New Roman" w:cs="Times New Roman"/>
                <w:lang w:val="en-US"/>
              </w:rPr>
              <w:t xml:space="preserve"> </w:t>
            </w:r>
            <w:hyperlink r:id="rId13" w:history="1">
              <w:r w:rsidR="003E5D31" w:rsidRPr="005E7DF5">
                <w:rPr>
                  <w:rStyle w:val="Hyperlink"/>
                  <w:rFonts w:ascii="Times New Roman" w:hAnsi="Times New Roman" w:cs="Times New Roman"/>
                </w:rPr>
                <w:t>mchs@emer.kz</w:t>
              </w:r>
            </w:hyperlink>
            <w:r w:rsidR="00395765" w:rsidRPr="005E7DF5">
              <w:rPr>
                <w:rFonts w:ascii="Times New Roman" w:hAnsi="Times New Roman" w:cs="Times New Roman"/>
              </w:rPr>
              <w:t>,</w:t>
            </w:r>
            <w:r w:rsidR="00395765" w:rsidRPr="005E7DF5">
              <w:rPr>
                <w:rFonts w:ascii="Times New Roman" w:hAnsi="Times New Roman" w:cs="Times New Roman"/>
                <w:lang w:val="en-US"/>
              </w:rPr>
              <w:t xml:space="preserve"> </w:t>
            </w:r>
            <w:hyperlink r:id="rId14" w:history="1">
              <w:r w:rsidR="00395765" w:rsidRPr="005E7DF5">
                <w:rPr>
                  <w:rStyle w:val="Hyperlink"/>
                  <w:rFonts w:ascii="Times New Roman" w:hAnsi="Times New Roman" w:cs="Times New Roman"/>
                </w:rPr>
                <w:t>centr@emer.kz</w:t>
              </w:r>
            </w:hyperlink>
            <w:r w:rsidR="00395765" w:rsidRPr="005E7DF5">
              <w:rPr>
                <w:rFonts w:ascii="Times New Roman" w:hAnsi="Times New Roman" w:cs="Times New Roman"/>
                <w:lang w:val="en-US"/>
              </w:rPr>
              <w:t xml:space="preserve"> </w:t>
            </w:r>
          </w:p>
        </w:tc>
      </w:tr>
      <w:tr w:rsidR="00C8049B" w:rsidRPr="00A145F6" w14:paraId="6183B722" w14:textId="77777777" w:rsidTr="00175973">
        <w:trPr>
          <w:gridAfter w:val="4"/>
          <w:wAfter w:w="1360" w:type="pct"/>
          <w:cantSplit/>
        </w:trPr>
        <w:tc>
          <w:tcPr>
            <w:tcW w:w="3640" w:type="pct"/>
            <w:gridSpan w:val="3"/>
          </w:tcPr>
          <w:p w14:paraId="56BE6709" w14:textId="77777777" w:rsidR="00C8049B" w:rsidRPr="005E7DF5" w:rsidRDefault="00C8049B" w:rsidP="00011787">
            <w:pPr>
              <w:ind w:firstLine="34"/>
              <w:rPr>
                <w:rFonts w:ascii="Times New Roman" w:eastAsia="Times New Roman" w:hAnsi="Times New Roman" w:cs="Times New Roman"/>
                <w:lang w:val="en-US"/>
              </w:rPr>
            </w:pPr>
            <w:r w:rsidRPr="005E7DF5">
              <w:rPr>
                <w:rFonts w:ascii="Times New Roman" w:eastAsia="Times New Roman" w:hAnsi="Times New Roman" w:cs="Times New Roman"/>
                <w:lang w:val="en-US"/>
              </w:rPr>
              <w:t>WORKING HOURS: 24/7</w:t>
            </w:r>
          </w:p>
        </w:tc>
      </w:tr>
      <w:tr w:rsidR="00A145F6" w:rsidRPr="00A145F6" w14:paraId="57335FC2" w14:textId="77777777" w:rsidTr="00175973">
        <w:trPr>
          <w:gridAfter w:val="4"/>
          <w:wAfter w:w="1360" w:type="pct"/>
          <w:cantSplit/>
        </w:trPr>
        <w:tc>
          <w:tcPr>
            <w:tcW w:w="3640" w:type="pct"/>
            <w:gridSpan w:val="3"/>
          </w:tcPr>
          <w:p w14:paraId="05638D60" w14:textId="77777777" w:rsidR="00A145F6" w:rsidRPr="005E7DF5" w:rsidRDefault="00A145F6" w:rsidP="00A145F6">
            <w:pPr>
              <w:ind w:firstLine="34"/>
              <w:rPr>
                <w:rFonts w:ascii="Times New Roman" w:eastAsia="Times New Roman" w:hAnsi="Times New Roman" w:cs="Times New Roman"/>
                <w:b/>
                <w:lang w:val="en-US"/>
              </w:rPr>
            </w:pPr>
          </w:p>
        </w:tc>
      </w:tr>
      <w:tr w:rsidR="00A145F6" w:rsidRPr="005D1ABD" w14:paraId="29FD8B10" w14:textId="77777777" w:rsidTr="00175973">
        <w:trPr>
          <w:gridAfter w:val="4"/>
          <w:wAfter w:w="1360" w:type="pct"/>
          <w:cantSplit/>
        </w:trPr>
        <w:tc>
          <w:tcPr>
            <w:tcW w:w="3640" w:type="pct"/>
            <w:gridSpan w:val="3"/>
          </w:tcPr>
          <w:p w14:paraId="68ED850B" w14:textId="77777777" w:rsidR="00A145F6" w:rsidRPr="00DD069A" w:rsidRDefault="00A145F6" w:rsidP="00DD069A">
            <w:pPr>
              <w:ind w:firstLine="34"/>
              <w:contextualSpacing/>
              <w:rPr>
                <w:rFonts w:ascii="Times New Roman" w:eastAsia="Times New Roman" w:hAnsi="Times New Roman" w:cs="Times New Roman"/>
                <w:b/>
                <w:lang w:val="en-US"/>
              </w:rPr>
            </w:pPr>
            <w:r w:rsidRPr="00DD069A">
              <w:rPr>
                <w:rFonts w:ascii="Times New Roman" w:eastAsia="Times New Roman" w:hAnsi="Times New Roman" w:cs="Times New Roman"/>
                <w:b/>
                <w:lang w:val="en-US"/>
              </w:rPr>
              <w:t xml:space="preserve">NATIONAL ON-SCENE-COMMANDER </w:t>
            </w:r>
          </w:p>
          <w:p w14:paraId="7B15E297" w14:textId="77777777" w:rsidR="00A145F6" w:rsidRPr="00DD069A" w:rsidRDefault="00A145F6" w:rsidP="00DD069A">
            <w:pPr>
              <w:ind w:firstLine="34"/>
              <w:contextualSpacing/>
              <w:rPr>
                <w:rFonts w:ascii="Times New Roman" w:eastAsia="Times New Roman" w:hAnsi="Times New Roman" w:cs="Times New Roman"/>
                <w:b/>
                <w:lang w:val="en-US"/>
              </w:rPr>
            </w:pPr>
            <w:r w:rsidRPr="00DD069A">
              <w:rPr>
                <w:rFonts w:ascii="Times New Roman" w:eastAsia="Times New Roman" w:hAnsi="Times New Roman" w:cs="Times New Roman"/>
                <w:b/>
                <w:lang w:val="en-US"/>
              </w:rPr>
              <w:t>(Section 2.2(e) of the Plan)</w:t>
            </w:r>
          </w:p>
          <w:p w14:paraId="11A2B4C4" w14:textId="77777777" w:rsidR="00A145F6" w:rsidRPr="00DD069A" w:rsidRDefault="00A145F6" w:rsidP="00DD069A">
            <w:pPr>
              <w:ind w:firstLine="34"/>
              <w:contextualSpacing/>
              <w:rPr>
                <w:rFonts w:ascii="Times New Roman" w:eastAsia="Times New Roman" w:hAnsi="Times New Roman" w:cs="Times New Roman"/>
                <w:b/>
                <w:lang w:val="en-US"/>
              </w:rPr>
            </w:pPr>
          </w:p>
        </w:tc>
      </w:tr>
      <w:tr w:rsidR="00C8049B" w:rsidRPr="005D1ABD" w14:paraId="3F65A99E" w14:textId="77777777" w:rsidTr="00175973">
        <w:trPr>
          <w:gridAfter w:val="4"/>
          <w:wAfter w:w="1360" w:type="pct"/>
          <w:cantSplit/>
        </w:trPr>
        <w:tc>
          <w:tcPr>
            <w:tcW w:w="3640" w:type="pct"/>
            <w:gridSpan w:val="3"/>
          </w:tcPr>
          <w:p w14:paraId="12E19B97" w14:textId="77777777" w:rsidR="00C8049B" w:rsidRPr="00DD069A" w:rsidRDefault="00C8049B" w:rsidP="00DD069A">
            <w:pPr>
              <w:contextualSpacing/>
              <w:rPr>
                <w:rFonts w:ascii="Times New Roman" w:eastAsia="Times New Roman" w:hAnsi="Times New Roman" w:cs="Times New Roman"/>
                <w:lang w:val="en-US"/>
              </w:rPr>
            </w:pPr>
          </w:p>
          <w:p w14:paraId="741AB383" w14:textId="690BA5AA" w:rsidR="00C8049B" w:rsidRPr="00DD069A" w:rsidRDefault="00C8049B" w:rsidP="00DD069A">
            <w:pPr>
              <w:contextualSpacing/>
              <w:rPr>
                <w:rFonts w:ascii="Times New Roman" w:eastAsia="Times New Roman" w:hAnsi="Times New Roman" w:cs="Times New Roman"/>
                <w:lang w:val="en-US"/>
              </w:rPr>
            </w:pPr>
            <w:r w:rsidRPr="00DD069A">
              <w:rPr>
                <w:rFonts w:ascii="Times New Roman" w:eastAsia="Times New Roman" w:hAnsi="Times New Roman" w:cs="Times New Roman"/>
                <w:lang w:val="en-US"/>
              </w:rPr>
              <w:t xml:space="preserve">TITLE: </w:t>
            </w:r>
            <w:r w:rsidR="003E5D31" w:rsidRPr="003E5D31">
              <w:rPr>
                <w:rFonts w:ascii="Times New Roman" w:eastAsia="Times New Roman" w:hAnsi="Times New Roman" w:cs="Times New Roman"/>
                <w:lang w:val="en-US"/>
              </w:rPr>
              <w:t>Ministry of Emergency Situations of the Republic of Kazakhstan</w:t>
            </w:r>
          </w:p>
        </w:tc>
      </w:tr>
      <w:tr w:rsidR="00C8049B" w:rsidRPr="005D1ABD" w14:paraId="4DC53FCC" w14:textId="77777777" w:rsidTr="00175973">
        <w:trPr>
          <w:gridAfter w:val="4"/>
          <w:wAfter w:w="1360" w:type="pct"/>
          <w:cantSplit/>
        </w:trPr>
        <w:tc>
          <w:tcPr>
            <w:tcW w:w="3640" w:type="pct"/>
            <w:gridSpan w:val="3"/>
          </w:tcPr>
          <w:p w14:paraId="0859B76B" w14:textId="77777777" w:rsidR="00DD069A" w:rsidRPr="00DD069A" w:rsidRDefault="00DD069A" w:rsidP="00DD069A">
            <w:pPr>
              <w:contextualSpacing/>
              <w:rPr>
                <w:rFonts w:ascii="Times New Roman" w:eastAsia="Times New Roman" w:hAnsi="Times New Roman" w:cs="Times New Roman"/>
                <w:lang w:val="en-US"/>
              </w:rPr>
            </w:pPr>
          </w:p>
          <w:p w14:paraId="3A28E425" w14:textId="5DA73B28" w:rsidR="00C8049B" w:rsidRPr="00DD069A" w:rsidRDefault="00C8049B" w:rsidP="00DD069A">
            <w:pPr>
              <w:contextualSpacing/>
              <w:rPr>
                <w:rFonts w:ascii="Times New Roman" w:eastAsia="Times New Roman" w:hAnsi="Times New Roman" w:cs="Times New Roman"/>
                <w:lang w:val="en-US"/>
              </w:rPr>
            </w:pPr>
            <w:r w:rsidRPr="00DD069A">
              <w:rPr>
                <w:rFonts w:ascii="Times New Roman" w:eastAsia="Times New Roman" w:hAnsi="Times New Roman" w:cs="Times New Roman"/>
                <w:lang w:val="en-US"/>
              </w:rPr>
              <w:t xml:space="preserve">ADDRESS: </w:t>
            </w:r>
            <w:r w:rsidR="003E5D31" w:rsidRPr="003E5D31">
              <w:rPr>
                <w:rFonts w:ascii="Times New Roman" w:eastAsia="Times New Roman" w:hAnsi="Times New Roman" w:cs="Times New Roman"/>
                <w:lang w:val="en-US"/>
              </w:rPr>
              <w:t xml:space="preserve">010000, Republic of Kazakhstan, Astana, </w:t>
            </w:r>
            <w:proofErr w:type="spellStart"/>
            <w:r w:rsidR="003E5D31" w:rsidRPr="003E5D31">
              <w:rPr>
                <w:rFonts w:ascii="Times New Roman" w:eastAsia="Times New Roman" w:hAnsi="Times New Roman" w:cs="Times New Roman"/>
                <w:lang w:val="en-US"/>
              </w:rPr>
              <w:t>Mangilik</w:t>
            </w:r>
            <w:proofErr w:type="spellEnd"/>
            <w:r w:rsidR="003E5D31" w:rsidRPr="003E5D31">
              <w:rPr>
                <w:rFonts w:ascii="Times New Roman" w:eastAsia="Times New Roman" w:hAnsi="Times New Roman" w:cs="Times New Roman"/>
                <w:lang w:val="en-US"/>
              </w:rPr>
              <w:t xml:space="preserve"> </w:t>
            </w:r>
            <w:proofErr w:type="spellStart"/>
            <w:r w:rsidR="003E5D31" w:rsidRPr="003E5D31">
              <w:rPr>
                <w:rFonts w:ascii="Times New Roman" w:eastAsia="Times New Roman" w:hAnsi="Times New Roman" w:cs="Times New Roman"/>
                <w:lang w:val="en-US"/>
              </w:rPr>
              <w:t>el</w:t>
            </w:r>
            <w:proofErr w:type="spellEnd"/>
            <w:r w:rsidR="003E5D31" w:rsidRPr="003E5D31">
              <w:rPr>
                <w:rFonts w:ascii="Times New Roman" w:eastAsia="Times New Roman" w:hAnsi="Times New Roman" w:cs="Times New Roman"/>
                <w:lang w:val="en-US"/>
              </w:rPr>
              <w:t xml:space="preserve"> street 8, Entrance No. 2</w:t>
            </w:r>
          </w:p>
        </w:tc>
      </w:tr>
      <w:tr w:rsidR="00E65712" w:rsidRPr="00A145F6" w14:paraId="782E60CB" w14:textId="77777777" w:rsidTr="00175973">
        <w:trPr>
          <w:gridAfter w:val="4"/>
          <w:wAfter w:w="1361" w:type="pct"/>
          <w:cantSplit/>
        </w:trPr>
        <w:tc>
          <w:tcPr>
            <w:tcW w:w="2276" w:type="pct"/>
          </w:tcPr>
          <w:p w14:paraId="10FB0DC4" w14:textId="77777777" w:rsidR="00DD069A" w:rsidRPr="00DD069A" w:rsidRDefault="00DD069A" w:rsidP="00DD069A">
            <w:pPr>
              <w:contextualSpacing/>
              <w:rPr>
                <w:rFonts w:ascii="Times New Roman" w:eastAsia="Times New Roman" w:hAnsi="Times New Roman" w:cs="Times New Roman"/>
                <w:lang w:val="en-US"/>
              </w:rPr>
            </w:pPr>
          </w:p>
          <w:p w14:paraId="7FA32E21" w14:textId="34A49CAA" w:rsidR="00E65712" w:rsidRPr="00DD069A" w:rsidRDefault="00E65712" w:rsidP="00DD069A">
            <w:pPr>
              <w:contextualSpacing/>
              <w:rPr>
                <w:rFonts w:ascii="Times New Roman" w:eastAsia="Times New Roman" w:hAnsi="Times New Roman" w:cs="Times New Roman"/>
                <w:lang w:val="en-US"/>
              </w:rPr>
            </w:pPr>
            <w:r w:rsidRPr="00DD069A">
              <w:rPr>
                <w:rFonts w:ascii="Times New Roman" w:eastAsia="Times New Roman" w:hAnsi="Times New Roman" w:cs="Times New Roman"/>
                <w:lang w:val="en-US"/>
              </w:rPr>
              <w:t xml:space="preserve">TELEPHONE: </w:t>
            </w:r>
            <w:r w:rsidR="00FC0424" w:rsidRPr="00FC0424">
              <w:rPr>
                <w:rFonts w:ascii="Times New Roman" w:eastAsia="Times New Roman" w:hAnsi="Times New Roman" w:cs="Times New Roman"/>
                <w:lang w:val="en-US"/>
              </w:rPr>
              <w:t>8 (7172) 60-21-06, 60-21-07, 60-21-09</w:t>
            </w:r>
          </w:p>
        </w:tc>
        <w:tc>
          <w:tcPr>
            <w:tcW w:w="775" w:type="pct"/>
          </w:tcPr>
          <w:p w14:paraId="322DA3C5" w14:textId="77777777" w:rsidR="00E65712" w:rsidRPr="00DD069A" w:rsidRDefault="00E65712" w:rsidP="00DD069A">
            <w:pPr>
              <w:spacing w:line="360" w:lineRule="auto"/>
              <w:ind w:firstLine="34"/>
              <w:rPr>
                <w:rFonts w:ascii="Times New Roman" w:eastAsia="Times New Roman" w:hAnsi="Times New Roman" w:cs="Times New Roman"/>
                <w:lang w:val="en-US"/>
              </w:rPr>
            </w:pPr>
          </w:p>
        </w:tc>
        <w:tc>
          <w:tcPr>
            <w:tcW w:w="588" w:type="pct"/>
          </w:tcPr>
          <w:p w14:paraId="1BF0991B" w14:textId="77777777" w:rsidR="00E65712" w:rsidRPr="00DD069A" w:rsidRDefault="00E65712" w:rsidP="00DD069A">
            <w:pPr>
              <w:spacing w:line="360" w:lineRule="auto"/>
              <w:ind w:firstLine="34"/>
              <w:rPr>
                <w:rFonts w:ascii="Times New Roman" w:eastAsia="Times New Roman" w:hAnsi="Times New Roman" w:cs="Times New Roman"/>
                <w:lang w:val="en-US"/>
              </w:rPr>
            </w:pPr>
          </w:p>
        </w:tc>
      </w:tr>
      <w:tr w:rsidR="00E65712" w:rsidRPr="00A145F6" w14:paraId="28E365CF" w14:textId="77777777" w:rsidTr="00175973">
        <w:trPr>
          <w:gridAfter w:val="4"/>
          <w:wAfter w:w="1361" w:type="pct"/>
          <w:cantSplit/>
        </w:trPr>
        <w:tc>
          <w:tcPr>
            <w:tcW w:w="2276" w:type="pct"/>
          </w:tcPr>
          <w:p w14:paraId="1BD4013A" w14:textId="77777777" w:rsidR="00DD069A" w:rsidRPr="00DD069A" w:rsidRDefault="00DD069A" w:rsidP="00DD069A">
            <w:pPr>
              <w:contextualSpacing/>
              <w:rPr>
                <w:rFonts w:ascii="Times New Roman" w:eastAsia="Times New Roman" w:hAnsi="Times New Roman" w:cs="Times New Roman"/>
                <w:lang w:val="en-US"/>
              </w:rPr>
            </w:pPr>
          </w:p>
          <w:p w14:paraId="26445099" w14:textId="0A4BDFC3" w:rsidR="00E65712" w:rsidRPr="00DD069A" w:rsidRDefault="00E65712" w:rsidP="00DD069A">
            <w:pPr>
              <w:contextualSpacing/>
              <w:rPr>
                <w:rFonts w:ascii="Times New Roman" w:eastAsia="Times New Roman" w:hAnsi="Times New Roman" w:cs="Times New Roman"/>
                <w:lang w:val="en-US"/>
              </w:rPr>
            </w:pPr>
            <w:r w:rsidRPr="00DD069A">
              <w:rPr>
                <w:rFonts w:ascii="Times New Roman" w:eastAsia="Times New Roman" w:hAnsi="Times New Roman" w:cs="Times New Roman"/>
                <w:lang w:val="en-US"/>
              </w:rPr>
              <w:t>TELEX:</w:t>
            </w:r>
          </w:p>
        </w:tc>
        <w:tc>
          <w:tcPr>
            <w:tcW w:w="775" w:type="pct"/>
          </w:tcPr>
          <w:p w14:paraId="25D4B302" w14:textId="77777777" w:rsidR="00E65712" w:rsidRPr="00DD069A" w:rsidRDefault="00E65712" w:rsidP="00DD069A">
            <w:pPr>
              <w:spacing w:line="360" w:lineRule="auto"/>
              <w:ind w:firstLine="34"/>
              <w:rPr>
                <w:rFonts w:ascii="Times New Roman" w:eastAsia="Times New Roman" w:hAnsi="Times New Roman" w:cs="Times New Roman"/>
                <w:lang w:val="en-US"/>
              </w:rPr>
            </w:pPr>
          </w:p>
        </w:tc>
        <w:tc>
          <w:tcPr>
            <w:tcW w:w="588" w:type="pct"/>
          </w:tcPr>
          <w:p w14:paraId="6BE41AC2" w14:textId="77777777" w:rsidR="00E65712" w:rsidRPr="00DD069A" w:rsidRDefault="00E65712" w:rsidP="00DD069A">
            <w:pPr>
              <w:spacing w:line="360" w:lineRule="auto"/>
              <w:ind w:firstLine="34"/>
              <w:rPr>
                <w:rFonts w:ascii="Times New Roman" w:eastAsia="Times New Roman" w:hAnsi="Times New Roman" w:cs="Times New Roman"/>
                <w:lang w:val="en-US"/>
              </w:rPr>
            </w:pPr>
          </w:p>
        </w:tc>
      </w:tr>
      <w:tr w:rsidR="00E65712" w:rsidRPr="00A145F6" w14:paraId="21A756EE" w14:textId="77777777" w:rsidTr="00175973">
        <w:trPr>
          <w:gridAfter w:val="4"/>
          <w:wAfter w:w="1361" w:type="pct"/>
          <w:cantSplit/>
        </w:trPr>
        <w:tc>
          <w:tcPr>
            <w:tcW w:w="2276" w:type="pct"/>
          </w:tcPr>
          <w:p w14:paraId="5C2ECEA4" w14:textId="77777777" w:rsidR="00DD069A" w:rsidRDefault="00DD069A" w:rsidP="00DD069A">
            <w:pPr>
              <w:contextualSpacing/>
              <w:rPr>
                <w:rFonts w:ascii="Times New Roman" w:eastAsia="Times New Roman" w:hAnsi="Times New Roman" w:cs="Times New Roman"/>
                <w:lang w:val="en-US"/>
              </w:rPr>
            </w:pPr>
          </w:p>
          <w:p w14:paraId="36C58E3E" w14:textId="4B25E0C3" w:rsidR="00E65712" w:rsidRPr="00DD069A" w:rsidRDefault="00E65712" w:rsidP="00DD069A">
            <w:pPr>
              <w:contextualSpacing/>
              <w:rPr>
                <w:rFonts w:ascii="Times New Roman" w:eastAsia="Times New Roman" w:hAnsi="Times New Roman" w:cs="Times New Roman"/>
                <w:lang w:val="en-US"/>
              </w:rPr>
            </w:pPr>
            <w:r w:rsidRPr="00DD069A">
              <w:rPr>
                <w:rFonts w:ascii="Times New Roman" w:eastAsia="Times New Roman" w:hAnsi="Times New Roman" w:cs="Times New Roman"/>
                <w:lang w:val="en-US"/>
              </w:rPr>
              <w:t xml:space="preserve">TELEFAX: </w:t>
            </w:r>
          </w:p>
        </w:tc>
        <w:tc>
          <w:tcPr>
            <w:tcW w:w="775" w:type="pct"/>
          </w:tcPr>
          <w:p w14:paraId="53EEA468" w14:textId="77777777" w:rsidR="00E65712" w:rsidRPr="00DD069A" w:rsidRDefault="00E65712" w:rsidP="00DD069A">
            <w:pPr>
              <w:spacing w:line="360" w:lineRule="auto"/>
              <w:ind w:firstLine="34"/>
              <w:rPr>
                <w:rFonts w:ascii="Times New Roman" w:eastAsia="Times New Roman" w:hAnsi="Times New Roman" w:cs="Times New Roman"/>
                <w:lang w:val="en-US"/>
              </w:rPr>
            </w:pPr>
          </w:p>
        </w:tc>
        <w:tc>
          <w:tcPr>
            <w:tcW w:w="588" w:type="pct"/>
          </w:tcPr>
          <w:p w14:paraId="0526195A" w14:textId="77777777" w:rsidR="00E65712" w:rsidRPr="00DD069A" w:rsidRDefault="00E65712" w:rsidP="00DD069A">
            <w:pPr>
              <w:spacing w:line="360" w:lineRule="auto"/>
              <w:ind w:firstLine="34"/>
              <w:rPr>
                <w:rFonts w:ascii="Times New Roman" w:eastAsia="Times New Roman" w:hAnsi="Times New Roman" w:cs="Times New Roman"/>
                <w:lang w:val="en-US"/>
              </w:rPr>
            </w:pPr>
          </w:p>
        </w:tc>
      </w:tr>
      <w:tr w:rsidR="00E65712" w:rsidRPr="00A145F6" w14:paraId="651FDE12" w14:textId="77777777" w:rsidTr="00175973">
        <w:trPr>
          <w:gridAfter w:val="4"/>
          <w:wAfter w:w="1361" w:type="pct"/>
          <w:cantSplit/>
        </w:trPr>
        <w:tc>
          <w:tcPr>
            <w:tcW w:w="2276" w:type="pct"/>
          </w:tcPr>
          <w:p w14:paraId="2A79465A" w14:textId="77777777" w:rsidR="00DD069A" w:rsidRDefault="00DD069A" w:rsidP="00DD069A">
            <w:pPr>
              <w:contextualSpacing/>
              <w:rPr>
                <w:rFonts w:ascii="Times New Roman" w:eastAsia="Times New Roman" w:hAnsi="Times New Roman" w:cs="Times New Roman"/>
                <w:lang w:val="en-US"/>
              </w:rPr>
            </w:pPr>
          </w:p>
          <w:p w14:paraId="2BBEBC02" w14:textId="4CD782DE" w:rsidR="00E65712" w:rsidRPr="00175973" w:rsidRDefault="00E65712" w:rsidP="00175973">
            <w:pPr>
              <w:ind w:right="-2555"/>
              <w:contextualSpacing/>
              <w:rPr>
                <w:rFonts w:ascii="Times New Roman" w:eastAsia="Times New Roman" w:hAnsi="Times New Roman" w:cs="Times New Roman"/>
                <w:lang w:val="en-US" w:eastAsia="zh-CN"/>
              </w:rPr>
            </w:pPr>
            <w:r w:rsidRPr="00DD069A">
              <w:rPr>
                <w:rFonts w:ascii="Times New Roman" w:eastAsia="Times New Roman" w:hAnsi="Times New Roman" w:cs="Times New Roman"/>
                <w:lang w:val="en-US"/>
              </w:rPr>
              <w:t>EMAIL and WEBSIT</w:t>
            </w:r>
            <w:r w:rsidR="00175973">
              <w:rPr>
                <w:rFonts w:ascii="Times New Roman" w:eastAsia="Times New Roman" w:hAnsi="Times New Roman" w:cs="Times New Roman"/>
                <w:lang w:val="en-US"/>
              </w:rPr>
              <w:t xml:space="preserve">E: </w:t>
            </w:r>
            <w:hyperlink r:id="rId15" w:history="1">
              <w:r w:rsidR="005E7DF5" w:rsidRPr="00CA08A0">
                <w:rPr>
                  <w:rStyle w:val="Hyperlink"/>
                  <w:rFonts w:ascii="Times New Roman" w:eastAsia="MS Mincho" w:hAnsi="Times New Roman" w:cs="Times New Roman"/>
                  <w:lang w:val="en-US" w:eastAsia="zh-CN"/>
                </w:rPr>
                <w:t>www.gov.kz</w:t>
              </w:r>
            </w:hyperlink>
            <w:r w:rsidR="00175973" w:rsidRPr="00175973">
              <w:rPr>
                <w:rFonts w:ascii="Times New Roman" w:eastAsia="MS Mincho" w:hAnsi="Times New Roman" w:cs="Times New Roman"/>
                <w:lang w:val="en-US" w:eastAsia="zh-CN"/>
              </w:rPr>
              <w:t xml:space="preserve">, </w:t>
            </w:r>
            <w:hyperlink r:id="rId16" w:history="1">
              <w:r w:rsidR="00175973" w:rsidRPr="00CA08A0">
                <w:rPr>
                  <w:rStyle w:val="Hyperlink"/>
                  <w:rFonts w:ascii="Times New Roman" w:eastAsia="MS Mincho" w:hAnsi="Times New Roman" w:cs="Times New Roman"/>
                  <w:lang w:val="en-US" w:eastAsia="zh-CN"/>
                </w:rPr>
                <w:t>napravlenie1@emer.kz</w:t>
              </w:r>
            </w:hyperlink>
            <w:r w:rsidR="00175973" w:rsidRPr="00175973">
              <w:rPr>
                <w:rFonts w:ascii="Times New Roman" w:eastAsia="MS Mincho" w:hAnsi="Times New Roman" w:cs="Times New Roman"/>
                <w:lang w:val="en-US" w:eastAsia="zh-CN"/>
              </w:rPr>
              <w:t xml:space="preserve"> </w:t>
            </w:r>
          </w:p>
        </w:tc>
        <w:tc>
          <w:tcPr>
            <w:tcW w:w="775" w:type="pct"/>
          </w:tcPr>
          <w:p w14:paraId="4F3F6082" w14:textId="77777777" w:rsidR="00E65712" w:rsidRPr="00DD069A" w:rsidRDefault="00E65712" w:rsidP="00DD069A">
            <w:pPr>
              <w:spacing w:line="360" w:lineRule="auto"/>
              <w:ind w:firstLine="34"/>
              <w:rPr>
                <w:rFonts w:ascii="Times New Roman" w:eastAsia="Times New Roman" w:hAnsi="Times New Roman" w:cs="Times New Roman"/>
                <w:lang w:val="en-US"/>
              </w:rPr>
            </w:pPr>
          </w:p>
        </w:tc>
        <w:tc>
          <w:tcPr>
            <w:tcW w:w="588" w:type="pct"/>
          </w:tcPr>
          <w:p w14:paraId="4D663584" w14:textId="77777777" w:rsidR="00E65712" w:rsidRPr="00DD069A" w:rsidRDefault="00E65712" w:rsidP="00DD069A">
            <w:pPr>
              <w:spacing w:line="360" w:lineRule="auto"/>
              <w:ind w:firstLine="34"/>
              <w:rPr>
                <w:rFonts w:ascii="Times New Roman" w:eastAsia="Times New Roman" w:hAnsi="Times New Roman" w:cs="Times New Roman"/>
                <w:lang w:val="en-US"/>
              </w:rPr>
            </w:pPr>
          </w:p>
        </w:tc>
      </w:tr>
      <w:tr w:rsidR="00E65712" w:rsidRPr="005D1ABD" w14:paraId="28E7232F" w14:textId="77777777" w:rsidTr="00175973">
        <w:trPr>
          <w:gridAfter w:val="4"/>
          <w:wAfter w:w="1361" w:type="pct"/>
          <w:cantSplit/>
        </w:trPr>
        <w:tc>
          <w:tcPr>
            <w:tcW w:w="2276" w:type="pct"/>
          </w:tcPr>
          <w:p w14:paraId="733DC869" w14:textId="77777777" w:rsidR="00DD069A" w:rsidRDefault="00DD069A" w:rsidP="00DD069A">
            <w:pPr>
              <w:contextualSpacing/>
              <w:rPr>
                <w:rFonts w:ascii="Times New Roman" w:eastAsia="Times New Roman" w:hAnsi="Times New Roman" w:cs="Times New Roman"/>
                <w:lang w:val="en-US"/>
              </w:rPr>
            </w:pPr>
          </w:p>
          <w:p w14:paraId="12973F92" w14:textId="098CA25F" w:rsidR="00E65712" w:rsidRPr="00DD069A" w:rsidRDefault="00E65712" w:rsidP="00DD069A">
            <w:pPr>
              <w:contextualSpacing/>
              <w:rPr>
                <w:rFonts w:ascii="Times New Roman" w:eastAsia="Times New Roman" w:hAnsi="Times New Roman" w:cs="Times New Roman"/>
                <w:lang w:val="en-US"/>
              </w:rPr>
            </w:pPr>
            <w:r w:rsidRPr="00DD069A">
              <w:rPr>
                <w:rFonts w:ascii="Times New Roman" w:eastAsia="Times New Roman" w:hAnsi="Times New Roman" w:cs="Times New Roman"/>
                <w:lang w:val="en-US"/>
              </w:rPr>
              <w:t xml:space="preserve">WORKING HOURS: </w:t>
            </w:r>
            <w:r w:rsidR="00B37914" w:rsidRPr="00DD069A">
              <w:rPr>
                <w:rFonts w:ascii="Times New Roman" w:eastAsia="Times New Roman" w:hAnsi="Times New Roman" w:cs="Times New Roman"/>
                <w:lang w:val="en-US"/>
              </w:rPr>
              <w:t>9.00-18.30</w:t>
            </w:r>
          </w:p>
        </w:tc>
        <w:tc>
          <w:tcPr>
            <w:tcW w:w="775" w:type="pct"/>
          </w:tcPr>
          <w:p w14:paraId="4F6E6E26" w14:textId="77777777" w:rsidR="00E65712" w:rsidRPr="00DD069A" w:rsidRDefault="00E65712" w:rsidP="00DD069A">
            <w:pPr>
              <w:ind w:firstLine="34"/>
              <w:rPr>
                <w:rFonts w:ascii="Times New Roman" w:eastAsia="Times New Roman" w:hAnsi="Times New Roman" w:cs="Times New Roman"/>
                <w:lang w:val="en-US"/>
              </w:rPr>
            </w:pPr>
          </w:p>
        </w:tc>
        <w:tc>
          <w:tcPr>
            <w:tcW w:w="588" w:type="pct"/>
          </w:tcPr>
          <w:p w14:paraId="5A8484CA" w14:textId="77777777" w:rsidR="00E65712" w:rsidRPr="00DD069A" w:rsidRDefault="00E65712" w:rsidP="00DD069A">
            <w:pPr>
              <w:ind w:firstLine="34"/>
              <w:rPr>
                <w:rFonts w:ascii="Times New Roman" w:eastAsia="Times New Roman" w:hAnsi="Times New Roman" w:cs="Times New Roman"/>
                <w:lang w:val="en-US"/>
              </w:rPr>
            </w:pPr>
          </w:p>
        </w:tc>
      </w:tr>
      <w:tr w:rsidR="00A145F6" w:rsidRPr="005D1ABD" w14:paraId="6C2EDEE6" w14:textId="77777777" w:rsidTr="00175973">
        <w:trPr>
          <w:gridAfter w:val="4"/>
          <w:wAfter w:w="1360" w:type="pct"/>
          <w:cantSplit/>
        </w:trPr>
        <w:tc>
          <w:tcPr>
            <w:tcW w:w="3640" w:type="pct"/>
            <w:gridSpan w:val="3"/>
          </w:tcPr>
          <w:p w14:paraId="463D87D5" w14:textId="77777777" w:rsidR="00A145F6" w:rsidRPr="00A145F6" w:rsidRDefault="00A145F6" w:rsidP="00A145F6">
            <w:pPr>
              <w:rPr>
                <w:rFonts w:ascii="Times New Roman" w:eastAsia="Times New Roman" w:hAnsi="Times New Roman" w:cs="Times New Roman"/>
                <w:b/>
                <w:lang w:val="en-US"/>
              </w:rPr>
            </w:pPr>
          </w:p>
          <w:p w14:paraId="4190D457" w14:textId="77777777" w:rsidR="00A145F6" w:rsidRPr="00A145F6" w:rsidRDefault="00A145F6" w:rsidP="00A145F6">
            <w:pPr>
              <w:rPr>
                <w:rFonts w:ascii="Times New Roman" w:eastAsia="Times New Roman" w:hAnsi="Times New Roman" w:cs="Times New Roman"/>
                <w:b/>
                <w:lang w:val="en-US"/>
              </w:rPr>
            </w:pPr>
          </w:p>
        </w:tc>
      </w:tr>
      <w:tr w:rsidR="00A145F6" w:rsidRPr="005D1ABD" w14:paraId="355E38B4" w14:textId="77777777" w:rsidTr="00175973">
        <w:trPr>
          <w:gridAfter w:val="4"/>
          <w:wAfter w:w="1360" w:type="pct"/>
          <w:cantSplit/>
        </w:trPr>
        <w:tc>
          <w:tcPr>
            <w:tcW w:w="3640" w:type="pct"/>
            <w:gridSpan w:val="3"/>
          </w:tcPr>
          <w:p w14:paraId="5D2A20D4"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CUSTOMS AUTHORITY </w:t>
            </w:r>
          </w:p>
          <w:p w14:paraId="343A47D9" w14:textId="77777777" w:rsidR="00A145F6" w:rsidRPr="00A145F6" w:rsidRDefault="00A145F6" w:rsidP="00A145F6">
            <w:pPr>
              <w:ind w:firstLine="34"/>
              <w:rPr>
                <w:rFonts w:ascii="Times New Roman" w:eastAsia="Times New Roman" w:hAnsi="Times New Roman" w:cs="Times New Roman"/>
                <w:i/>
                <w:lang w:val="en-US"/>
              </w:rPr>
            </w:pPr>
            <w:r w:rsidRPr="00A145F6">
              <w:rPr>
                <w:rFonts w:ascii="Times New Roman" w:eastAsia="Times New Roman" w:hAnsi="Times New Roman" w:cs="Times New Roman"/>
                <w:b/>
                <w:lang w:val="en-US"/>
              </w:rPr>
              <w:t>(Section 2.2(f) of the Plan)</w:t>
            </w:r>
          </w:p>
          <w:p w14:paraId="3AE319B6" w14:textId="77777777" w:rsidR="00A145F6" w:rsidRPr="00A145F6" w:rsidRDefault="00A145F6" w:rsidP="00A145F6">
            <w:pPr>
              <w:ind w:firstLine="34"/>
              <w:rPr>
                <w:rFonts w:ascii="Times New Roman" w:eastAsia="Times New Roman" w:hAnsi="Times New Roman" w:cs="Times New Roman"/>
                <w:b/>
                <w:lang w:val="en-US"/>
              </w:rPr>
            </w:pPr>
          </w:p>
        </w:tc>
      </w:tr>
      <w:tr w:rsidR="00E65712" w:rsidRPr="005D1ABD" w14:paraId="34359DE6" w14:textId="77777777" w:rsidTr="00175973">
        <w:trPr>
          <w:cantSplit/>
        </w:trPr>
        <w:tc>
          <w:tcPr>
            <w:tcW w:w="4072" w:type="pct"/>
            <w:gridSpan w:val="5"/>
          </w:tcPr>
          <w:p w14:paraId="4A878319" w14:textId="2BB58C2C" w:rsidR="00E65712" w:rsidRPr="00A145F6" w:rsidRDefault="00E65712" w:rsidP="00D93F42">
            <w:pPr>
              <w:ind w:firstLine="34"/>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TITLE:</w:t>
            </w:r>
            <w:r w:rsidR="00B37914">
              <w:rPr>
                <w:rFonts w:ascii="Times New Roman" w:eastAsia="Times New Roman" w:hAnsi="Times New Roman" w:cs="Times New Roman"/>
                <w:lang w:val="en-US"/>
              </w:rPr>
              <w:t xml:space="preserve"> </w:t>
            </w:r>
            <w:r w:rsidR="00B37914" w:rsidRPr="00B37914">
              <w:rPr>
                <w:rFonts w:ascii="Times New Roman" w:eastAsia="Times New Roman" w:hAnsi="Times New Roman" w:cs="Times New Roman"/>
                <w:lang w:val="en-US"/>
              </w:rPr>
              <w:t>State Revenue Committee of the Ministry of Finance of the</w:t>
            </w:r>
            <w:r w:rsidR="00D93F42">
              <w:rPr>
                <w:rFonts w:ascii="Times New Roman" w:eastAsia="Times New Roman" w:hAnsi="Times New Roman" w:cs="Times New Roman"/>
                <w:lang w:val="en-US"/>
              </w:rPr>
              <w:t xml:space="preserve"> </w:t>
            </w:r>
            <w:r w:rsidR="00B37914" w:rsidRPr="00B37914">
              <w:rPr>
                <w:rFonts w:ascii="Times New Roman" w:eastAsia="Times New Roman" w:hAnsi="Times New Roman" w:cs="Times New Roman"/>
                <w:lang w:val="en-US"/>
              </w:rPr>
              <w:t>Republic of Kazakhstan</w:t>
            </w:r>
          </w:p>
          <w:p w14:paraId="76190E09" w14:textId="77777777" w:rsidR="00E65712" w:rsidRPr="00A145F6" w:rsidRDefault="00E65712" w:rsidP="00D93F42">
            <w:pPr>
              <w:ind w:left="179" w:firstLine="34"/>
              <w:contextualSpacing/>
              <w:rPr>
                <w:rFonts w:ascii="Times New Roman" w:eastAsia="Times New Roman" w:hAnsi="Times New Roman" w:cs="Times New Roman"/>
                <w:lang w:val="en-US"/>
              </w:rPr>
            </w:pPr>
          </w:p>
        </w:tc>
        <w:tc>
          <w:tcPr>
            <w:tcW w:w="339" w:type="pct"/>
          </w:tcPr>
          <w:p w14:paraId="3A3C6309" w14:textId="77777777" w:rsidR="00E65712" w:rsidRPr="00A145F6" w:rsidRDefault="00E65712" w:rsidP="00E65712">
            <w:pPr>
              <w:ind w:firstLine="34"/>
              <w:rPr>
                <w:rFonts w:ascii="Times New Roman" w:eastAsia="Times New Roman" w:hAnsi="Times New Roman" w:cs="Times New Roman"/>
                <w:lang w:val="en-US"/>
              </w:rPr>
            </w:pPr>
          </w:p>
        </w:tc>
        <w:tc>
          <w:tcPr>
            <w:tcW w:w="588" w:type="pct"/>
          </w:tcPr>
          <w:p w14:paraId="39B01C2C" w14:textId="77777777" w:rsidR="00E65712" w:rsidRPr="00A145F6" w:rsidRDefault="00E65712" w:rsidP="00E65712">
            <w:pPr>
              <w:ind w:firstLine="34"/>
              <w:rPr>
                <w:rFonts w:ascii="Times New Roman" w:eastAsia="Times New Roman" w:hAnsi="Times New Roman" w:cs="Times New Roman"/>
                <w:lang w:val="en-US"/>
              </w:rPr>
            </w:pPr>
          </w:p>
        </w:tc>
      </w:tr>
      <w:tr w:rsidR="00E65712" w:rsidRPr="00A145F6" w14:paraId="04A4F400" w14:textId="77777777" w:rsidTr="00175973">
        <w:trPr>
          <w:cantSplit/>
        </w:trPr>
        <w:tc>
          <w:tcPr>
            <w:tcW w:w="4072" w:type="pct"/>
            <w:gridSpan w:val="5"/>
          </w:tcPr>
          <w:p w14:paraId="33B64841" w14:textId="707336DD" w:rsidR="00E65712" w:rsidRPr="00A145F6" w:rsidRDefault="00E65712" w:rsidP="00D93F42">
            <w:pPr>
              <w:ind w:firstLine="34"/>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ADDRESS:</w:t>
            </w:r>
            <w:r w:rsidR="00B37914">
              <w:rPr>
                <w:rFonts w:ascii="Times New Roman" w:eastAsia="Times New Roman" w:hAnsi="Times New Roman" w:cs="Times New Roman"/>
                <w:lang w:val="en-US"/>
              </w:rPr>
              <w:t xml:space="preserve"> </w:t>
            </w:r>
            <w:r w:rsidR="00B37914" w:rsidRPr="00B37914">
              <w:rPr>
                <w:rFonts w:ascii="Times New Roman" w:eastAsia="Times New Roman" w:hAnsi="Times New Roman" w:cs="Times New Roman"/>
                <w:lang w:val="en-US"/>
              </w:rPr>
              <w:t xml:space="preserve">010000, Astana, </w:t>
            </w:r>
            <w:proofErr w:type="spellStart"/>
            <w:r w:rsidR="00B37914" w:rsidRPr="00B37914">
              <w:rPr>
                <w:rFonts w:ascii="Times New Roman" w:eastAsia="Times New Roman" w:hAnsi="Times New Roman" w:cs="Times New Roman"/>
                <w:lang w:val="en-US"/>
              </w:rPr>
              <w:t>Beibitshilik</w:t>
            </w:r>
            <w:proofErr w:type="spellEnd"/>
            <w:r w:rsidR="00B37914" w:rsidRPr="00B37914">
              <w:rPr>
                <w:rFonts w:ascii="Times New Roman" w:eastAsia="Times New Roman" w:hAnsi="Times New Roman" w:cs="Times New Roman"/>
                <w:lang w:val="en-US"/>
              </w:rPr>
              <w:t xml:space="preserve"> str., 10</w:t>
            </w:r>
          </w:p>
        </w:tc>
        <w:tc>
          <w:tcPr>
            <w:tcW w:w="339" w:type="pct"/>
          </w:tcPr>
          <w:p w14:paraId="72FEA201" w14:textId="77777777" w:rsidR="00E65712" w:rsidRPr="00A145F6" w:rsidRDefault="00E65712" w:rsidP="00E65712">
            <w:pPr>
              <w:ind w:firstLine="34"/>
              <w:rPr>
                <w:rFonts w:ascii="Times New Roman" w:eastAsia="Times New Roman" w:hAnsi="Times New Roman" w:cs="Times New Roman"/>
                <w:lang w:val="en-US"/>
              </w:rPr>
            </w:pPr>
          </w:p>
        </w:tc>
        <w:tc>
          <w:tcPr>
            <w:tcW w:w="588" w:type="pct"/>
          </w:tcPr>
          <w:p w14:paraId="2D99E9A4" w14:textId="77777777" w:rsidR="00E65712" w:rsidRPr="00A145F6" w:rsidRDefault="00E65712" w:rsidP="00E65712">
            <w:pPr>
              <w:ind w:firstLine="34"/>
              <w:rPr>
                <w:rFonts w:ascii="Times New Roman" w:eastAsia="Times New Roman" w:hAnsi="Times New Roman" w:cs="Times New Roman"/>
                <w:lang w:val="en-US"/>
              </w:rPr>
            </w:pPr>
          </w:p>
        </w:tc>
      </w:tr>
      <w:tr w:rsidR="00E65712" w:rsidRPr="00A145F6" w14:paraId="619705FC" w14:textId="77777777" w:rsidTr="00175973">
        <w:trPr>
          <w:cantSplit/>
        </w:trPr>
        <w:tc>
          <w:tcPr>
            <w:tcW w:w="3841" w:type="pct"/>
            <w:gridSpan w:val="4"/>
          </w:tcPr>
          <w:p w14:paraId="66F31A85" w14:textId="77777777" w:rsidR="00D93F42" w:rsidRDefault="00D93F42" w:rsidP="00D93F42">
            <w:pPr>
              <w:ind w:firstLine="34"/>
              <w:contextualSpacing/>
              <w:rPr>
                <w:rFonts w:ascii="Times New Roman" w:eastAsia="Times New Roman" w:hAnsi="Times New Roman" w:cs="Times New Roman"/>
                <w:lang w:val="en-US"/>
              </w:rPr>
            </w:pPr>
          </w:p>
          <w:p w14:paraId="5AF3FD5E" w14:textId="279A5672" w:rsidR="00E65712" w:rsidRPr="00A145F6" w:rsidRDefault="00E65712" w:rsidP="00D93F42">
            <w:pPr>
              <w:ind w:firstLine="34"/>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TELEPHONE:</w:t>
            </w:r>
            <w:r w:rsidR="00D93F42">
              <w:rPr>
                <w:rFonts w:ascii="Times New Roman" w:eastAsia="Times New Roman" w:hAnsi="Times New Roman" w:cs="Times New Roman"/>
                <w:lang w:val="en-US"/>
              </w:rPr>
              <w:t xml:space="preserve"> </w:t>
            </w:r>
            <w:r w:rsidR="00B37914">
              <w:rPr>
                <w:rFonts w:ascii="Times New Roman" w:eastAsia="Times New Roman" w:hAnsi="Times New Roman" w:cs="Times New Roman"/>
                <w:lang w:val="en-US"/>
              </w:rPr>
              <w:t>+7</w:t>
            </w:r>
            <w:r w:rsidR="00B37914" w:rsidRPr="00B37914">
              <w:rPr>
                <w:rFonts w:ascii="Times New Roman" w:eastAsia="Times New Roman" w:hAnsi="Times New Roman" w:cs="Times New Roman"/>
                <w:lang w:val="en-US"/>
              </w:rPr>
              <w:t xml:space="preserve">-800-080-7777, </w:t>
            </w:r>
            <w:r w:rsidR="00B37914">
              <w:rPr>
                <w:rFonts w:ascii="Times New Roman" w:eastAsia="Times New Roman" w:hAnsi="Times New Roman" w:cs="Times New Roman"/>
                <w:lang w:val="en-US"/>
              </w:rPr>
              <w:t>7</w:t>
            </w:r>
            <w:r w:rsidR="00B37914" w:rsidRPr="00B37914">
              <w:rPr>
                <w:rFonts w:ascii="Times New Roman" w:eastAsia="Times New Roman" w:hAnsi="Times New Roman" w:cs="Times New Roman"/>
                <w:lang w:val="en-US"/>
              </w:rPr>
              <w:t xml:space="preserve"> (7172) 70 9827</w:t>
            </w:r>
          </w:p>
        </w:tc>
        <w:tc>
          <w:tcPr>
            <w:tcW w:w="570" w:type="pct"/>
            <w:gridSpan w:val="2"/>
          </w:tcPr>
          <w:p w14:paraId="5D4BD53D"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588" w:type="pct"/>
          </w:tcPr>
          <w:p w14:paraId="41407A0C"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A145F6" w14:paraId="35EF211A" w14:textId="77777777" w:rsidTr="00175973">
        <w:trPr>
          <w:cantSplit/>
        </w:trPr>
        <w:tc>
          <w:tcPr>
            <w:tcW w:w="3841" w:type="pct"/>
            <w:gridSpan w:val="4"/>
          </w:tcPr>
          <w:p w14:paraId="79CD7666" w14:textId="1B08BA4A" w:rsidR="00E65712" w:rsidRPr="00A145F6" w:rsidRDefault="00E65712" w:rsidP="00D93F42">
            <w:pPr>
              <w:ind w:firstLine="34"/>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c>
          <w:tcPr>
            <w:tcW w:w="570" w:type="pct"/>
            <w:gridSpan w:val="2"/>
          </w:tcPr>
          <w:p w14:paraId="5A442FCC"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588" w:type="pct"/>
          </w:tcPr>
          <w:p w14:paraId="04EA91FC"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A145F6" w14:paraId="6AAD90B2" w14:textId="77777777" w:rsidTr="00175973">
        <w:trPr>
          <w:cantSplit/>
        </w:trPr>
        <w:tc>
          <w:tcPr>
            <w:tcW w:w="3841" w:type="pct"/>
            <w:gridSpan w:val="4"/>
          </w:tcPr>
          <w:p w14:paraId="304F67D0" w14:textId="2AB9867D" w:rsidR="00E65712" w:rsidRPr="00A145F6" w:rsidRDefault="00E65712" w:rsidP="00D93F42">
            <w:pPr>
              <w:ind w:firstLine="34"/>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TELEFAX:</w:t>
            </w:r>
            <w:r w:rsidR="00AE304A">
              <w:rPr>
                <w:rFonts w:ascii="Times New Roman" w:eastAsia="Times New Roman" w:hAnsi="Times New Roman" w:cs="Times New Roman"/>
                <w:lang w:val="en-US"/>
              </w:rPr>
              <w:t xml:space="preserve"> + 7 </w:t>
            </w:r>
            <w:r w:rsidR="00AE304A" w:rsidRPr="00AE304A">
              <w:rPr>
                <w:rFonts w:ascii="Times New Roman" w:eastAsia="Times New Roman" w:hAnsi="Times New Roman" w:cs="Times New Roman"/>
                <w:lang w:val="en-US"/>
              </w:rPr>
              <w:t>(7172) 70 14 87, 70 98 83, 70 99 31, 70 98 59, 70 99 32, 70 20 97</w:t>
            </w:r>
          </w:p>
        </w:tc>
        <w:tc>
          <w:tcPr>
            <w:tcW w:w="570" w:type="pct"/>
            <w:gridSpan w:val="2"/>
          </w:tcPr>
          <w:p w14:paraId="714E5247"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588" w:type="pct"/>
          </w:tcPr>
          <w:p w14:paraId="64B76514"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5D1ABD" w14:paraId="30655174" w14:textId="77777777" w:rsidTr="00175973">
        <w:trPr>
          <w:cantSplit/>
        </w:trPr>
        <w:tc>
          <w:tcPr>
            <w:tcW w:w="5000" w:type="pct"/>
            <w:gridSpan w:val="7"/>
          </w:tcPr>
          <w:p w14:paraId="1F94F41A" w14:textId="3EDC144A" w:rsidR="00E65712" w:rsidRPr="00A145F6" w:rsidRDefault="00E65712" w:rsidP="00D93F42">
            <w:pPr>
              <w:ind w:firstLine="34"/>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r w:rsidR="00AE304A" w:rsidRPr="00AE304A">
              <w:rPr>
                <w:rFonts w:ascii="Times New Roman" w:eastAsia="Times New Roman" w:hAnsi="Times New Roman" w:cs="Times New Roman"/>
                <w:lang w:val="en-US"/>
              </w:rPr>
              <w:t>www. kgd.gov.kz</w:t>
            </w:r>
          </w:p>
        </w:tc>
      </w:tr>
      <w:tr w:rsidR="00E65712" w:rsidRPr="005D1ABD" w14:paraId="2A24827A" w14:textId="77777777" w:rsidTr="00175973">
        <w:trPr>
          <w:cantSplit/>
        </w:trPr>
        <w:tc>
          <w:tcPr>
            <w:tcW w:w="3841" w:type="pct"/>
            <w:gridSpan w:val="4"/>
          </w:tcPr>
          <w:p w14:paraId="2284EDF2" w14:textId="77777777" w:rsidR="00D93F42" w:rsidRDefault="00D93F42" w:rsidP="00D93F42">
            <w:pPr>
              <w:ind w:firstLine="34"/>
              <w:contextualSpacing/>
              <w:rPr>
                <w:rFonts w:ascii="Times New Roman" w:eastAsia="Times New Roman" w:hAnsi="Times New Roman" w:cs="Times New Roman"/>
                <w:lang w:val="en-US"/>
              </w:rPr>
            </w:pPr>
          </w:p>
          <w:p w14:paraId="39F297F9" w14:textId="09913402" w:rsidR="00E65712" w:rsidRPr="00A145F6" w:rsidRDefault="00E65712" w:rsidP="00D93F42">
            <w:pPr>
              <w:ind w:firstLine="34"/>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WORKING HOURS: </w:t>
            </w:r>
            <w:r w:rsidR="00AE304A" w:rsidRPr="00AE304A">
              <w:rPr>
                <w:rFonts w:ascii="Times New Roman" w:eastAsia="Times New Roman" w:hAnsi="Times New Roman" w:cs="Times New Roman"/>
                <w:lang w:val="en-US"/>
              </w:rPr>
              <w:t>9.00-18.30</w:t>
            </w:r>
          </w:p>
        </w:tc>
        <w:tc>
          <w:tcPr>
            <w:tcW w:w="570" w:type="pct"/>
            <w:gridSpan w:val="2"/>
          </w:tcPr>
          <w:p w14:paraId="2ABCF437" w14:textId="77777777" w:rsidR="00E65712" w:rsidRPr="00A145F6" w:rsidRDefault="00E65712" w:rsidP="00E65712">
            <w:pPr>
              <w:ind w:firstLine="34"/>
              <w:rPr>
                <w:rFonts w:ascii="Times New Roman" w:eastAsia="Times New Roman" w:hAnsi="Times New Roman" w:cs="Times New Roman"/>
                <w:lang w:val="en-US"/>
              </w:rPr>
            </w:pPr>
          </w:p>
        </w:tc>
        <w:tc>
          <w:tcPr>
            <w:tcW w:w="588" w:type="pct"/>
          </w:tcPr>
          <w:p w14:paraId="2DF1A3C5" w14:textId="77777777" w:rsidR="00E65712" w:rsidRPr="00A145F6" w:rsidRDefault="00E65712" w:rsidP="00E65712">
            <w:pPr>
              <w:ind w:firstLine="34"/>
              <w:rPr>
                <w:rFonts w:ascii="Times New Roman" w:eastAsia="Times New Roman" w:hAnsi="Times New Roman" w:cs="Times New Roman"/>
                <w:lang w:val="en-US"/>
              </w:rPr>
            </w:pPr>
          </w:p>
        </w:tc>
      </w:tr>
      <w:tr w:rsidR="00E65712" w:rsidRPr="005D1ABD" w14:paraId="255F0F13" w14:textId="77777777" w:rsidTr="00175973">
        <w:trPr>
          <w:cantSplit/>
        </w:trPr>
        <w:tc>
          <w:tcPr>
            <w:tcW w:w="3841" w:type="pct"/>
            <w:gridSpan w:val="4"/>
          </w:tcPr>
          <w:p w14:paraId="1DA0E1C3" w14:textId="77777777" w:rsidR="00D93F42" w:rsidRDefault="00D93F42" w:rsidP="00D93F42">
            <w:pPr>
              <w:contextualSpacing/>
              <w:rPr>
                <w:rFonts w:ascii="Times New Roman" w:eastAsia="Times New Roman" w:hAnsi="Times New Roman" w:cs="Times New Roman"/>
                <w:lang w:val="en-US"/>
              </w:rPr>
            </w:pPr>
          </w:p>
          <w:p w14:paraId="47FACB5A" w14:textId="456DBAB7" w:rsidR="003C3A57" w:rsidRDefault="00E65712" w:rsidP="00A94251">
            <w:pPr>
              <w:ind w:right="1501"/>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CONTACT PERSON:</w:t>
            </w:r>
            <w:r w:rsidR="00AE304A">
              <w:rPr>
                <w:rFonts w:ascii="Times New Roman" w:eastAsia="Times New Roman" w:hAnsi="Times New Roman" w:cs="Times New Roman"/>
                <w:lang w:val="en-US"/>
              </w:rPr>
              <w:t xml:space="preserve"> </w:t>
            </w:r>
            <w:proofErr w:type="spellStart"/>
            <w:r w:rsidR="00AE304A" w:rsidRPr="00AE304A">
              <w:rPr>
                <w:rFonts w:ascii="Times New Roman" w:eastAsia="Times New Roman" w:hAnsi="Times New Roman" w:cs="Times New Roman"/>
                <w:lang w:val="en-US"/>
              </w:rPr>
              <w:t>Ardak</w:t>
            </w:r>
            <w:proofErr w:type="spellEnd"/>
            <w:r w:rsidR="00AE304A" w:rsidRPr="00AE304A">
              <w:rPr>
                <w:rFonts w:ascii="Times New Roman" w:eastAsia="Times New Roman" w:hAnsi="Times New Roman" w:cs="Times New Roman"/>
                <w:lang w:val="en-US"/>
              </w:rPr>
              <w:t xml:space="preserve"> </w:t>
            </w:r>
            <w:proofErr w:type="spellStart"/>
            <w:r w:rsidR="00AE304A" w:rsidRPr="00AE304A">
              <w:rPr>
                <w:rFonts w:ascii="Times New Roman" w:eastAsia="Times New Roman" w:hAnsi="Times New Roman" w:cs="Times New Roman"/>
                <w:lang w:val="en-US"/>
              </w:rPr>
              <w:t>Myrzabaevich</w:t>
            </w:r>
            <w:proofErr w:type="spellEnd"/>
            <w:r w:rsidR="00AE304A" w:rsidRPr="00AE304A">
              <w:rPr>
                <w:rFonts w:ascii="Times New Roman" w:eastAsia="Times New Roman" w:hAnsi="Times New Roman" w:cs="Times New Roman"/>
                <w:lang w:val="en-US"/>
              </w:rPr>
              <w:t xml:space="preserve"> </w:t>
            </w:r>
            <w:proofErr w:type="spellStart"/>
            <w:r w:rsidR="00AE304A" w:rsidRPr="00AE304A">
              <w:rPr>
                <w:rFonts w:ascii="Times New Roman" w:eastAsia="Times New Roman" w:hAnsi="Times New Roman" w:cs="Times New Roman"/>
                <w:lang w:val="en-US"/>
              </w:rPr>
              <w:t>Tengebayev</w:t>
            </w:r>
            <w:proofErr w:type="spellEnd"/>
            <w:r w:rsidR="00AE304A" w:rsidRPr="00AE304A">
              <w:rPr>
                <w:rFonts w:ascii="Times New Roman" w:eastAsia="Times New Roman" w:hAnsi="Times New Roman" w:cs="Times New Roman"/>
                <w:lang w:val="en-US"/>
              </w:rPr>
              <w:t xml:space="preserve"> (Chairman of the State Revenue Committee of the Ministry of Finance of the Republic of Kazakhstan)</w:t>
            </w:r>
          </w:p>
          <w:p w14:paraId="1EA90D7C" w14:textId="77777777" w:rsidR="00D93F42" w:rsidRDefault="00D93F42" w:rsidP="00A94251">
            <w:pPr>
              <w:ind w:right="1501"/>
              <w:contextualSpacing/>
              <w:rPr>
                <w:rFonts w:ascii="Times New Roman" w:eastAsia="Times New Roman" w:hAnsi="Times New Roman" w:cs="Times New Roman"/>
                <w:lang w:val="en-US"/>
              </w:rPr>
            </w:pPr>
          </w:p>
          <w:p w14:paraId="24128F51" w14:textId="4001C32B" w:rsidR="00E65712" w:rsidRPr="00A145F6" w:rsidRDefault="00E65712" w:rsidP="00A94251">
            <w:pPr>
              <w:ind w:right="1501"/>
              <w:contextualSpacing/>
              <w:rPr>
                <w:rFonts w:ascii="Times New Roman" w:eastAsia="Times New Roman" w:hAnsi="Times New Roman" w:cs="Times New Roman"/>
                <w:lang w:val="en-US"/>
              </w:rPr>
            </w:pPr>
            <w:r w:rsidRPr="00A145F6">
              <w:rPr>
                <w:rFonts w:ascii="Times New Roman" w:eastAsia="Times New Roman" w:hAnsi="Times New Roman" w:cs="Times New Roman"/>
                <w:lang w:val="en-US"/>
              </w:rPr>
              <w:t>ALTERNATIVE CONTACT:</w:t>
            </w:r>
            <w:r w:rsidR="00AE304A">
              <w:t xml:space="preserve"> </w:t>
            </w:r>
            <w:r w:rsidR="00AE304A" w:rsidRPr="00AE304A">
              <w:rPr>
                <w:rFonts w:ascii="Times New Roman" w:eastAsia="Times New Roman" w:hAnsi="Times New Roman" w:cs="Times New Roman"/>
                <w:lang w:val="en-US"/>
              </w:rPr>
              <w:t>Deputy Chairman of the State Revenue Committee of the Ministry of Finance of the Republic of Kazakhstan</w:t>
            </w:r>
          </w:p>
        </w:tc>
        <w:tc>
          <w:tcPr>
            <w:tcW w:w="570" w:type="pct"/>
            <w:gridSpan w:val="2"/>
          </w:tcPr>
          <w:p w14:paraId="7710EE63" w14:textId="77777777" w:rsidR="00E65712" w:rsidRPr="00A145F6" w:rsidRDefault="00E65712" w:rsidP="00E65712">
            <w:pPr>
              <w:rPr>
                <w:rFonts w:ascii="Times New Roman" w:eastAsia="Times New Roman" w:hAnsi="Times New Roman" w:cs="Times New Roman"/>
                <w:lang w:val="en-US"/>
              </w:rPr>
            </w:pPr>
          </w:p>
        </w:tc>
        <w:tc>
          <w:tcPr>
            <w:tcW w:w="588" w:type="pct"/>
          </w:tcPr>
          <w:p w14:paraId="5F96559B" w14:textId="77777777" w:rsidR="00E65712" w:rsidRPr="00A145F6" w:rsidRDefault="00E65712" w:rsidP="00E65712">
            <w:pPr>
              <w:rPr>
                <w:rFonts w:ascii="Times New Roman" w:eastAsia="Times New Roman" w:hAnsi="Times New Roman" w:cs="Times New Roman"/>
                <w:lang w:val="en-US"/>
              </w:rPr>
            </w:pPr>
          </w:p>
        </w:tc>
      </w:tr>
    </w:tbl>
    <w:p w14:paraId="4AD217BB" w14:textId="77777777" w:rsidR="00A145F6" w:rsidRPr="00A145F6" w:rsidRDefault="00A145F6" w:rsidP="00A145F6">
      <w:pPr>
        <w:jc w:val="center"/>
        <w:rPr>
          <w:rFonts w:ascii="Times New Roman" w:eastAsia="Times New Roman" w:hAnsi="Times New Roman" w:cs="Times New Roman"/>
          <w:lang w:val="en-US"/>
        </w:rPr>
      </w:pPr>
    </w:p>
    <w:p w14:paraId="78E533E0" w14:textId="77777777" w:rsidR="00A145F6" w:rsidRPr="00A145F6" w:rsidRDefault="00A145F6" w:rsidP="00A145F6">
      <w:pPr>
        <w:jc w:val="center"/>
        <w:rPr>
          <w:rFonts w:ascii="Times New Roman" w:eastAsia="Times New Roman" w:hAnsi="Times New Roman" w:cs="Times New Roman"/>
          <w:lang w:val="en-US"/>
        </w:rPr>
      </w:pPr>
    </w:p>
    <w:tbl>
      <w:tblPr>
        <w:tblW w:w="5000" w:type="pct"/>
        <w:tblLook w:val="0000" w:firstRow="0" w:lastRow="0" w:firstColumn="0" w:lastColumn="0" w:noHBand="0" w:noVBand="0"/>
      </w:tblPr>
      <w:tblGrid>
        <w:gridCol w:w="9192"/>
      </w:tblGrid>
      <w:tr w:rsidR="00A145F6" w:rsidRPr="005D1ABD" w14:paraId="549E622E" w14:textId="77777777" w:rsidTr="009116A9">
        <w:trPr>
          <w:cantSplit/>
        </w:trPr>
        <w:tc>
          <w:tcPr>
            <w:tcW w:w="5000" w:type="pct"/>
          </w:tcPr>
          <w:p w14:paraId="0C041B81"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IMMIGRATION AUTHORITY </w:t>
            </w:r>
          </w:p>
          <w:p w14:paraId="149FD28C" w14:textId="77777777" w:rsidR="00A145F6" w:rsidRPr="00A145F6" w:rsidRDefault="00A145F6" w:rsidP="00A145F6">
            <w:pPr>
              <w:ind w:firstLine="34"/>
              <w:rPr>
                <w:rFonts w:ascii="Times New Roman" w:eastAsia="Times New Roman" w:hAnsi="Times New Roman" w:cs="Times New Roman"/>
                <w:i/>
                <w:lang w:val="en-US"/>
              </w:rPr>
            </w:pPr>
            <w:r w:rsidRPr="00A145F6">
              <w:rPr>
                <w:rFonts w:ascii="Times New Roman" w:eastAsia="Times New Roman" w:hAnsi="Times New Roman" w:cs="Times New Roman"/>
                <w:b/>
                <w:lang w:val="en-US"/>
              </w:rPr>
              <w:t>(Section 2.2(f) of the Plan)</w:t>
            </w:r>
          </w:p>
          <w:p w14:paraId="525CFE8E" w14:textId="77777777" w:rsidR="00A145F6" w:rsidRPr="00A145F6" w:rsidRDefault="00A145F6" w:rsidP="00A145F6">
            <w:pPr>
              <w:ind w:firstLine="34"/>
              <w:rPr>
                <w:rFonts w:ascii="Times New Roman" w:eastAsia="Times New Roman" w:hAnsi="Times New Roman" w:cs="Times New Roman"/>
                <w:b/>
                <w:lang w:val="en-US"/>
              </w:rPr>
            </w:pPr>
          </w:p>
        </w:tc>
      </w:tr>
      <w:tr w:rsidR="002C4E48" w:rsidRPr="005D1ABD" w14:paraId="5CA1461C" w14:textId="77777777" w:rsidTr="009116A9">
        <w:trPr>
          <w:cantSplit/>
        </w:trPr>
        <w:tc>
          <w:tcPr>
            <w:tcW w:w="5000" w:type="pct"/>
          </w:tcPr>
          <w:p w14:paraId="5B295B52" w14:textId="08F7BCC5" w:rsidR="002C4E48" w:rsidRPr="00A145F6" w:rsidRDefault="002C4E48" w:rsidP="002C4E48">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TITLE: </w:t>
            </w:r>
            <w:r w:rsidR="00AE304A" w:rsidRPr="00AE304A">
              <w:rPr>
                <w:rFonts w:ascii="Times New Roman" w:eastAsia="Times New Roman" w:hAnsi="Times New Roman" w:cs="Times New Roman"/>
                <w:lang w:val="en-US"/>
              </w:rPr>
              <w:t>Ministry of Foreign Affairs of the Republic of Kazakhstan</w:t>
            </w:r>
          </w:p>
        </w:tc>
      </w:tr>
      <w:tr w:rsidR="002C4E48" w:rsidRPr="00A145F6" w14:paraId="521003BB" w14:textId="77777777" w:rsidTr="009116A9">
        <w:trPr>
          <w:cantSplit/>
        </w:trPr>
        <w:tc>
          <w:tcPr>
            <w:tcW w:w="5000" w:type="pct"/>
          </w:tcPr>
          <w:p w14:paraId="35B55EE3" w14:textId="04F80A33" w:rsidR="00D81148" w:rsidRPr="00A145F6" w:rsidRDefault="002C4E48" w:rsidP="00D81148">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ADDRESS:</w:t>
            </w:r>
            <w:r w:rsidR="00D81148">
              <w:rPr>
                <w:rFonts w:ascii="Times New Roman" w:eastAsia="Times New Roman" w:hAnsi="Times New Roman" w:cs="Times New Roman"/>
                <w:lang w:val="en-US"/>
              </w:rPr>
              <w:t xml:space="preserve"> </w:t>
            </w:r>
            <w:r w:rsidR="00D81148" w:rsidRPr="00D81148">
              <w:rPr>
                <w:rFonts w:ascii="Times New Roman" w:eastAsia="Times New Roman" w:hAnsi="Times New Roman" w:cs="Times New Roman"/>
                <w:lang w:val="en-US"/>
              </w:rPr>
              <w:t>31</w:t>
            </w:r>
            <w:r w:rsidR="00D81148">
              <w:rPr>
                <w:rFonts w:ascii="Times New Roman" w:eastAsia="Times New Roman" w:hAnsi="Times New Roman" w:cs="Times New Roman"/>
                <w:lang w:val="en-US"/>
              </w:rPr>
              <w:t xml:space="preserve"> </w:t>
            </w:r>
            <w:r w:rsidR="00D81148" w:rsidRPr="00D81148">
              <w:rPr>
                <w:rFonts w:ascii="Times New Roman" w:eastAsia="Times New Roman" w:hAnsi="Times New Roman" w:cs="Times New Roman"/>
                <w:lang w:val="en-US"/>
              </w:rPr>
              <w:t>D.</w:t>
            </w:r>
            <w:r w:rsidR="00D81148">
              <w:rPr>
                <w:rFonts w:ascii="Times New Roman" w:eastAsia="Times New Roman" w:hAnsi="Times New Roman" w:cs="Times New Roman"/>
                <w:lang w:val="en-US"/>
              </w:rPr>
              <w:t xml:space="preserve"> </w:t>
            </w:r>
            <w:proofErr w:type="spellStart"/>
            <w:r w:rsidR="00D81148" w:rsidRPr="00D81148">
              <w:rPr>
                <w:rFonts w:ascii="Times New Roman" w:eastAsia="Times New Roman" w:hAnsi="Times New Roman" w:cs="Times New Roman"/>
                <w:lang w:val="en-US"/>
              </w:rPr>
              <w:t>Kunaev</w:t>
            </w:r>
            <w:proofErr w:type="spellEnd"/>
            <w:r w:rsidR="00D81148" w:rsidRPr="00D81148">
              <w:rPr>
                <w:rFonts w:ascii="Times New Roman" w:eastAsia="Times New Roman" w:hAnsi="Times New Roman" w:cs="Times New Roman"/>
                <w:lang w:val="en-US"/>
              </w:rPr>
              <w:t xml:space="preserve"> str., 010000 Astana</w:t>
            </w:r>
          </w:p>
          <w:p w14:paraId="13482715" w14:textId="40C84118" w:rsidR="002C4E48" w:rsidRPr="00A145F6" w:rsidRDefault="002C4E48" w:rsidP="002C4E48">
            <w:pPr>
              <w:ind w:firstLine="34"/>
              <w:rPr>
                <w:rFonts w:ascii="Times New Roman" w:eastAsia="Times New Roman" w:hAnsi="Times New Roman" w:cs="Times New Roman"/>
                <w:lang w:val="en-US"/>
              </w:rPr>
            </w:pPr>
          </w:p>
        </w:tc>
      </w:tr>
      <w:tr w:rsidR="002C4E48" w:rsidRPr="00A145F6" w14:paraId="71589E1B" w14:textId="77777777" w:rsidTr="009116A9">
        <w:trPr>
          <w:cantSplit/>
        </w:trPr>
        <w:tc>
          <w:tcPr>
            <w:tcW w:w="5000" w:type="pct"/>
          </w:tcPr>
          <w:p w14:paraId="548E4778" w14:textId="2266248B"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TELEPHONE:</w:t>
            </w:r>
            <w:r w:rsidR="00D81148">
              <w:t xml:space="preserve"> </w:t>
            </w:r>
            <w:r w:rsidR="00D81148" w:rsidRPr="00D81148">
              <w:rPr>
                <w:rFonts w:ascii="Times New Roman" w:eastAsia="Times New Roman" w:hAnsi="Times New Roman" w:cs="Times New Roman"/>
                <w:lang w:val="en-US"/>
              </w:rPr>
              <w:t>720164</w:t>
            </w:r>
          </w:p>
        </w:tc>
      </w:tr>
      <w:tr w:rsidR="002C4E48" w:rsidRPr="00A145F6" w14:paraId="4626A47E" w14:textId="77777777" w:rsidTr="009116A9">
        <w:trPr>
          <w:cantSplit/>
        </w:trPr>
        <w:tc>
          <w:tcPr>
            <w:tcW w:w="5000" w:type="pct"/>
          </w:tcPr>
          <w:p w14:paraId="6FB67801" w14:textId="2C5170FA"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2C4E48" w:rsidRPr="00A145F6" w14:paraId="49DC9FC3" w14:textId="77777777" w:rsidTr="009116A9">
        <w:trPr>
          <w:cantSplit/>
        </w:trPr>
        <w:tc>
          <w:tcPr>
            <w:tcW w:w="5000" w:type="pct"/>
          </w:tcPr>
          <w:p w14:paraId="206B27A5" w14:textId="7EF71E14" w:rsidR="002C4E48" w:rsidRPr="00A145F6" w:rsidRDefault="002C4E48" w:rsidP="00D811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TELEFAX:</w:t>
            </w:r>
          </w:p>
        </w:tc>
      </w:tr>
      <w:tr w:rsidR="002C4E48" w:rsidRPr="005D1ABD" w14:paraId="3658C12C" w14:textId="77777777" w:rsidTr="009116A9">
        <w:trPr>
          <w:cantSplit/>
        </w:trPr>
        <w:tc>
          <w:tcPr>
            <w:tcW w:w="5000" w:type="pct"/>
          </w:tcPr>
          <w:p w14:paraId="2FE9C5DF" w14:textId="7755B11E" w:rsidR="002C4E48" w:rsidRPr="00A145F6" w:rsidRDefault="002C4E48" w:rsidP="002C4E48">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r w:rsidR="00D81148" w:rsidRPr="00D81148">
              <w:t>www.@mfa.kz</w:t>
            </w:r>
          </w:p>
        </w:tc>
      </w:tr>
      <w:tr w:rsidR="002C4E48" w:rsidRPr="005D1ABD" w14:paraId="2FBD69D6" w14:textId="77777777" w:rsidTr="009116A9">
        <w:trPr>
          <w:cantSplit/>
        </w:trPr>
        <w:tc>
          <w:tcPr>
            <w:tcW w:w="5000" w:type="pct"/>
          </w:tcPr>
          <w:p w14:paraId="396340E5" w14:textId="0A66A03E" w:rsidR="002C4E48" w:rsidRPr="00A145F6" w:rsidRDefault="002C4E48" w:rsidP="00DD2093">
            <w:pPr>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w:t>
            </w:r>
            <w:r w:rsidR="00D81148">
              <w:rPr>
                <w:rFonts w:ascii="Times New Roman" w:eastAsia="Times New Roman" w:hAnsi="Times New Roman" w:cs="Times New Roman"/>
                <w:lang w:val="en-US"/>
              </w:rPr>
              <w:t xml:space="preserve"> </w:t>
            </w:r>
            <w:r w:rsidR="00D81148" w:rsidRPr="00D81148">
              <w:rPr>
                <w:rFonts w:ascii="Times New Roman" w:eastAsia="Times New Roman" w:hAnsi="Times New Roman" w:cs="Times New Roman"/>
                <w:lang w:val="en-US"/>
              </w:rPr>
              <w:t>9.00-18.30</w:t>
            </w:r>
          </w:p>
        </w:tc>
      </w:tr>
      <w:tr w:rsidR="002C4E48" w:rsidRPr="00A145F6" w14:paraId="008B09DB" w14:textId="77777777" w:rsidTr="009116A9">
        <w:trPr>
          <w:cantSplit/>
        </w:trPr>
        <w:tc>
          <w:tcPr>
            <w:tcW w:w="5000" w:type="pct"/>
          </w:tcPr>
          <w:p w14:paraId="65991132" w14:textId="77777777" w:rsidR="00DD2093" w:rsidRDefault="00DD2093" w:rsidP="00D81148">
            <w:pPr>
              <w:ind w:hanging="38"/>
              <w:rPr>
                <w:rFonts w:ascii="Times New Roman" w:eastAsia="Times New Roman" w:hAnsi="Times New Roman" w:cs="Times New Roman"/>
                <w:lang w:val="en-US"/>
              </w:rPr>
            </w:pPr>
          </w:p>
          <w:p w14:paraId="32B034A8" w14:textId="5FC00BFF" w:rsidR="002C4E48" w:rsidRPr="00A145F6" w:rsidRDefault="002C4E48" w:rsidP="00D811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CONTACT PERSON:</w:t>
            </w:r>
            <w:r w:rsidR="00D81148">
              <w:t xml:space="preserve"> </w:t>
            </w:r>
            <w:r w:rsidR="00D81148" w:rsidRPr="00D81148">
              <w:rPr>
                <w:rFonts w:ascii="Times New Roman" w:eastAsia="Times New Roman" w:hAnsi="Times New Roman" w:cs="Times New Roman"/>
                <w:lang w:val="en-US"/>
              </w:rPr>
              <w:t>Supervising Deputy Minister of Foreign Affairs of the</w:t>
            </w:r>
            <w:r w:rsidR="00D81148">
              <w:rPr>
                <w:rFonts w:ascii="Times New Roman" w:eastAsia="Times New Roman" w:hAnsi="Times New Roman" w:cs="Times New Roman"/>
                <w:lang w:val="en-US"/>
              </w:rPr>
              <w:t xml:space="preserve"> </w:t>
            </w:r>
            <w:r w:rsidR="00D81148" w:rsidRPr="00D81148">
              <w:rPr>
                <w:rFonts w:ascii="Times New Roman" w:eastAsia="Times New Roman" w:hAnsi="Times New Roman" w:cs="Times New Roman"/>
                <w:lang w:val="en-US"/>
              </w:rPr>
              <w:t>Republic of Kazakhstan</w:t>
            </w:r>
          </w:p>
          <w:p w14:paraId="2C988178" w14:textId="77777777" w:rsidR="00D81148" w:rsidRDefault="00D81148" w:rsidP="002C4E48">
            <w:pPr>
              <w:ind w:hanging="38"/>
              <w:rPr>
                <w:rFonts w:ascii="Times New Roman" w:eastAsia="Times New Roman" w:hAnsi="Times New Roman" w:cs="Times New Roman"/>
                <w:lang w:val="en-US"/>
              </w:rPr>
            </w:pPr>
          </w:p>
          <w:p w14:paraId="2513B81D" w14:textId="7E0D677B"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ALTERNATIVE CONTACT:</w:t>
            </w:r>
            <w:r w:rsidR="00D81148">
              <w:t xml:space="preserve"> </w:t>
            </w:r>
            <w:r w:rsidR="00D81148">
              <w:rPr>
                <w:rFonts w:ascii="Times New Roman" w:eastAsia="Times New Roman" w:hAnsi="Times New Roman" w:cs="Times New Roman"/>
                <w:lang w:val="en-US"/>
              </w:rPr>
              <w:t>C</w:t>
            </w:r>
            <w:r w:rsidR="00D81148" w:rsidRPr="00D81148">
              <w:rPr>
                <w:rFonts w:ascii="Times New Roman" w:eastAsia="Times New Roman" w:hAnsi="Times New Roman" w:cs="Times New Roman"/>
                <w:lang w:val="en-US"/>
              </w:rPr>
              <w:t xml:space="preserve">onsular </w:t>
            </w:r>
            <w:r w:rsidR="00D81148">
              <w:rPr>
                <w:rFonts w:ascii="Times New Roman" w:eastAsia="Times New Roman" w:hAnsi="Times New Roman" w:cs="Times New Roman"/>
                <w:lang w:val="en-US"/>
              </w:rPr>
              <w:t>S</w:t>
            </w:r>
            <w:r w:rsidR="00D81148" w:rsidRPr="00D81148">
              <w:rPr>
                <w:rFonts w:ascii="Times New Roman" w:eastAsia="Times New Roman" w:hAnsi="Times New Roman" w:cs="Times New Roman"/>
                <w:lang w:val="en-US"/>
              </w:rPr>
              <w:t xml:space="preserve">ervice </w:t>
            </w:r>
          </w:p>
        </w:tc>
      </w:tr>
    </w:tbl>
    <w:p w14:paraId="449949B2" w14:textId="5E9542D8" w:rsidR="00A145F6" w:rsidRDefault="00A145F6"/>
    <w:p w14:paraId="1F322FEA" w14:textId="77777777" w:rsidR="00A145F6" w:rsidRDefault="00A145F6">
      <w:r>
        <w:br w:type="page"/>
      </w:r>
    </w:p>
    <w:p w14:paraId="12D9FC62" w14:textId="77777777" w:rsidR="00A145F6" w:rsidRPr="00A145F6" w:rsidRDefault="00A145F6" w:rsidP="00A145F6">
      <w:pPr>
        <w:keepNext/>
        <w:jc w:val="center"/>
        <w:outlineLvl w:val="1"/>
        <w:rPr>
          <w:rFonts w:ascii="Times New Roman" w:eastAsia="Times New Roman" w:hAnsi="Times New Roman" w:cs="Times New Roman"/>
          <w:b/>
          <w:sz w:val="24"/>
          <w:szCs w:val="20"/>
          <w:lang w:val="en-US"/>
        </w:rPr>
      </w:pPr>
      <w:bookmarkStart w:id="22" w:name="_Toc460817073"/>
      <w:bookmarkStart w:id="23" w:name="_Toc466387158"/>
      <w:bookmarkStart w:id="24" w:name="_Toc25041062"/>
      <w:bookmarkStart w:id="25" w:name="_Toc25121206"/>
      <w:r w:rsidRPr="00A145F6">
        <w:rPr>
          <w:rFonts w:ascii="Times New Roman" w:eastAsia="Times New Roman" w:hAnsi="Times New Roman" w:cs="Times New Roman"/>
          <w:b/>
          <w:sz w:val="24"/>
          <w:szCs w:val="20"/>
          <w:lang w:val="en-US"/>
        </w:rPr>
        <w:lastRenderedPageBreak/>
        <w:t xml:space="preserve">ANNEX </w:t>
      </w:r>
      <w:bookmarkEnd w:id="22"/>
      <w:bookmarkEnd w:id="23"/>
      <w:r w:rsidRPr="00A145F6">
        <w:rPr>
          <w:rFonts w:ascii="Times New Roman" w:eastAsia="Times New Roman" w:hAnsi="Times New Roman" w:cs="Times New Roman"/>
          <w:b/>
          <w:sz w:val="24"/>
          <w:szCs w:val="20"/>
          <w:lang w:val="en-US"/>
        </w:rPr>
        <w:t>2</w:t>
      </w:r>
      <w:bookmarkEnd w:id="24"/>
      <w:bookmarkEnd w:id="25"/>
    </w:p>
    <w:p w14:paraId="4FB3EB41" w14:textId="77777777" w:rsidR="00A145F6" w:rsidRPr="00A145F6" w:rsidRDefault="00A145F6" w:rsidP="00A145F6">
      <w:pPr>
        <w:keepNext/>
        <w:spacing w:after="120"/>
        <w:jc w:val="center"/>
        <w:outlineLvl w:val="0"/>
        <w:rPr>
          <w:rFonts w:ascii="Times New Roman" w:eastAsia="Times New Roman" w:hAnsi="Times New Roman" w:cs="Times New Roman"/>
          <w:b/>
          <w:kern w:val="28"/>
          <w:sz w:val="24"/>
          <w:szCs w:val="20"/>
          <w:lang w:val="en-GB"/>
        </w:rPr>
      </w:pPr>
    </w:p>
    <w:p w14:paraId="44550A88" w14:textId="77777777" w:rsidR="00A145F6" w:rsidRPr="00A145F6" w:rsidRDefault="00A145F6" w:rsidP="00A145F6">
      <w:pPr>
        <w:keepNext/>
        <w:spacing w:after="120"/>
        <w:jc w:val="center"/>
        <w:outlineLvl w:val="0"/>
        <w:rPr>
          <w:rFonts w:ascii="Times New Roman" w:eastAsia="Times New Roman" w:hAnsi="Times New Roman" w:cs="Times New Roman"/>
          <w:b/>
          <w:kern w:val="28"/>
          <w:sz w:val="24"/>
          <w:szCs w:val="20"/>
          <w:lang w:val="en-GB"/>
        </w:rPr>
      </w:pPr>
    </w:p>
    <w:p w14:paraId="0D81EF28" w14:textId="77777777" w:rsidR="00A145F6" w:rsidRPr="00A145F6" w:rsidRDefault="00A145F6" w:rsidP="00A145F6">
      <w:pPr>
        <w:keepNext/>
        <w:spacing w:after="120"/>
        <w:jc w:val="center"/>
        <w:outlineLvl w:val="0"/>
        <w:rPr>
          <w:rFonts w:ascii="Times New Roman" w:eastAsia="Times New Roman" w:hAnsi="Times New Roman" w:cs="Times New Roman"/>
          <w:b/>
          <w:kern w:val="28"/>
          <w:sz w:val="24"/>
          <w:szCs w:val="20"/>
          <w:lang w:val="en-GB"/>
        </w:rPr>
      </w:pPr>
      <w:bookmarkStart w:id="26" w:name="_Toc25041063"/>
      <w:bookmarkStart w:id="27" w:name="_Toc25121207"/>
      <w:r w:rsidRPr="00A145F6">
        <w:rPr>
          <w:rFonts w:ascii="Times New Roman" w:eastAsia="Times New Roman" w:hAnsi="Times New Roman" w:cs="Times New Roman"/>
          <w:b/>
          <w:kern w:val="28"/>
          <w:sz w:val="24"/>
          <w:szCs w:val="20"/>
          <w:lang w:val="en-GB"/>
        </w:rPr>
        <w:t>EXTRACTS OF RELEVANT SECTIONS OF</w:t>
      </w:r>
      <w:bookmarkEnd w:id="26"/>
      <w:bookmarkEnd w:id="27"/>
      <w:r w:rsidRPr="00A145F6">
        <w:rPr>
          <w:rFonts w:ascii="Times New Roman" w:eastAsia="Times New Roman" w:hAnsi="Times New Roman" w:cs="Times New Roman"/>
          <w:b/>
          <w:kern w:val="28"/>
          <w:sz w:val="24"/>
          <w:szCs w:val="20"/>
          <w:lang w:val="en-GB"/>
        </w:rPr>
        <w:t xml:space="preserve"> </w:t>
      </w:r>
    </w:p>
    <w:p w14:paraId="4CC08CA6" w14:textId="77777777" w:rsidR="00A145F6" w:rsidRPr="00A145F6" w:rsidRDefault="00A145F6" w:rsidP="00A145F6">
      <w:pPr>
        <w:rPr>
          <w:rFonts w:ascii="Times New Roman" w:eastAsia="Times New Roman" w:hAnsi="Times New Roman" w:cs="Times New Roman"/>
          <w:sz w:val="24"/>
          <w:szCs w:val="20"/>
          <w:lang w:val="en-US"/>
        </w:rPr>
      </w:pPr>
    </w:p>
    <w:p w14:paraId="11E0A236" w14:textId="77777777" w:rsidR="00A145F6" w:rsidRPr="00A145F6" w:rsidRDefault="00A145F6" w:rsidP="00A145F6">
      <w:pPr>
        <w:jc w:val="center"/>
        <w:rPr>
          <w:rFonts w:ascii="Times New Roman" w:eastAsia="Times New Roman" w:hAnsi="Times New Roman" w:cs="Times New Roman"/>
          <w:b/>
          <w:sz w:val="24"/>
          <w:szCs w:val="20"/>
          <w:lang w:val="en-US"/>
        </w:rPr>
      </w:pPr>
      <w:r w:rsidRPr="00A145F6">
        <w:rPr>
          <w:rFonts w:ascii="Times New Roman" w:eastAsia="Times New Roman" w:hAnsi="Times New Roman" w:cs="Times New Roman"/>
          <w:b/>
          <w:sz w:val="24"/>
          <w:szCs w:val="20"/>
          <w:lang w:val="en-US"/>
        </w:rPr>
        <w:t>THE NATIONAL CONTINGENCY PLANS</w:t>
      </w:r>
    </w:p>
    <w:p w14:paraId="71BBA64A" w14:textId="77777777" w:rsidR="00A145F6" w:rsidRPr="00A145F6" w:rsidRDefault="00A145F6" w:rsidP="00A145F6">
      <w:pPr>
        <w:jc w:val="center"/>
        <w:rPr>
          <w:rFonts w:ascii="Times New Roman" w:eastAsia="Times New Roman" w:hAnsi="Times New Roman" w:cs="Times New Roman"/>
          <w:b/>
          <w:sz w:val="24"/>
          <w:szCs w:val="20"/>
          <w:lang w:val="en-US"/>
        </w:rPr>
      </w:pPr>
    </w:p>
    <w:p w14:paraId="46E75952" w14:textId="77777777" w:rsidR="00A145F6" w:rsidRPr="00A145F6" w:rsidRDefault="00A145F6" w:rsidP="00A145F6">
      <w:pPr>
        <w:jc w:val="center"/>
        <w:rPr>
          <w:rFonts w:ascii="Times New Roman" w:eastAsia="Times New Roman" w:hAnsi="Times New Roman" w:cs="Times New Roman"/>
          <w:b/>
          <w:sz w:val="24"/>
          <w:szCs w:val="20"/>
          <w:lang w:val="en-US"/>
        </w:rPr>
      </w:pPr>
    </w:p>
    <w:p w14:paraId="345A831E"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0F64F80F" w14:textId="77777777" w:rsidR="00A145F6" w:rsidRPr="00A145F6" w:rsidRDefault="00A145F6" w:rsidP="00A145F6">
      <w:pPr>
        <w:jc w:val="center"/>
        <w:rPr>
          <w:rFonts w:ascii="Times New Roman" w:eastAsia="Times New Roman" w:hAnsi="Times New Roman" w:cs="Times New Roman"/>
          <w:spacing w:val="20"/>
          <w:sz w:val="24"/>
          <w:szCs w:val="20"/>
          <w:lang w:val="en-US"/>
        </w:rPr>
      </w:pPr>
      <w:r w:rsidRPr="00A145F6">
        <w:rPr>
          <w:rFonts w:ascii="Times New Roman" w:eastAsia="Times New Roman" w:hAnsi="Times New Roman" w:cs="Times New Roman"/>
          <w:spacing w:val="20"/>
          <w:sz w:val="24"/>
          <w:szCs w:val="20"/>
          <w:lang w:val="en-US"/>
        </w:rPr>
        <w:t>(to be prepared by each country)</w:t>
      </w:r>
    </w:p>
    <w:p w14:paraId="2F8D08FA"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509E3B22"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614F58CC" w14:textId="77777777" w:rsidR="00A145F6" w:rsidRPr="00A145F6" w:rsidRDefault="00A145F6" w:rsidP="00A145F6">
      <w:pPr>
        <w:jc w:val="both"/>
        <w:rPr>
          <w:rFonts w:ascii="Times New Roman" w:eastAsia="Times New Roman" w:hAnsi="Times New Roman" w:cs="Times New Roman"/>
          <w:sz w:val="24"/>
          <w:szCs w:val="20"/>
          <w:lang w:val="en-US"/>
        </w:rPr>
      </w:pPr>
      <w:r w:rsidRPr="00A145F6">
        <w:rPr>
          <w:rFonts w:ascii="Times New Roman" w:eastAsia="Times New Roman" w:hAnsi="Times New Roman" w:cs="Times New Roman"/>
          <w:sz w:val="24"/>
          <w:szCs w:val="20"/>
          <w:lang w:val="en-US"/>
        </w:rPr>
        <w:t>In accordance with Article 2.2(g) of the Regional Plan, each Party shall inform the other Parties of "at least those parts of their respective National Contingency Plan which might be relevant in cases of conducting joint response operations and, in particular, a description of the administrative organization and the responsibilities of each of the constituent authorities in preparing for and combating oil pollution incidents."</w:t>
      </w:r>
    </w:p>
    <w:p w14:paraId="3C0E74F5" w14:textId="77777777" w:rsidR="00A145F6" w:rsidRPr="00A145F6" w:rsidRDefault="00A145F6" w:rsidP="00A145F6">
      <w:pPr>
        <w:jc w:val="both"/>
        <w:rPr>
          <w:rFonts w:ascii="Times New Roman" w:eastAsia="Times New Roman" w:hAnsi="Times New Roman" w:cs="Times New Roman"/>
          <w:spacing w:val="20"/>
          <w:sz w:val="24"/>
          <w:szCs w:val="20"/>
          <w:lang w:val="en-US"/>
        </w:rPr>
      </w:pPr>
    </w:p>
    <w:p w14:paraId="11A9B598" w14:textId="77777777" w:rsidR="00A145F6" w:rsidRPr="00A145F6" w:rsidRDefault="00A145F6" w:rsidP="00A145F6">
      <w:pPr>
        <w:jc w:val="both"/>
        <w:rPr>
          <w:rFonts w:ascii="Times New Roman" w:eastAsia="Times New Roman" w:hAnsi="Times New Roman" w:cs="Times New Roman"/>
          <w:spacing w:val="20"/>
          <w:sz w:val="24"/>
          <w:szCs w:val="20"/>
          <w:lang w:val="en-US"/>
        </w:rPr>
      </w:pPr>
    </w:p>
    <w:p w14:paraId="36A852D9"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7B9ECA00"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15B85D1C"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5CD8BF6E"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0234CB03"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3E5CE2B8" w14:textId="77777777" w:rsidR="00A145F6" w:rsidRPr="00A145F6" w:rsidRDefault="00A145F6" w:rsidP="00A145F6">
      <w:pPr>
        <w:jc w:val="center"/>
        <w:rPr>
          <w:rFonts w:ascii="Times New Roman" w:eastAsia="Times New Roman" w:hAnsi="Times New Roman" w:cs="Times New Roman"/>
          <w:spacing w:val="20"/>
          <w:sz w:val="20"/>
          <w:szCs w:val="20"/>
          <w:lang w:val="en-US"/>
        </w:rPr>
      </w:pPr>
      <w:r w:rsidRPr="00A145F6">
        <w:rPr>
          <w:rFonts w:ascii="Times New Roman" w:eastAsia="Times New Roman" w:hAnsi="Times New Roman" w:cs="Times New Roman"/>
          <w:spacing w:val="20"/>
          <w:sz w:val="20"/>
          <w:szCs w:val="20"/>
          <w:lang w:val="en-US"/>
        </w:rPr>
        <w:t>***</w:t>
      </w:r>
    </w:p>
    <w:p w14:paraId="0C728245" w14:textId="77777777" w:rsidR="00A145F6" w:rsidRPr="00A145F6" w:rsidRDefault="00A145F6" w:rsidP="00A145F6">
      <w:pPr>
        <w:rPr>
          <w:rFonts w:ascii="Times New Roman" w:eastAsia="Times New Roman" w:hAnsi="Times New Roman" w:cs="Times New Roman"/>
          <w:spacing w:val="20"/>
          <w:sz w:val="20"/>
          <w:szCs w:val="20"/>
          <w:lang w:val="en-US"/>
        </w:rPr>
      </w:pPr>
      <w:r w:rsidRPr="00A145F6">
        <w:rPr>
          <w:rFonts w:ascii="Times New Roman" w:eastAsia="Times New Roman" w:hAnsi="Times New Roman" w:cs="Times New Roman"/>
          <w:spacing w:val="20"/>
          <w:sz w:val="20"/>
          <w:szCs w:val="20"/>
          <w:lang w:val="en-US"/>
        </w:rPr>
        <w:br w:type="page"/>
      </w:r>
    </w:p>
    <w:p w14:paraId="0A4E6D20" w14:textId="6E884541" w:rsidR="008705D2" w:rsidRPr="00D81148" w:rsidRDefault="008705D2" w:rsidP="00D81148">
      <w:pPr>
        <w:rPr>
          <w:rFonts w:ascii="Times New Roman" w:eastAsia="Times New Roman" w:hAnsi="Times New Roman" w:cs="Times New Roman"/>
          <w:bCs/>
          <w:sz w:val="24"/>
          <w:szCs w:val="24"/>
          <w:lang w:val="en-US"/>
        </w:rPr>
      </w:pPr>
      <w:bookmarkStart w:id="28" w:name="_Hlk75177486"/>
    </w:p>
    <w:bookmarkEnd w:id="28"/>
    <w:p w14:paraId="7FFB16BB" w14:textId="77777777" w:rsidR="00D81148" w:rsidRPr="00D81148" w:rsidRDefault="00D81148" w:rsidP="00D81148">
      <w:pPr>
        <w:rPr>
          <w:rFonts w:ascii="Times New Roman" w:eastAsia="Times New Roman" w:hAnsi="Times New Roman" w:cs="Times New Roman"/>
          <w:bCs/>
          <w:sz w:val="24"/>
          <w:szCs w:val="24"/>
          <w:lang w:val="en-US"/>
        </w:rPr>
      </w:pPr>
    </w:p>
    <w:p w14:paraId="6AFC0338" w14:textId="23FFAF21" w:rsidR="00632C5B" w:rsidRPr="00632C5B" w:rsidRDefault="00632C5B" w:rsidP="00632C5B">
      <w:pPr>
        <w:jc w:val="both"/>
        <w:rPr>
          <w:rFonts w:ascii="Times New Roman" w:eastAsia="Times New Roman" w:hAnsi="Times New Roman" w:cs="Times New Roman"/>
          <w:bCs/>
          <w:sz w:val="24"/>
          <w:szCs w:val="24"/>
          <w:lang w:val="en-US"/>
        </w:rPr>
      </w:pPr>
      <w:r w:rsidRPr="00632C5B">
        <w:rPr>
          <w:rFonts w:ascii="Times New Roman" w:eastAsia="Times New Roman" w:hAnsi="Times New Roman" w:cs="Times New Roman"/>
          <w:bCs/>
          <w:sz w:val="24"/>
          <w:szCs w:val="24"/>
          <w:lang w:val="en-US"/>
        </w:rPr>
        <w:t xml:space="preserve">Coordination and management of actions to respond to a third-level oil spill within the framework of the National Plan are entrusted to the Interdepartmental State Commission for the Prevention and Elimination of Emergency Situations (hereinafter </w:t>
      </w:r>
      <w:r>
        <w:rPr>
          <w:rFonts w:ascii="Times New Roman" w:eastAsia="Times New Roman" w:hAnsi="Times New Roman" w:cs="Times New Roman"/>
          <w:bCs/>
          <w:sz w:val="24"/>
          <w:szCs w:val="24"/>
          <w:lang w:val="en-US"/>
        </w:rPr>
        <w:t>–</w:t>
      </w:r>
      <w:r w:rsidRPr="00632C5B">
        <w:rPr>
          <w:rFonts w:ascii="Times New Roman" w:eastAsia="Times New Roman" w:hAnsi="Times New Roman" w:cs="Times New Roman"/>
          <w:bCs/>
          <w:sz w:val="24"/>
          <w:szCs w:val="24"/>
          <w:lang w:val="en-US"/>
        </w:rPr>
        <w:t xml:space="preserve"> the Interdepartmental Commission).</w:t>
      </w:r>
    </w:p>
    <w:p w14:paraId="66AF9FD1" w14:textId="77777777" w:rsidR="00632C5B" w:rsidRDefault="00632C5B" w:rsidP="00D81148">
      <w:pPr>
        <w:rPr>
          <w:rFonts w:ascii="Times New Roman" w:eastAsia="Times New Roman" w:hAnsi="Times New Roman" w:cs="Times New Roman"/>
          <w:bCs/>
          <w:sz w:val="24"/>
          <w:szCs w:val="24"/>
          <w:lang w:val="en-US"/>
        </w:rPr>
      </w:pPr>
    </w:p>
    <w:p w14:paraId="6F40CA5C" w14:textId="0087E4F5" w:rsidR="00632C5B" w:rsidRPr="00632C5B" w:rsidRDefault="00632C5B" w:rsidP="00632C5B">
      <w:pPr>
        <w:jc w:val="both"/>
        <w:rPr>
          <w:rFonts w:ascii="Times New Roman" w:eastAsia="Times New Roman" w:hAnsi="Times New Roman" w:cs="Times New Roman"/>
          <w:bCs/>
          <w:sz w:val="24"/>
          <w:szCs w:val="24"/>
          <w:lang w:val="en-US"/>
        </w:rPr>
      </w:pPr>
      <w:r w:rsidRPr="00632C5B">
        <w:rPr>
          <w:rFonts w:ascii="Times New Roman" w:eastAsia="Times New Roman" w:hAnsi="Times New Roman" w:cs="Times New Roman"/>
          <w:bCs/>
          <w:sz w:val="24"/>
          <w:szCs w:val="24"/>
          <w:lang w:val="en-US"/>
        </w:rPr>
        <w:t>An official of the authorized body in the field of civil protection is appointed as the head of emergency response on a global or regional scale by the order of the Prime Minister of the Republic of Kazakhstan</w:t>
      </w:r>
      <w:r>
        <w:rPr>
          <w:rFonts w:ascii="Times New Roman" w:eastAsia="Times New Roman" w:hAnsi="Times New Roman" w:cs="Times New Roman"/>
          <w:bCs/>
          <w:sz w:val="24"/>
          <w:szCs w:val="24"/>
          <w:lang w:val="en-US"/>
        </w:rPr>
        <w:t>.</w:t>
      </w:r>
    </w:p>
    <w:p w14:paraId="3B9D19CD" w14:textId="77777777" w:rsidR="00632C5B" w:rsidRPr="00632C5B" w:rsidRDefault="00632C5B" w:rsidP="00D81148">
      <w:pPr>
        <w:rPr>
          <w:rFonts w:ascii="Times New Roman" w:eastAsia="Times New Roman" w:hAnsi="Times New Roman" w:cs="Times New Roman"/>
          <w:bCs/>
          <w:sz w:val="24"/>
          <w:szCs w:val="24"/>
          <w:lang w:val="en-US"/>
        </w:rPr>
      </w:pPr>
    </w:p>
    <w:p w14:paraId="43B2FBAF" w14:textId="1B41129C" w:rsidR="00632C5B"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 xml:space="preserve">The head of the emergency response in case of an emergency oil spill of global or regional scale makes a proposal to the chairman of the </w:t>
      </w:r>
      <w:r>
        <w:rPr>
          <w:rFonts w:ascii="Times New Roman" w:eastAsia="Times New Roman" w:hAnsi="Times New Roman" w:cs="Times New Roman"/>
          <w:bCs/>
          <w:sz w:val="24"/>
          <w:szCs w:val="24"/>
          <w:lang w:val="en-US"/>
        </w:rPr>
        <w:t>I</w:t>
      </w:r>
      <w:r w:rsidRPr="00A67415">
        <w:rPr>
          <w:rFonts w:ascii="Times New Roman" w:eastAsia="Times New Roman" w:hAnsi="Times New Roman" w:cs="Times New Roman"/>
          <w:bCs/>
          <w:sz w:val="24"/>
          <w:szCs w:val="24"/>
          <w:lang w:val="en-US"/>
        </w:rPr>
        <w:t xml:space="preserve">nterdepartmental </w:t>
      </w:r>
      <w:r>
        <w:rPr>
          <w:rFonts w:ascii="Times New Roman" w:eastAsia="Times New Roman" w:hAnsi="Times New Roman" w:cs="Times New Roman"/>
          <w:bCs/>
          <w:sz w:val="24"/>
          <w:szCs w:val="24"/>
          <w:lang w:val="en-US"/>
        </w:rPr>
        <w:t>C</w:t>
      </w:r>
      <w:r w:rsidRPr="00A67415">
        <w:rPr>
          <w:rFonts w:ascii="Times New Roman" w:eastAsia="Times New Roman" w:hAnsi="Times New Roman" w:cs="Times New Roman"/>
          <w:bCs/>
          <w:sz w:val="24"/>
          <w:szCs w:val="24"/>
          <w:lang w:val="en-US"/>
        </w:rPr>
        <w:t>ommission to convene the members of the Interdepartmental Commission.</w:t>
      </w:r>
    </w:p>
    <w:p w14:paraId="614CB8E0" w14:textId="77777777" w:rsidR="00A67415" w:rsidRPr="00A67415" w:rsidRDefault="00A67415" w:rsidP="00D81148">
      <w:pPr>
        <w:rPr>
          <w:rFonts w:ascii="Times New Roman" w:eastAsia="Times New Roman" w:hAnsi="Times New Roman" w:cs="Times New Roman"/>
          <w:bCs/>
          <w:sz w:val="24"/>
          <w:szCs w:val="24"/>
          <w:lang w:val="en-US"/>
        </w:rPr>
      </w:pPr>
    </w:p>
    <w:p w14:paraId="061DF080"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The head of emergency response in case of an emergency oil spill performs the following duties:</w:t>
      </w:r>
    </w:p>
    <w:p w14:paraId="45A01666" w14:textId="7604286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1) organizes reconnaissance and assessment of the situation in the emergency zone, rescue of people, using available forces and means;</w:t>
      </w:r>
    </w:p>
    <w:p w14:paraId="29880DDD" w14:textId="37BA92F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 xml:space="preserve">2) determines the areas </w:t>
      </w:r>
      <w:r>
        <w:rPr>
          <w:rFonts w:ascii="Times New Roman" w:eastAsia="Times New Roman" w:hAnsi="Times New Roman" w:cs="Times New Roman"/>
          <w:bCs/>
          <w:sz w:val="24"/>
          <w:szCs w:val="24"/>
          <w:lang w:val="en-US"/>
        </w:rPr>
        <w:t>for</w:t>
      </w:r>
      <w:r w:rsidRPr="00A67415">
        <w:rPr>
          <w:rFonts w:ascii="Times New Roman" w:eastAsia="Times New Roman" w:hAnsi="Times New Roman" w:cs="Times New Roman"/>
          <w:bCs/>
          <w:sz w:val="24"/>
          <w:szCs w:val="24"/>
          <w:lang w:val="en-US"/>
        </w:rPr>
        <w:t xml:space="preserve"> concentration of the main efforts to conduct emergency rescue operations, the required </w:t>
      </w:r>
      <w:r>
        <w:rPr>
          <w:rFonts w:ascii="Times New Roman" w:eastAsia="Times New Roman" w:hAnsi="Times New Roman" w:cs="Times New Roman"/>
          <w:bCs/>
          <w:sz w:val="24"/>
          <w:szCs w:val="24"/>
          <w:lang w:val="en-US"/>
        </w:rPr>
        <w:t>number</w:t>
      </w:r>
      <w:r w:rsidRPr="00A67415">
        <w:rPr>
          <w:rFonts w:ascii="Times New Roman" w:eastAsia="Times New Roman" w:hAnsi="Times New Roman" w:cs="Times New Roman"/>
          <w:bCs/>
          <w:sz w:val="24"/>
          <w:szCs w:val="24"/>
          <w:lang w:val="en-US"/>
        </w:rPr>
        <w:t xml:space="preserve"> of forces and means, methods and techniques of conducting rescue operations;</w:t>
      </w:r>
    </w:p>
    <w:p w14:paraId="6388A3B6" w14:textId="64781D43"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 xml:space="preserve">3) decides on the conduct of emergency </w:t>
      </w:r>
      <w:r>
        <w:rPr>
          <w:rFonts w:ascii="Times New Roman" w:eastAsia="Times New Roman" w:hAnsi="Times New Roman" w:cs="Times New Roman"/>
          <w:bCs/>
          <w:sz w:val="24"/>
          <w:szCs w:val="24"/>
          <w:lang w:val="en-US"/>
        </w:rPr>
        <w:t xml:space="preserve">and urgent </w:t>
      </w:r>
      <w:r w:rsidRPr="00A67415">
        <w:rPr>
          <w:rFonts w:ascii="Times New Roman" w:eastAsia="Times New Roman" w:hAnsi="Times New Roman" w:cs="Times New Roman"/>
          <w:bCs/>
          <w:sz w:val="24"/>
          <w:szCs w:val="24"/>
          <w:lang w:val="en-US"/>
        </w:rPr>
        <w:t>work at the facilities and territories of organizations located in the emergency zone;</w:t>
      </w:r>
    </w:p>
    <w:p w14:paraId="0BFD6173" w14:textId="5DBBF812"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4) carries out the assignment of tasks to the emergency rescue services and units, organizes their interaction, ensures their safety and the fulfillment of the assigned tasks;</w:t>
      </w:r>
    </w:p>
    <w:p w14:paraId="12903493"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5) monitors changes in the situation in the emergency zone;</w:t>
      </w:r>
    </w:p>
    <w:p w14:paraId="413D9CEE"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6) summons, as necessary, additional forces and means, organizes their meeting, determines the place (area) of their emergency rescue operations;</w:t>
      </w:r>
    </w:p>
    <w:p w14:paraId="73BA32C5"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7) organizes the creation of a reserve of forces and means, determines the order of shift work;</w:t>
      </w:r>
    </w:p>
    <w:p w14:paraId="493AA760" w14:textId="5F99F371"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 xml:space="preserve">8) informs the Government of the Republic of Kazakhstan, the central authorized bodies in the field of civil protection and merchant shipping, in the field of oil and gas, environmental protection and industrial safety about the current situation and the decisions taken by it on the organization and conduct of emergency and </w:t>
      </w:r>
      <w:r>
        <w:rPr>
          <w:rFonts w:ascii="Times New Roman" w:eastAsia="Times New Roman" w:hAnsi="Times New Roman" w:cs="Times New Roman"/>
          <w:bCs/>
          <w:sz w:val="24"/>
          <w:szCs w:val="24"/>
          <w:lang w:val="en-US"/>
        </w:rPr>
        <w:t>urgent</w:t>
      </w:r>
      <w:r w:rsidRPr="00A67415">
        <w:rPr>
          <w:rFonts w:ascii="Times New Roman" w:eastAsia="Times New Roman" w:hAnsi="Times New Roman" w:cs="Times New Roman"/>
          <w:bCs/>
          <w:sz w:val="24"/>
          <w:szCs w:val="24"/>
          <w:lang w:val="en-US"/>
        </w:rPr>
        <w:t xml:space="preserve"> work</w:t>
      </w:r>
      <w:r>
        <w:rPr>
          <w:rFonts w:ascii="Times New Roman" w:eastAsia="Times New Roman" w:hAnsi="Times New Roman" w:cs="Times New Roman"/>
          <w:bCs/>
          <w:sz w:val="24"/>
          <w:szCs w:val="24"/>
          <w:lang w:val="en-US"/>
        </w:rPr>
        <w:t>s</w:t>
      </w:r>
      <w:r w:rsidRPr="00A67415">
        <w:rPr>
          <w:rFonts w:ascii="Times New Roman" w:eastAsia="Times New Roman" w:hAnsi="Times New Roman" w:cs="Times New Roman"/>
          <w:bCs/>
          <w:sz w:val="24"/>
          <w:szCs w:val="24"/>
          <w:lang w:val="en-US"/>
        </w:rPr>
        <w:t xml:space="preserve"> in the emergency zone of global or regional scale;</w:t>
      </w:r>
    </w:p>
    <w:p w14:paraId="4615D396" w14:textId="66DC8BAA" w:rsidR="00632C5B"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9) determines the order of departure of forces and means from the place of emergency.</w:t>
      </w:r>
    </w:p>
    <w:p w14:paraId="35E6E5A1" w14:textId="77777777" w:rsidR="00A67415" w:rsidRPr="00A67415" w:rsidRDefault="00A67415" w:rsidP="00A67415">
      <w:pPr>
        <w:rPr>
          <w:rFonts w:ascii="Times New Roman" w:eastAsia="Times New Roman" w:hAnsi="Times New Roman" w:cs="Times New Roman"/>
          <w:bCs/>
          <w:sz w:val="24"/>
          <w:szCs w:val="24"/>
          <w:lang w:val="en-US"/>
        </w:rPr>
      </w:pPr>
    </w:p>
    <w:p w14:paraId="4DA6203D"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In case of extreme necessity (immediate threat to human life and health), the head of emergency response in case of an emergency oil spill:</w:t>
      </w:r>
    </w:p>
    <w:p w14:paraId="792FAE08"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1) restricts the access of people and vehicles to the emergency zone;</w:t>
      </w:r>
    </w:p>
    <w:p w14:paraId="35345BFF"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2) suspends the activities of organizations located in the emergency zone;</w:t>
      </w:r>
    </w:p>
    <w:p w14:paraId="34BA1F7A"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3) involves the forces and means of emergency rescue services and civil protection units and rescuers who are not part of these formations in carrying out emergency rescue operations;</w:t>
      </w:r>
    </w:p>
    <w:p w14:paraId="63565CFE" w14:textId="12E7F3D2"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 xml:space="preserve">4) involves on a voluntary basis the population to carry out </w:t>
      </w:r>
      <w:r w:rsidR="0075041E">
        <w:rPr>
          <w:rFonts w:ascii="Times New Roman" w:eastAsia="Times New Roman" w:hAnsi="Times New Roman" w:cs="Times New Roman"/>
          <w:bCs/>
          <w:sz w:val="24"/>
          <w:szCs w:val="24"/>
          <w:lang w:val="en-US"/>
        </w:rPr>
        <w:t>urgent</w:t>
      </w:r>
      <w:r w:rsidRPr="00A67415">
        <w:rPr>
          <w:rFonts w:ascii="Times New Roman" w:eastAsia="Times New Roman" w:hAnsi="Times New Roman" w:cs="Times New Roman"/>
          <w:bCs/>
          <w:sz w:val="24"/>
          <w:szCs w:val="24"/>
          <w:lang w:val="en-US"/>
        </w:rPr>
        <w:t xml:space="preserve"> work</w:t>
      </w:r>
      <w:r w:rsidR="0075041E">
        <w:rPr>
          <w:rFonts w:ascii="Times New Roman" w:eastAsia="Times New Roman" w:hAnsi="Times New Roman" w:cs="Times New Roman"/>
          <w:bCs/>
          <w:sz w:val="24"/>
          <w:szCs w:val="24"/>
          <w:lang w:val="en-US"/>
        </w:rPr>
        <w:t>s</w:t>
      </w:r>
      <w:r w:rsidRPr="00A67415">
        <w:rPr>
          <w:rFonts w:ascii="Times New Roman" w:eastAsia="Times New Roman" w:hAnsi="Times New Roman" w:cs="Times New Roman"/>
          <w:bCs/>
          <w:sz w:val="24"/>
          <w:szCs w:val="24"/>
          <w:lang w:val="en-US"/>
        </w:rPr>
        <w:t>, as well as individual citizens who are not rescuers, with their consent, to carry out emergency rescue operations;</w:t>
      </w:r>
    </w:p>
    <w:p w14:paraId="033A55AB"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5) organizes evacuation measures in the emergency zone;</w:t>
      </w:r>
    </w:p>
    <w:p w14:paraId="6FF528FB" w14:textId="77777777" w:rsidR="00A67415"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6) attracts logistical, food, medical and other resources of organizations with subsequent reimbursement of expenses in accordance with the legislation of the Republic of Kazakhstan;</w:t>
      </w:r>
    </w:p>
    <w:p w14:paraId="06778AD1" w14:textId="321C8665" w:rsidR="00632C5B" w:rsidRPr="00A67415" w:rsidRDefault="00A67415" w:rsidP="00A67415">
      <w:pPr>
        <w:jc w:val="both"/>
        <w:rPr>
          <w:rFonts w:ascii="Times New Roman" w:eastAsia="Times New Roman" w:hAnsi="Times New Roman" w:cs="Times New Roman"/>
          <w:bCs/>
          <w:sz w:val="24"/>
          <w:szCs w:val="24"/>
          <w:lang w:val="en-US"/>
        </w:rPr>
      </w:pPr>
      <w:r w:rsidRPr="00A67415">
        <w:rPr>
          <w:rFonts w:ascii="Times New Roman" w:eastAsia="Times New Roman" w:hAnsi="Times New Roman" w:cs="Times New Roman"/>
          <w:bCs/>
          <w:sz w:val="24"/>
          <w:szCs w:val="24"/>
          <w:lang w:val="en-US"/>
        </w:rPr>
        <w:t xml:space="preserve">7) take other necessary measures due to the development of emergency situations and the course of emergency rescue and </w:t>
      </w:r>
      <w:r w:rsidR="0075041E">
        <w:rPr>
          <w:rFonts w:ascii="Times New Roman" w:eastAsia="Times New Roman" w:hAnsi="Times New Roman" w:cs="Times New Roman"/>
          <w:bCs/>
          <w:sz w:val="24"/>
          <w:szCs w:val="24"/>
          <w:lang w:val="en-US"/>
        </w:rPr>
        <w:t>urgent</w:t>
      </w:r>
      <w:r w:rsidRPr="00A67415">
        <w:rPr>
          <w:rFonts w:ascii="Times New Roman" w:eastAsia="Times New Roman" w:hAnsi="Times New Roman" w:cs="Times New Roman"/>
          <w:bCs/>
          <w:sz w:val="24"/>
          <w:szCs w:val="24"/>
          <w:lang w:val="en-US"/>
        </w:rPr>
        <w:t xml:space="preserve"> work</w:t>
      </w:r>
      <w:r w:rsidR="0075041E">
        <w:rPr>
          <w:rFonts w:ascii="Times New Roman" w:eastAsia="Times New Roman" w:hAnsi="Times New Roman" w:cs="Times New Roman"/>
          <w:bCs/>
          <w:sz w:val="24"/>
          <w:szCs w:val="24"/>
          <w:lang w:val="en-US"/>
        </w:rPr>
        <w:t>s</w:t>
      </w:r>
      <w:r w:rsidRPr="00A67415">
        <w:rPr>
          <w:rFonts w:ascii="Times New Roman" w:eastAsia="Times New Roman" w:hAnsi="Times New Roman" w:cs="Times New Roman"/>
          <w:bCs/>
          <w:sz w:val="24"/>
          <w:szCs w:val="24"/>
          <w:lang w:val="en-US"/>
        </w:rPr>
        <w:t>.</w:t>
      </w:r>
    </w:p>
    <w:p w14:paraId="2167B375" w14:textId="77777777" w:rsidR="00A67415" w:rsidRPr="00A67415" w:rsidRDefault="00A67415" w:rsidP="00A67415">
      <w:pPr>
        <w:rPr>
          <w:rFonts w:ascii="Times New Roman" w:eastAsia="Times New Roman" w:hAnsi="Times New Roman" w:cs="Times New Roman"/>
          <w:bCs/>
          <w:sz w:val="24"/>
          <w:szCs w:val="24"/>
          <w:lang w:val="en-US"/>
        </w:rPr>
      </w:pPr>
    </w:p>
    <w:p w14:paraId="01E291DD" w14:textId="7B8C6599" w:rsidR="00632C5B"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lastRenderedPageBreak/>
        <w:t>The chief of the operational headquarters regularly informs the head of emergency response in case of an oil spill and the Interdepartmental Commission about the response measures taken, while notifying about any cases of increased risk to human health and the environment.</w:t>
      </w:r>
    </w:p>
    <w:p w14:paraId="7F31B8E0" w14:textId="77777777" w:rsidR="0075041E" w:rsidRPr="0075041E" w:rsidRDefault="0075041E" w:rsidP="00D81148">
      <w:pPr>
        <w:rPr>
          <w:rFonts w:ascii="Times New Roman" w:eastAsia="Times New Roman" w:hAnsi="Times New Roman" w:cs="Times New Roman"/>
          <w:bCs/>
          <w:sz w:val="24"/>
          <w:szCs w:val="24"/>
          <w:lang w:val="en-US"/>
        </w:rPr>
      </w:pPr>
    </w:p>
    <w:p w14:paraId="48547085" w14:textId="7777777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Authorized body in the field of civil protection:</w:t>
      </w:r>
    </w:p>
    <w:p w14:paraId="6A6D86FD" w14:textId="31166D78"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1) supervises</w:t>
      </w:r>
      <w:r>
        <w:rPr>
          <w:rFonts w:ascii="Times New Roman" w:eastAsia="Times New Roman" w:hAnsi="Times New Roman" w:cs="Times New Roman"/>
          <w:bCs/>
          <w:sz w:val="24"/>
          <w:szCs w:val="24"/>
          <w:lang w:val="en-US"/>
        </w:rPr>
        <w:t xml:space="preserve"> </w:t>
      </w:r>
      <w:r w:rsidRPr="0075041E">
        <w:rPr>
          <w:rFonts w:ascii="Times New Roman" w:eastAsia="Times New Roman" w:hAnsi="Times New Roman" w:cs="Times New Roman"/>
          <w:bCs/>
          <w:sz w:val="24"/>
          <w:szCs w:val="24"/>
          <w:lang w:val="en-US"/>
        </w:rPr>
        <w:t xml:space="preserve">the civil protection forces in the organization and </w:t>
      </w:r>
      <w:r>
        <w:rPr>
          <w:rFonts w:ascii="Times New Roman" w:eastAsia="Times New Roman" w:hAnsi="Times New Roman" w:cs="Times New Roman"/>
          <w:bCs/>
          <w:sz w:val="24"/>
          <w:szCs w:val="24"/>
          <w:lang w:val="en-US"/>
        </w:rPr>
        <w:t>implementation</w:t>
      </w:r>
      <w:r w:rsidRPr="0075041E">
        <w:rPr>
          <w:rFonts w:ascii="Times New Roman" w:eastAsia="Times New Roman" w:hAnsi="Times New Roman" w:cs="Times New Roman"/>
          <w:bCs/>
          <w:sz w:val="24"/>
          <w:szCs w:val="24"/>
          <w:lang w:val="en-US"/>
        </w:rPr>
        <w:t xml:space="preserve"> of civil protection activities;</w:t>
      </w:r>
    </w:p>
    <w:p w14:paraId="06E08E9A" w14:textId="7777777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2) allocates and uses the material resources of the operational reserve of the authorized body;</w:t>
      </w:r>
    </w:p>
    <w:p w14:paraId="6FCB52A1" w14:textId="7777777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3) provides information and notification of the population, civil protection management bodies in advance if there is a forecast of the threat of an emergency and (or) promptly in the event of an emergency;</w:t>
      </w:r>
    </w:p>
    <w:p w14:paraId="662DDC87" w14:textId="0F0F875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 xml:space="preserve">4) carries out emergency rescue and </w:t>
      </w:r>
      <w:r>
        <w:rPr>
          <w:rFonts w:ascii="Times New Roman" w:eastAsia="Times New Roman" w:hAnsi="Times New Roman" w:cs="Times New Roman"/>
          <w:bCs/>
          <w:sz w:val="24"/>
          <w:szCs w:val="24"/>
          <w:lang w:val="en-US"/>
        </w:rPr>
        <w:t>urgent</w:t>
      </w:r>
      <w:r w:rsidRPr="0075041E">
        <w:rPr>
          <w:rFonts w:ascii="Times New Roman" w:eastAsia="Times New Roman" w:hAnsi="Times New Roman" w:cs="Times New Roman"/>
          <w:bCs/>
          <w:sz w:val="24"/>
          <w:szCs w:val="24"/>
          <w:lang w:val="en-US"/>
        </w:rPr>
        <w:t xml:space="preserve"> work</w:t>
      </w:r>
      <w:r>
        <w:rPr>
          <w:rFonts w:ascii="Times New Roman" w:eastAsia="Times New Roman" w:hAnsi="Times New Roman" w:cs="Times New Roman"/>
          <w:bCs/>
          <w:sz w:val="24"/>
          <w:szCs w:val="24"/>
          <w:lang w:val="en-US"/>
        </w:rPr>
        <w:t>s</w:t>
      </w:r>
      <w:r w:rsidRPr="0075041E">
        <w:rPr>
          <w:rFonts w:ascii="Times New Roman" w:eastAsia="Times New Roman" w:hAnsi="Times New Roman" w:cs="Times New Roman"/>
          <w:bCs/>
          <w:sz w:val="24"/>
          <w:szCs w:val="24"/>
          <w:lang w:val="en-US"/>
        </w:rPr>
        <w:t>;</w:t>
      </w:r>
    </w:p>
    <w:p w14:paraId="08721292" w14:textId="7557578F"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 xml:space="preserve">5) in case of </w:t>
      </w:r>
      <w:r>
        <w:rPr>
          <w:rFonts w:ascii="Times New Roman" w:eastAsia="Times New Roman" w:hAnsi="Times New Roman" w:cs="Times New Roman"/>
          <w:bCs/>
          <w:sz w:val="24"/>
          <w:szCs w:val="24"/>
          <w:lang w:val="en-US"/>
        </w:rPr>
        <w:t>elimination</w:t>
      </w:r>
      <w:r w:rsidRPr="0075041E">
        <w:rPr>
          <w:rFonts w:ascii="Times New Roman" w:eastAsia="Times New Roman" w:hAnsi="Times New Roman" w:cs="Times New Roman"/>
          <w:bCs/>
          <w:sz w:val="24"/>
          <w:szCs w:val="24"/>
          <w:lang w:val="en-US"/>
        </w:rPr>
        <w:t xml:space="preserve"> of emergency situations, mobilizes material and technical resources of organizations in accordance with the legislation of the Republic of Kazakhstan;</w:t>
      </w:r>
    </w:p>
    <w:p w14:paraId="36755423" w14:textId="11183924" w:rsidR="00632C5B"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 xml:space="preserve">6) makes proposals to the Government of the Republic of Kazakhstan on the use of material, technical, food, medical and other resources available as part of the state and mobilization reserves, on the use of funds from the reserve of the Government of the Republic of Kazakhstan for the prevention, </w:t>
      </w:r>
      <w:r>
        <w:rPr>
          <w:rFonts w:ascii="Times New Roman" w:eastAsia="Times New Roman" w:hAnsi="Times New Roman" w:cs="Times New Roman"/>
          <w:bCs/>
          <w:sz w:val="24"/>
          <w:szCs w:val="24"/>
          <w:lang w:val="en-US"/>
        </w:rPr>
        <w:t>elimination</w:t>
      </w:r>
      <w:r w:rsidRPr="0075041E">
        <w:rPr>
          <w:rFonts w:ascii="Times New Roman" w:eastAsia="Times New Roman" w:hAnsi="Times New Roman" w:cs="Times New Roman"/>
          <w:bCs/>
          <w:sz w:val="24"/>
          <w:szCs w:val="24"/>
          <w:lang w:val="en-US"/>
        </w:rPr>
        <w:t xml:space="preserve"> of emergency situations and their consequences.</w:t>
      </w:r>
    </w:p>
    <w:p w14:paraId="6DB7BFDD" w14:textId="77777777" w:rsidR="0075041E" w:rsidRPr="0075041E" w:rsidRDefault="0075041E" w:rsidP="0075041E">
      <w:pPr>
        <w:rPr>
          <w:rFonts w:ascii="Times New Roman" w:eastAsia="Times New Roman" w:hAnsi="Times New Roman" w:cs="Times New Roman"/>
          <w:bCs/>
          <w:sz w:val="24"/>
          <w:szCs w:val="24"/>
          <w:lang w:val="en-US"/>
        </w:rPr>
      </w:pPr>
    </w:p>
    <w:p w14:paraId="29BF0656" w14:textId="7777777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Authorized body implementing the state policy in the field of transport, coordination and regulation of the activities of the transport complex of the Republic of Kazakhstan:</w:t>
      </w:r>
    </w:p>
    <w:p w14:paraId="2062C997" w14:textId="7777777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1) coordinates all actions related to the provision of transport necessary for the elimination of the oil spill and its consequences;</w:t>
      </w:r>
    </w:p>
    <w:p w14:paraId="08DC701D" w14:textId="7777777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2) in accordance with the procedure established by the legislation in the field of civil protection, attracts vehicles, including sea vessels, which are privately owned;</w:t>
      </w:r>
    </w:p>
    <w:p w14:paraId="0BC5BC3D" w14:textId="77777777" w:rsidR="0075041E"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3) provides transportation of personnel and equipment, materials and technical resources necessary to eliminate the oil spill and its consequences, carrying out evacuation measures;</w:t>
      </w:r>
    </w:p>
    <w:p w14:paraId="38A8AB55" w14:textId="2FF39FE7" w:rsidR="00632C5B"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4) ensures the readiness to receive international forces and means arriving by sea and air, involved in the response and elimination of the oil spill.</w:t>
      </w:r>
    </w:p>
    <w:p w14:paraId="304A3045" w14:textId="77777777" w:rsidR="0075041E" w:rsidRPr="0075041E" w:rsidRDefault="0075041E" w:rsidP="0075041E">
      <w:pPr>
        <w:rPr>
          <w:rFonts w:ascii="Times New Roman" w:eastAsia="Times New Roman" w:hAnsi="Times New Roman" w:cs="Times New Roman"/>
          <w:bCs/>
          <w:sz w:val="24"/>
          <w:szCs w:val="24"/>
          <w:lang w:val="en-US"/>
        </w:rPr>
      </w:pPr>
    </w:p>
    <w:p w14:paraId="55823B3E" w14:textId="249F91A0" w:rsidR="00632C5B" w:rsidRPr="0075041E" w:rsidRDefault="0075041E" w:rsidP="0075041E">
      <w:pPr>
        <w:jc w:val="both"/>
        <w:rPr>
          <w:rFonts w:ascii="Times New Roman" w:eastAsia="Times New Roman" w:hAnsi="Times New Roman" w:cs="Times New Roman"/>
          <w:bCs/>
          <w:sz w:val="24"/>
          <w:szCs w:val="24"/>
          <w:lang w:val="en-US"/>
        </w:rPr>
      </w:pPr>
      <w:r w:rsidRPr="0075041E">
        <w:rPr>
          <w:rFonts w:ascii="Times New Roman" w:eastAsia="Times New Roman" w:hAnsi="Times New Roman" w:cs="Times New Roman"/>
          <w:bCs/>
          <w:sz w:val="24"/>
          <w:szCs w:val="24"/>
          <w:lang w:val="en-US"/>
        </w:rPr>
        <w:t xml:space="preserve">The authorized body in the field of customs affairs ensures the customs declaration of goods necessary for the elimination of the consequences of natural disasters, </w:t>
      </w:r>
      <w:r w:rsidR="00076D6F">
        <w:rPr>
          <w:rFonts w:ascii="Times New Roman" w:eastAsia="Times New Roman" w:hAnsi="Times New Roman" w:cs="Times New Roman"/>
          <w:bCs/>
          <w:sz w:val="24"/>
          <w:szCs w:val="24"/>
          <w:lang w:val="en-US"/>
        </w:rPr>
        <w:t xml:space="preserve">and </w:t>
      </w:r>
      <w:r>
        <w:rPr>
          <w:rFonts w:ascii="Times New Roman" w:eastAsia="Times New Roman" w:hAnsi="Times New Roman" w:cs="Times New Roman"/>
          <w:bCs/>
          <w:sz w:val="24"/>
          <w:szCs w:val="24"/>
          <w:lang w:val="en-US"/>
        </w:rPr>
        <w:t>technogenic</w:t>
      </w:r>
      <w:r w:rsidRPr="0075041E">
        <w:rPr>
          <w:rFonts w:ascii="Times New Roman" w:eastAsia="Times New Roman" w:hAnsi="Times New Roman" w:cs="Times New Roman"/>
          <w:bCs/>
          <w:sz w:val="24"/>
          <w:szCs w:val="24"/>
          <w:lang w:val="en-US"/>
        </w:rPr>
        <w:t xml:space="preserve"> emergencies</w:t>
      </w:r>
      <w:r w:rsidR="00076D6F">
        <w:rPr>
          <w:rFonts w:ascii="Times New Roman" w:eastAsia="Times New Roman" w:hAnsi="Times New Roman" w:cs="Times New Roman"/>
          <w:bCs/>
          <w:sz w:val="24"/>
          <w:szCs w:val="24"/>
          <w:lang w:val="en-US"/>
        </w:rPr>
        <w:t>,</w:t>
      </w:r>
      <w:r w:rsidRPr="0075041E">
        <w:rPr>
          <w:rFonts w:ascii="Times New Roman" w:eastAsia="Times New Roman" w:hAnsi="Times New Roman" w:cs="Times New Roman"/>
          <w:bCs/>
          <w:sz w:val="24"/>
          <w:szCs w:val="24"/>
          <w:lang w:val="en-US"/>
        </w:rPr>
        <w:t xml:space="preserve"> delivered to the oil spill zone, as a matter of priority, without payment of customs duties, taxes, as well as without the application of non-tariff regulation measures, in accordance with the customs legislation of the Eurasian Economic Union and (or) the Republic of Kazakhstan.</w:t>
      </w:r>
    </w:p>
    <w:p w14:paraId="5A415CA8" w14:textId="77777777" w:rsidR="0075041E" w:rsidRPr="0075041E" w:rsidRDefault="0075041E" w:rsidP="00D81148">
      <w:pPr>
        <w:rPr>
          <w:rFonts w:ascii="Times New Roman" w:eastAsia="Times New Roman" w:hAnsi="Times New Roman" w:cs="Times New Roman"/>
          <w:bCs/>
          <w:sz w:val="24"/>
          <w:szCs w:val="24"/>
          <w:lang w:val="en-US"/>
        </w:rPr>
      </w:pPr>
    </w:p>
    <w:p w14:paraId="33610906" w14:textId="77777777" w:rsidR="00076D6F"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Authorized body in the field of environmental protection:</w:t>
      </w:r>
    </w:p>
    <w:p w14:paraId="2CA407DE" w14:textId="77777777" w:rsidR="00076D6F"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1) performs an operational forecast for hydrometeorological conditions at the site of an oil spill;</w:t>
      </w:r>
    </w:p>
    <w:p w14:paraId="2BCE9D93" w14:textId="77777777" w:rsidR="00076D6F"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2) carries out state monitoring (including operational space monitoring) of environmental objects from the moment of the occurrence of an emergency oil spill, until the complete elimination of its consequences (through financing and attracting the material base of persons);</w:t>
      </w:r>
    </w:p>
    <w:p w14:paraId="307FE6A5" w14:textId="34419509" w:rsidR="00076D6F"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 xml:space="preserve">3) monitors the ecological condition of territories in the areas of oil and gas production, processing, transportation, identification of territories contaminated with oil, monitoring of oil spills, using, </w:t>
      </w:r>
      <w:r w:rsidRPr="00076D6F">
        <w:rPr>
          <w:rFonts w:ascii="Times New Roman" w:eastAsia="Times New Roman" w:hAnsi="Times New Roman" w:cs="Times New Roman"/>
          <w:bCs/>
          <w:i/>
          <w:iCs/>
          <w:sz w:val="24"/>
          <w:szCs w:val="24"/>
          <w:lang w:val="en-US"/>
        </w:rPr>
        <w:t>inter alia</w:t>
      </w:r>
      <w:r w:rsidRPr="00076D6F">
        <w:rPr>
          <w:rFonts w:ascii="Times New Roman" w:eastAsia="Times New Roman" w:hAnsi="Times New Roman" w:cs="Times New Roman"/>
          <w:bCs/>
          <w:sz w:val="24"/>
          <w:szCs w:val="24"/>
          <w:lang w:val="en-US"/>
        </w:rPr>
        <w:t>, modern operational data of space survey;</w:t>
      </w:r>
    </w:p>
    <w:p w14:paraId="0980E622" w14:textId="274162CE" w:rsidR="00632C5B"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4) conducts sampling of environmental objects for analysis in order to determine the nature, source and distribution area of the oil spill and (or) pollution in the coastal zone.</w:t>
      </w:r>
    </w:p>
    <w:p w14:paraId="12783515" w14:textId="77777777" w:rsidR="00076D6F" w:rsidRPr="00076D6F" w:rsidRDefault="00076D6F" w:rsidP="00076D6F">
      <w:pPr>
        <w:rPr>
          <w:rFonts w:ascii="Times New Roman" w:eastAsia="Times New Roman" w:hAnsi="Times New Roman" w:cs="Times New Roman"/>
          <w:bCs/>
          <w:sz w:val="24"/>
          <w:szCs w:val="24"/>
          <w:lang w:val="en-US"/>
        </w:rPr>
      </w:pPr>
    </w:p>
    <w:p w14:paraId="4F187671" w14:textId="2D81BF0F" w:rsidR="00632C5B"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The authorized body in the field of foreign policy activity, in accordance with the procedure established by law, issues appropriate visas to foreign personnel arriving in the Republic of Kazakhstan in order to assist in the elimination of an oil spill and its consequences.</w:t>
      </w:r>
    </w:p>
    <w:p w14:paraId="658B600A" w14:textId="77777777" w:rsidR="00076D6F" w:rsidRPr="00076D6F" w:rsidRDefault="00076D6F" w:rsidP="00D81148">
      <w:pPr>
        <w:rPr>
          <w:rFonts w:ascii="Times New Roman" w:eastAsia="Times New Roman" w:hAnsi="Times New Roman" w:cs="Times New Roman"/>
          <w:bCs/>
          <w:sz w:val="24"/>
          <w:szCs w:val="24"/>
          <w:lang w:val="en-US"/>
        </w:rPr>
      </w:pPr>
    </w:p>
    <w:p w14:paraId="16A55C23" w14:textId="3F91A84A" w:rsidR="00632C5B"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lastRenderedPageBreak/>
        <w:t xml:space="preserve">The authorized body in the field of national security (by agreement), at the request of the authorized body in the field of civil protection, provides a procedure for expedited admission to the territory of the Republic of Kazakhstan of foreign forces and means arriving to participate in the </w:t>
      </w:r>
      <w:r>
        <w:rPr>
          <w:rFonts w:ascii="Times New Roman" w:eastAsia="Times New Roman" w:hAnsi="Times New Roman" w:cs="Times New Roman"/>
          <w:bCs/>
          <w:sz w:val="24"/>
          <w:szCs w:val="24"/>
          <w:lang w:val="en-US"/>
        </w:rPr>
        <w:t>elimination</w:t>
      </w:r>
      <w:r w:rsidRPr="00076D6F">
        <w:rPr>
          <w:rFonts w:ascii="Times New Roman" w:eastAsia="Times New Roman" w:hAnsi="Times New Roman" w:cs="Times New Roman"/>
          <w:bCs/>
          <w:sz w:val="24"/>
          <w:szCs w:val="24"/>
          <w:lang w:val="en-US"/>
        </w:rPr>
        <w:t xml:space="preserve"> of </w:t>
      </w:r>
      <w:r>
        <w:rPr>
          <w:rFonts w:ascii="Times New Roman" w:eastAsia="Times New Roman" w:hAnsi="Times New Roman" w:cs="Times New Roman"/>
          <w:bCs/>
          <w:sz w:val="24"/>
          <w:szCs w:val="24"/>
          <w:lang w:val="en-US"/>
        </w:rPr>
        <w:t>an</w:t>
      </w:r>
      <w:r w:rsidRPr="00076D6F">
        <w:rPr>
          <w:rFonts w:ascii="Times New Roman" w:eastAsia="Times New Roman" w:hAnsi="Times New Roman" w:cs="Times New Roman"/>
          <w:bCs/>
          <w:sz w:val="24"/>
          <w:szCs w:val="24"/>
          <w:lang w:val="en-US"/>
        </w:rPr>
        <w:t xml:space="preserve"> oil spill and its consequences.</w:t>
      </w:r>
    </w:p>
    <w:p w14:paraId="23457C90" w14:textId="77777777" w:rsidR="00076D6F" w:rsidRPr="00076D6F" w:rsidRDefault="00076D6F" w:rsidP="00D81148">
      <w:pPr>
        <w:rPr>
          <w:rFonts w:ascii="Times New Roman" w:eastAsia="Times New Roman" w:hAnsi="Times New Roman" w:cs="Times New Roman"/>
          <w:bCs/>
          <w:sz w:val="24"/>
          <w:szCs w:val="24"/>
          <w:lang w:val="en-US"/>
        </w:rPr>
      </w:pPr>
    </w:p>
    <w:p w14:paraId="1F5CA066" w14:textId="793E7864" w:rsidR="00632C5B"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The authorized state body in the field of veterinary medicine carries out the necessary veterinary measures in the oil spill zone and coastal zones.</w:t>
      </w:r>
    </w:p>
    <w:p w14:paraId="6C9D9461" w14:textId="77777777" w:rsidR="00076D6F" w:rsidRPr="00076D6F" w:rsidRDefault="00076D6F" w:rsidP="00D81148">
      <w:pPr>
        <w:rPr>
          <w:rFonts w:ascii="Times New Roman" w:eastAsia="Times New Roman" w:hAnsi="Times New Roman" w:cs="Times New Roman"/>
          <w:bCs/>
          <w:sz w:val="24"/>
          <w:szCs w:val="24"/>
          <w:lang w:val="en-US"/>
        </w:rPr>
      </w:pPr>
    </w:p>
    <w:p w14:paraId="75CD4D60" w14:textId="77777777" w:rsidR="00076D6F"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Authorized state body in the field of oil and gas:</w:t>
      </w:r>
    </w:p>
    <w:p w14:paraId="601E5E8C" w14:textId="77777777" w:rsidR="00076D6F"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1) analyzes and assesses the risks of harm to human life and health and the environment in the field of oil operations and oil transportation;</w:t>
      </w:r>
    </w:p>
    <w:p w14:paraId="02A6645E" w14:textId="4209728B" w:rsidR="00632C5B" w:rsidRPr="00076D6F"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2) de</w:t>
      </w:r>
      <w:r>
        <w:rPr>
          <w:rFonts w:ascii="Times New Roman" w:eastAsia="Times New Roman" w:hAnsi="Times New Roman" w:cs="Times New Roman"/>
          <w:bCs/>
          <w:sz w:val="24"/>
          <w:szCs w:val="24"/>
          <w:lang w:val="en-US"/>
        </w:rPr>
        <w:t>termines</w:t>
      </w:r>
      <w:r w:rsidRPr="00076D6F">
        <w:rPr>
          <w:rFonts w:ascii="Times New Roman" w:eastAsia="Times New Roman" w:hAnsi="Times New Roman" w:cs="Times New Roman"/>
          <w:bCs/>
          <w:sz w:val="24"/>
          <w:szCs w:val="24"/>
          <w:lang w:val="en-US"/>
        </w:rPr>
        <w:t xml:space="preserve"> the standards and requirements for materials and substances necessary for carrying out work on cleaning the sea</w:t>
      </w:r>
      <w:r>
        <w:rPr>
          <w:rFonts w:ascii="Times New Roman" w:eastAsia="Times New Roman" w:hAnsi="Times New Roman" w:cs="Times New Roman"/>
          <w:bCs/>
          <w:sz w:val="24"/>
          <w:szCs w:val="24"/>
          <w:lang w:val="en-US"/>
        </w:rPr>
        <w:t>.</w:t>
      </w:r>
    </w:p>
    <w:p w14:paraId="3006FEAF" w14:textId="77777777" w:rsidR="00076D6F" w:rsidRPr="00076D6F" w:rsidRDefault="00076D6F" w:rsidP="00076D6F">
      <w:pPr>
        <w:rPr>
          <w:rFonts w:ascii="Times New Roman" w:eastAsia="Times New Roman" w:hAnsi="Times New Roman" w:cs="Times New Roman"/>
          <w:bCs/>
          <w:sz w:val="24"/>
          <w:szCs w:val="24"/>
          <w:lang w:val="en-US"/>
        </w:rPr>
      </w:pPr>
    </w:p>
    <w:p w14:paraId="29465A42" w14:textId="756F7CE5" w:rsidR="00632C5B" w:rsidRDefault="00076D6F" w:rsidP="00076D6F">
      <w:pPr>
        <w:jc w:val="both"/>
        <w:rPr>
          <w:rFonts w:ascii="Times New Roman" w:eastAsia="Times New Roman" w:hAnsi="Times New Roman" w:cs="Times New Roman"/>
          <w:bCs/>
          <w:sz w:val="24"/>
          <w:szCs w:val="24"/>
          <w:lang w:val="en-US"/>
        </w:rPr>
      </w:pPr>
      <w:r w:rsidRPr="00076D6F">
        <w:rPr>
          <w:rFonts w:ascii="Times New Roman" w:eastAsia="Times New Roman" w:hAnsi="Times New Roman" w:cs="Times New Roman"/>
          <w:bCs/>
          <w:sz w:val="24"/>
          <w:szCs w:val="24"/>
          <w:lang w:val="en-US"/>
        </w:rPr>
        <w:t xml:space="preserve">Authorized body in the field of industrial </w:t>
      </w:r>
      <w:proofErr w:type="gramStart"/>
      <w:r w:rsidRPr="00076D6F">
        <w:rPr>
          <w:rFonts w:ascii="Times New Roman" w:eastAsia="Times New Roman" w:hAnsi="Times New Roman" w:cs="Times New Roman"/>
          <w:bCs/>
          <w:sz w:val="24"/>
          <w:szCs w:val="24"/>
          <w:lang w:val="en-US"/>
        </w:rPr>
        <w:t>safety:</w:t>
      </w:r>
      <w:proofErr w:type="gramEnd"/>
      <w:r>
        <w:rPr>
          <w:rFonts w:ascii="Times New Roman" w:eastAsia="Times New Roman" w:hAnsi="Times New Roman" w:cs="Times New Roman"/>
          <w:bCs/>
          <w:sz w:val="24"/>
          <w:szCs w:val="24"/>
          <w:lang w:val="en-US"/>
        </w:rPr>
        <w:t xml:space="preserve"> </w:t>
      </w:r>
      <w:r w:rsidRPr="00076D6F">
        <w:rPr>
          <w:rFonts w:ascii="Times New Roman" w:eastAsia="Times New Roman" w:hAnsi="Times New Roman" w:cs="Times New Roman"/>
          <w:bCs/>
          <w:sz w:val="24"/>
          <w:szCs w:val="24"/>
          <w:lang w:val="en-US"/>
        </w:rPr>
        <w:t>engages the subordinate paramilitary, anti-gusher services and formations under their jurisdiction for carrying out rescue, emergency recovery and urgent work</w:t>
      </w:r>
      <w:r>
        <w:rPr>
          <w:rFonts w:ascii="Times New Roman" w:eastAsia="Times New Roman" w:hAnsi="Times New Roman" w:cs="Times New Roman"/>
          <w:bCs/>
          <w:sz w:val="24"/>
          <w:szCs w:val="24"/>
          <w:lang w:val="en-US"/>
        </w:rPr>
        <w:t>s</w:t>
      </w:r>
      <w:r w:rsidRPr="00076D6F">
        <w:rPr>
          <w:rFonts w:ascii="Times New Roman" w:eastAsia="Times New Roman" w:hAnsi="Times New Roman" w:cs="Times New Roman"/>
          <w:bCs/>
          <w:sz w:val="24"/>
          <w:szCs w:val="24"/>
          <w:lang w:val="en-US"/>
        </w:rPr>
        <w:t xml:space="preserve"> in emergency zones.</w:t>
      </w:r>
    </w:p>
    <w:p w14:paraId="78C37373" w14:textId="04313CBF" w:rsidR="00076D6F" w:rsidRDefault="00076D6F" w:rsidP="00076D6F">
      <w:pPr>
        <w:rPr>
          <w:rFonts w:ascii="Times New Roman" w:eastAsia="Times New Roman" w:hAnsi="Times New Roman" w:cs="Times New Roman"/>
          <w:bCs/>
          <w:sz w:val="24"/>
          <w:szCs w:val="24"/>
          <w:lang w:val="en-US"/>
        </w:rPr>
      </w:pPr>
    </w:p>
    <w:p w14:paraId="6FF42035" w14:textId="55729CC2" w:rsidR="00076D6F" w:rsidRPr="00076D6F" w:rsidRDefault="006C4003" w:rsidP="00076D6F">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br w:type="column"/>
      </w:r>
    </w:p>
    <w:p w14:paraId="2C661D55" w14:textId="4D0998A1" w:rsidR="00D81148" w:rsidRPr="00076D6F" w:rsidRDefault="00076D6F" w:rsidP="00076D6F">
      <w:pPr>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NATIONAL LEVEL OF MANAGEMENT</w:t>
      </w:r>
    </w:p>
    <w:p w14:paraId="1D37821A" w14:textId="79171139" w:rsidR="00D81148" w:rsidRPr="003C3A57" w:rsidRDefault="00D81148" w:rsidP="00D81148">
      <w:pPr>
        <w:rPr>
          <w:rFonts w:ascii="Times New Roman" w:eastAsia="Times New Roman" w:hAnsi="Times New Roman" w:cs="Times New Roman"/>
          <w:bCs/>
          <w:sz w:val="24"/>
          <w:szCs w:val="24"/>
          <w:lang w:val="en-US"/>
        </w:rPr>
      </w:pPr>
    </w:p>
    <w:p w14:paraId="04FCADA6" w14:textId="5F26914F" w:rsidR="006C4003" w:rsidRP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Head at the national level – an official of the Ministry of Internal Affairs of RK (MIARK), appointed by the Prime-Minister of RK</w:t>
      </w:r>
    </w:p>
    <w:p w14:paraId="70A3C2BC" w14:textId="77777777" w:rsidR="006C4003" w:rsidRDefault="006C4003" w:rsidP="00D81148">
      <w:pPr>
        <w:rPr>
          <w:rFonts w:ascii="Times New Roman" w:eastAsia="Times New Roman" w:hAnsi="Times New Roman" w:cs="Times New Roman"/>
          <w:bCs/>
          <w:sz w:val="24"/>
          <w:szCs w:val="24"/>
          <w:lang w:val="en-US"/>
        </w:rPr>
      </w:pPr>
    </w:p>
    <w:p w14:paraId="7BF6DB7C" w14:textId="1F11BE4B" w:rsidR="006A7556"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Press-service of MIARK</w:t>
      </w:r>
      <w:r>
        <w:rPr>
          <w:rFonts w:ascii="Times New Roman" w:eastAsia="Times New Roman" w:hAnsi="Times New Roman" w:cs="Times New Roman"/>
          <w:bCs/>
          <w:sz w:val="24"/>
          <w:szCs w:val="24"/>
          <w:lang w:val="en-US"/>
        </w:rPr>
        <w:tab/>
      </w:r>
      <w:r w:rsidRPr="006C4003">
        <w:rPr>
          <w:rFonts w:ascii="Times New Roman" w:eastAsia="Times New Roman" w:hAnsi="Times New Roman" w:cs="Times New Roman"/>
          <w:bCs/>
          <w:sz w:val="24"/>
          <w:szCs w:val="24"/>
          <w:lang w:val="en-US"/>
        </w:rPr>
        <w:t>Interdepartmental State Commission for the Prevention and Elimination of Emergency Situations</w:t>
      </w:r>
      <w:r>
        <w:rPr>
          <w:rFonts w:ascii="Times New Roman" w:eastAsia="Times New Roman" w:hAnsi="Times New Roman" w:cs="Times New Roman"/>
          <w:bCs/>
          <w:sz w:val="24"/>
          <w:szCs w:val="24"/>
          <w:lang w:val="en-US"/>
        </w:rPr>
        <w:t>; central executive bodies (CEBs)</w:t>
      </w:r>
    </w:p>
    <w:p w14:paraId="06BE0017" w14:textId="77777777" w:rsidR="006A7556" w:rsidRDefault="006A7556" w:rsidP="00D81148">
      <w:pPr>
        <w:rPr>
          <w:rFonts w:ascii="Times New Roman" w:eastAsia="Times New Roman" w:hAnsi="Times New Roman" w:cs="Times New Roman"/>
          <w:bCs/>
          <w:sz w:val="24"/>
          <w:szCs w:val="24"/>
          <w:lang w:val="en-US"/>
        </w:rPr>
      </w:pPr>
    </w:p>
    <w:p w14:paraId="2B872CD5" w14:textId="484F2380" w:rsidR="006C4003" w:rsidRPr="006C4003" w:rsidRDefault="006C4003" w:rsidP="006A7556">
      <w:pPr>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International support: bilateral agreements on </w:t>
      </w:r>
      <w:r w:rsidRPr="006C4003">
        <w:rPr>
          <w:rFonts w:ascii="Times New Roman" w:eastAsia="Times New Roman" w:hAnsi="Times New Roman" w:cs="Times New Roman"/>
          <w:bCs/>
          <w:sz w:val="24"/>
          <w:szCs w:val="24"/>
          <w:lang w:val="en-US"/>
        </w:rPr>
        <w:t>mutual assistance</w:t>
      </w:r>
      <w:r>
        <w:rPr>
          <w:rFonts w:ascii="Times New Roman" w:eastAsia="Times New Roman" w:hAnsi="Times New Roman" w:cs="Times New Roman"/>
          <w:bCs/>
          <w:sz w:val="24"/>
          <w:szCs w:val="24"/>
          <w:lang w:val="en-US"/>
        </w:rPr>
        <w:t>; Aktau Protocol to Tehran Convention</w:t>
      </w:r>
    </w:p>
    <w:p w14:paraId="5413AE57" w14:textId="3AFDA66C" w:rsidR="00D81148" w:rsidRDefault="00D81148" w:rsidP="00D81148">
      <w:pPr>
        <w:rPr>
          <w:rFonts w:ascii="Times New Roman" w:eastAsia="Times New Roman" w:hAnsi="Times New Roman" w:cs="Times New Roman"/>
          <w:bCs/>
          <w:sz w:val="24"/>
          <w:szCs w:val="24"/>
          <w:lang w:val="en-US"/>
        </w:rPr>
      </w:pPr>
    </w:p>
    <w:p w14:paraId="2FE659FF" w14:textId="4ED81BDB"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Operational HQ</w:t>
      </w:r>
    </w:p>
    <w:p w14:paraId="53B17A9F" w14:textId="5102AD93"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Deputy Head / Head of OHQ – an official appointed by the head (Committee for Emergencies of MIARK)</w:t>
      </w:r>
    </w:p>
    <w:p w14:paraId="6EC9C422" w14:textId="30FAF981"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Local executive bodies</w:t>
      </w:r>
    </w:p>
    <w:p w14:paraId="2742A221" w14:textId="56289EE0"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Territorial subdivisions of CE MIARK</w:t>
      </w:r>
    </w:p>
    <w:p w14:paraId="6F63C898" w14:textId="60084809"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Territorial subdivisions of CEBs</w:t>
      </w:r>
    </w:p>
    <w:p w14:paraId="38C06D18" w14:textId="3C904C78"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Organizations</w:t>
      </w:r>
    </w:p>
    <w:p w14:paraId="06D271E3" w14:textId="5267C038" w:rsidR="006C4003" w:rsidRDefault="006C4003" w:rsidP="00D81148">
      <w:pPr>
        <w:rPr>
          <w:rFonts w:ascii="Times New Roman" w:eastAsia="Times New Roman" w:hAnsi="Times New Roman" w:cs="Times New Roman"/>
          <w:bCs/>
          <w:sz w:val="24"/>
          <w:szCs w:val="24"/>
          <w:lang w:val="en-US"/>
        </w:rPr>
      </w:pPr>
    </w:p>
    <w:p w14:paraId="71460B5E" w14:textId="0F72EB75"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Forces and units of </w:t>
      </w:r>
      <w:r w:rsidRPr="006C4003">
        <w:rPr>
          <w:rFonts w:ascii="Times New Roman" w:eastAsia="Times New Roman" w:hAnsi="Times New Roman" w:cs="Times New Roman"/>
          <w:bCs/>
          <w:sz w:val="24"/>
          <w:szCs w:val="24"/>
          <w:lang w:val="en-US"/>
        </w:rPr>
        <w:t>CE MIARK</w:t>
      </w:r>
    </w:p>
    <w:p w14:paraId="46BF97E8" w14:textId="76B13691" w:rsidR="006C4003" w:rsidRDefault="006C4003" w:rsidP="00D81148">
      <w:pP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Services</w:t>
      </w:r>
    </w:p>
    <w:p w14:paraId="22DF1388" w14:textId="77777777" w:rsidR="006C4003" w:rsidRPr="006C4003" w:rsidRDefault="006C4003" w:rsidP="00D81148">
      <w:pPr>
        <w:rPr>
          <w:rFonts w:ascii="Times New Roman" w:eastAsia="Times New Roman" w:hAnsi="Times New Roman" w:cs="Times New Roman"/>
          <w:bCs/>
          <w:sz w:val="24"/>
          <w:szCs w:val="24"/>
          <w:lang w:val="en-US"/>
        </w:rPr>
      </w:pPr>
    </w:p>
    <w:p w14:paraId="548474D6" w14:textId="7BD2BD06" w:rsidR="00D81148" w:rsidRDefault="00D81148" w:rsidP="00D81148">
      <w:pPr>
        <w:rPr>
          <w:rFonts w:ascii="Times New Roman" w:eastAsia="Times New Roman" w:hAnsi="Times New Roman" w:cs="Times New Roman"/>
          <w:bCs/>
          <w:sz w:val="24"/>
          <w:szCs w:val="24"/>
          <w:lang w:val="ru-RU"/>
        </w:rPr>
      </w:pPr>
      <w:r w:rsidRPr="00D81148">
        <w:rPr>
          <w:rFonts w:ascii="Times New Roman" w:eastAsia="Times New Roman" w:hAnsi="Times New Roman" w:cs="Times New Roman"/>
          <w:noProof/>
          <w:sz w:val="28"/>
          <w:szCs w:val="24"/>
          <w:lang w:val="ru-RU" w:eastAsia="ru-RU"/>
        </w:rPr>
        <w:drawing>
          <wp:inline distT="0" distB="0" distL="0" distR="0" wp14:anchorId="5EAA7887" wp14:editId="2BAC8914">
            <wp:extent cx="5836920" cy="4368833"/>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a:srcRect/>
                    <a:stretch>
                      <a:fillRect/>
                    </a:stretch>
                  </pic:blipFill>
                  <pic:spPr bwMode="auto">
                    <a:xfrm>
                      <a:off x="0" y="0"/>
                      <a:ext cx="5836920" cy="4368833"/>
                    </a:xfrm>
                    <a:prstGeom prst="rect">
                      <a:avLst/>
                    </a:prstGeom>
                    <a:noFill/>
                  </pic:spPr>
                </pic:pic>
              </a:graphicData>
            </a:graphic>
          </wp:inline>
        </w:drawing>
      </w:r>
    </w:p>
    <w:p w14:paraId="26CBE18A" w14:textId="77777777" w:rsidR="00D81148" w:rsidRPr="00D81148" w:rsidRDefault="00D81148" w:rsidP="00D81148">
      <w:pPr>
        <w:rPr>
          <w:rFonts w:ascii="Times New Roman" w:eastAsia="Times New Roman" w:hAnsi="Times New Roman" w:cs="Times New Roman"/>
          <w:bCs/>
          <w:sz w:val="24"/>
          <w:szCs w:val="24"/>
          <w:lang w:val="ru-RU"/>
        </w:rPr>
      </w:pPr>
    </w:p>
    <w:p w14:paraId="60D7380C" w14:textId="74AD774B" w:rsidR="00ED6B23" w:rsidRPr="00D81148" w:rsidRDefault="00ED6B23">
      <w:pPr>
        <w:rPr>
          <w:rFonts w:ascii="Times New Roman" w:eastAsia="Times New Roman" w:hAnsi="Times New Roman" w:cs="Times New Roman"/>
          <w:bCs/>
          <w:sz w:val="24"/>
          <w:szCs w:val="24"/>
          <w:lang w:val="ru-RU"/>
        </w:rPr>
      </w:pPr>
      <w:r w:rsidRPr="00D81148">
        <w:rPr>
          <w:rFonts w:ascii="Times New Roman" w:eastAsia="Times New Roman" w:hAnsi="Times New Roman" w:cs="Times New Roman"/>
          <w:bCs/>
          <w:sz w:val="24"/>
          <w:szCs w:val="24"/>
          <w:lang w:val="ru-RU"/>
        </w:rPr>
        <w:br w:type="page"/>
      </w:r>
    </w:p>
    <w:p w14:paraId="5C68A875"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US"/>
        </w:rPr>
      </w:pPr>
      <w:bookmarkStart w:id="29" w:name="_Toc460817077"/>
      <w:bookmarkStart w:id="30" w:name="_Toc466387162"/>
      <w:bookmarkStart w:id="31" w:name="_Toc25041064"/>
      <w:bookmarkStart w:id="32" w:name="_Toc25121208"/>
      <w:r w:rsidRPr="00C6596A">
        <w:rPr>
          <w:rFonts w:ascii="Times New Roman" w:eastAsia="Times New Roman" w:hAnsi="Times New Roman" w:cs="Times New Roman"/>
          <w:b/>
          <w:kern w:val="28"/>
          <w:szCs w:val="20"/>
          <w:lang w:val="en-GB"/>
        </w:rPr>
        <w:lastRenderedPageBreak/>
        <w:t xml:space="preserve">ANNEX </w:t>
      </w:r>
      <w:bookmarkEnd w:id="29"/>
      <w:bookmarkEnd w:id="30"/>
      <w:r w:rsidRPr="00C6596A">
        <w:rPr>
          <w:rFonts w:ascii="Times New Roman" w:eastAsia="Times New Roman" w:hAnsi="Times New Roman" w:cs="Times New Roman"/>
          <w:b/>
          <w:kern w:val="28"/>
          <w:szCs w:val="20"/>
          <w:lang w:val="en-GB"/>
        </w:rPr>
        <w:t>3</w:t>
      </w:r>
      <w:bookmarkEnd w:id="31"/>
      <w:bookmarkEnd w:id="32"/>
    </w:p>
    <w:p w14:paraId="36136FE3"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p>
    <w:p w14:paraId="22B83A13"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p>
    <w:p w14:paraId="10989FE1" w14:textId="77777777" w:rsidR="00C6596A" w:rsidRPr="00C6596A" w:rsidRDefault="00C6596A" w:rsidP="00C6596A">
      <w:pPr>
        <w:rPr>
          <w:rFonts w:ascii="Times New Roman" w:eastAsia="Times New Roman" w:hAnsi="Times New Roman" w:cs="Times New Roman"/>
          <w:sz w:val="20"/>
          <w:szCs w:val="20"/>
          <w:lang w:val="en-US"/>
        </w:rPr>
      </w:pPr>
    </w:p>
    <w:p w14:paraId="4A3A3E53" w14:textId="77777777" w:rsidR="00C6596A" w:rsidRPr="00C6596A" w:rsidRDefault="00C6596A" w:rsidP="00C6596A">
      <w:pPr>
        <w:rPr>
          <w:rFonts w:ascii="Times New Roman" w:eastAsia="Times New Roman" w:hAnsi="Times New Roman" w:cs="Times New Roman"/>
          <w:sz w:val="20"/>
          <w:szCs w:val="20"/>
          <w:lang w:val="en-US"/>
        </w:rPr>
      </w:pPr>
    </w:p>
    <w:p w14:paraId="3775C9D9" w14:textId="77777777" w:rsidR="00C6596A" w:rsidRPr="00C6596A" w:rsidRDefault="00C6596A" w:rsidP="00C6596A">
      <w:pPr>
        <w:rPr>
          <w:rFonts w:ascii="Times New Roman" w:eastAsia="Times New Roman" w:hAnsi="Times New Roman" w:cs="Times New Roman"/>
          <w:sz w:val="20"/>
          <w:szCs w:val="20"/>
          <w:lang w:val="en-US"/>
        </w:rPr>
      </w:pPr>
    </w:p>
    <w:p w14:paraId="3CCD5F8D"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bookmarkStart w:id="33" w:name="_Toc25041065"/>
      <w:bookmarkStart w:id="34" w:name="_Toc25121209"/>
      <w:bookmarkStart w:id="35" w:name="_Toc466387163"/>
      <w:r w:rsidRPr="00C6596A">
        <w:rPr>
          <w:rFonts w:ascii="Times New Roman" w:eastAsia="Times New Roman" w:hAnsi="Times New Roman" w:cs="Times New Roman"/>
          <w:b/>
          <w:kern w:val="28"/>
          <w:szCs w:val="20"/>
          <w:lang w:val="en-GB"/>
        </w:rPr>
        <w:t>DIRECTORY OF RESPONSE PERSONNEL</w:t>
      </w:r>
      <w:bookmarkEnd w:id="33"/>
      <w:bookmarkEnd w:id="34"/>
      <w:r w:rsidRPr="00C6596A">
        <w:rPr>
          <w:rFonts w:ascii="Times New Roman" w:eastAsia="Times New Roman" w:hAnsi="Times New Roman" w:cs="Times New Roman"/>
          <w:b/>
          <w:kern w:val="28"/>
          <w:szCs w:val="20"/>
          <w:lang w:val="en-GB"/>
        </w:rPr>
        <w:t xml:space="preserve"> </w:t>
      </w:r>
    </w:p>
    <w:p w14:paraId="2DD77645"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bookmarkStart w:id="36" w:name="_Toc25041066"/>
      <w:bookmarkStart w:id="37" w:name="_Toc25121210"/>
      <w:r w:rsidRPr="00C6596A">
        <w:rPr>
          <w:rFonts w:ascii="Times New Roman" w:eastAsia="Times New Roman" w:hAnsi="Times New Roman" w:cs="Times New Roman"/>
          <w:b/>
          <w:kern w:val="28"/>
          <w:szCs w:val="20"/>
          <w:lang w:val="en-GB"/>
        </w:rPr>
        <w:t>AND INVENTORY OF RESPONSE EQUIPMENT, PRODUCTS AND OTHER MEANS</w:t>
      </w:r>
      <w:bookmarkEnd w:id="36"/>
      <w:bookmarkEnd w:id="37"/>
    </w:p>
    <w:p w14:paraId="3DE10AEF"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r w:rsidRPr="00C6596A">
        <w:rPr>
          <w:rFonts w:ascii="Times New Roman" w:eastAsia="Times New Roman" w:hAnsi="Times New Roman" w:cs="Times New Roman"/>
          <w:b/>
          <w:kern w:val="28"/>
          <w:szCs w:val="20"/>
          <w:lang w:val="en-GB"/>
        </w:rPr>
        <w:t xml:space="preserve"> </w:t>
      </w:r>
      <w:bookmarkStart w:id="38" w:name="_Toc25041067"/>
      <w:bookmarkStart w:id="39" w:name="_Toc25121211"/>
      <w:r w:rsidRPr="00C6596A">
        <w:rPr>
          <w:rFonts w:ascii="Times New Roman" w:eastAsia="Times New Roman" w:hAnsi="Times New Roman" w:cs="Times New Roman"/>
          <w:b/>
          <w:kern w:val="28"/>
          <w:szCs w:val="20"/>
          <w:lang w:val="en-GB"/>
        </w:rPr>
        <w:t>WHICH EACH PARTY MIGHT OFFER AS ASSISTANCE</w:t>
      </w:r>
      <w:bookmarkEnd w:id="38"/>
      <w:bookmarkEnd w:id="39"/>
      <w:r w:rsidRPr="00C6596A">
        <w:rPr>
          <w:rFonts w:ascii="Times New Roman" w:eastAsia="Times New Roman" w:hAnsi="Times New Roman" w:cs="Times New Roman"/>
          <w:b/>
          <w:kern w:val="28"/>
          <w:szCs w:val="20"/>
          <w:lang w:val="en-GB"/>
        </w:rPr>
        <w:t xml:space="preserve"> </w:t>
      </w:r>
    </w:p>
    <w:p w14:paraId="7D6D52CE" w14:textId="37284303" w:rsidR="00C6596A" w:rsidRDefault="00C6596A" w:rsidP="00C6596A">
      <w:pPr>
        <w:keepNext/>
        <w:spacing w:after="120"/>
        <w:jc w:val="center"/>
        <w:outlineLvl w:val="0"/>
        <w:rPr>
          <w:rFonts w:ascii="Times New Roman" w:eastAsia="Times New Roman" w:hAnsi="Times New Roman" w:cs="Times New Roman"/>
          <w:b/>
          <w:kern w:val="28"/>
          <w:szCs w:val="20"/>
          <w:lang w:val="en-GB"/>
        </w:rPr>
      </w:pPr>
      <w:bookmarkStart w:id="40" w:name="_Toc25041068"/>
      <w:bookmarkStart w:id="41" w:name="_Toc25121212"/>
      <w:r w:rsidRPr="00C6596A">
        <w:rPr>
          <w:rFonts w:ascii="Times New Roman" w:eastAsia="Times New Roman" w:hAnsi="Times New Roman" w:cs="Times New Roman"/>
          <w:b/>
          <w:kern w:val="28"/>
          <w:szCs w:val="20"/>
          <w:lang w:val="en-GB"/>
        </w:rPr>
        <w:t>IN THE EVENT OF ACTIVATION OF THE PLAN</w:t>
      </w:r>
      <w:bookmarkEnd w:id="35"/>
      <w:bookmarkEnd w:id="40"/>
      <w:bookmarkEnd w:id="41"/>
    </w:p>
    <w:p w14:paraId="660E9CD3" w14:textId="77777777" w:rsidR="00C6596A" w:rsidRPr="00C6596A" w:rsidRDefault="00C6596A" w:rsidP="00C6596A">
      <w:pPr>
        <w:jc w:val="center"/>
        <w:rPr>
          <w:rFonts w:ascii="Times New Roman" w:eastAsia="Times New Roman" w:hAnsi="Times New Roman" w:cs="Times New Roman"/>
          <w:spacing w:val="20"/>
          <w:sz w:val="20"/>
          <w:szCs w:val="20"/>
          <w:lang w:val="en-US"/>
        </w:rPr>
      </w:pPr>
    </w:p>
    <w:p w14:paraId="59A32B62" w14:textId="77777777" w:rsidR="00C6596A" w:rsidRPr="00C6596A" w:rsidRDefault="00C6596A" w:rsidP="00C6596A">
      <w:pPr>
        <w:jc w:val="center"/>
        <w:rPr>
          <w:rFonts w:ascii="Times New Roman" w:eastAsia="Times New Roman" w:hAnsi="Times New Roman" w:cs="Times New Roman"/>
          <w:spacing w:val="20"/>
          <w:sz w:val="20"/>
          <w:szCs w:val="20"/>
          <w:lang w:val="en-US"/>
        </w:rPr>
      </w:pPr>
    </w:p>
    <w:p w14:paraId="63C43B8C" w14:textId="77777777" w:rsidR="00C6596A" w:rsidRPr="00C6596A" w:rsidRDefault="00C6596A" w:rsidP="00C6596A">
      <w:pPr>
        <w:jc w:val="center"/>
        <w:rPr>
          <w:rFonts w:ascii="Times New Roman" w:eastAsia="Times New Roman" w:hAnsi="Times New Roman" w:cs="Times New Roman"/>
          <w:spacing w:val="20"/>
          <w:sz w:val="20"/>
          <w:szCs w:val="20"/>
          <w:lang w:val="en-US"/>
        </w:rPr>
      </w:pPr>
    </w:p>
    <w:p w14:paraId="72C13183" w14:textId="77777777" w:rsidR="00C6596A" w:rsidRPr="00C6596A" w:rsidRDefault="00C6596A" w:rsidP="00C6596A">
      <w:pPr>
        <w:rPr>
          <w:rFonts w:ascii="Times New Roman" w:eastAsia="Times New Roman" w:hAnsi="Times New Roman" w:cs="Times New Roman"/>
          <w:spacing w:val="20"/>
          <w:sz w:val="20"/>
          <w:szCs w:val="20"/>
          <w:lang w:val="en-US"/>
        </w:rPr>
      </w:pPr>
    </w:p>
    <w:p w14:paraId="7895510B" w14:textId="77777777" w:rsidR="00C6596A" w:rsidRPr="00C6596A" w:rsidRDefault="00C6596A" w:rsidP="00C6596A">
      <w:pPr>
        <w:jc w:val="both"/>
        <w:rPr>
          <w:rFonts w:ascii="Times New Roman" w:eastAsia="Times New Roman" w:hAnsi="Times New Roman" w:cs="Times New Roman"/>
          <w:spacing w:val="20"/>
          <w:sz w:val="20"/>
          <w:szCs w:val="20"/>
          <w:lang w:val="en-US"/>
        </w:rPr>
      </w:pPr>
    </w:p>
    <w:p w14:paraId="135306EA" w14:textId="77777777" w:rsidR="00C6596A" w:rsidRPr="00C6596A" w:rsidRDefault="00C6596A" w:rsidP="00C6596A">
      <w:pPr>
        <w:jc w:val="both"/>
        <w:rPr>
          <w:rFonts w:ascii="Times New Roman" w:eastAsia="Times New Roman" w:hAnsi="Times New Roman" w:cs="Times New Roman"/>
          <w:spacing w:val="20"/>
          <w:sz w:val="20"/>
          <w:szCs w:val="20"/>
          <w:lang w:val="en-US"/>
        </w:rPr>
      </w:pPr>
    </w:p>
    <w:p w14:paraId="733CF27B" w14:textId="77777777" w:rsidR="00C6596A" w:rsidRPr="00C6596A" w:rsidRDefault="00C6596A" w:rsidP="00C6596A">
      <w:pPr>
        <w:jc w:val="center"/>
        <w:rPr>
          <w:rFonts w:ascii="Times New Roman" w:eastAsia="Times New Roman" w:hAnsi="Times New Roman" w:cs="Times New Roman"/>
          <w:spacing w:val="20"/>
          <w:sz w:val="20"/>
          <w:szCs w:val="20"/>
          <w:lang w:val="en-US"/>
        </w:rPr>
        <w:sectPr w:rsidR="00C6596A" w:rsidRPr="00C6596A" w:rsidSect="009116A9">
          <w:headerReference w:type="first" r:id="rId18"/>
          <w:pgSz w:w="11907" w:h="16840" w:code="9"/>
          <w:pgMar w:top="1440" w:right="1275" w:bottom="1008" w:left="1440" w:header="576" w:footer="576" w:gutter="0"/>
          <w:cols w:space="720"/>
          <w:titlePg/>
        </w:sectPr>
      </w:pPr>
    </w:p>
    <w:p w14:paraId="042F50B9" w14:textId="77777777" w:rsidR="00C6596A" w:rsidRPr="00C6596A" w:rsidRDefault="00C6596A" w:rsidP="00C6596A">
      <w:pPr>
        <w:ind w:left="1531" w:hanging="1531"/>
        <w:jc w:val="both"/>
        <w:rPr>
          <w:rFonts w:ascii="Times New Roman" w:eastAsia="Times New Roman" w:hAnsi="Times New Roman" w:cs="Times New Roman"/>
          <w:spacing w:val="20"/>
          <w:sz w:val="20"/>
          <w:szCs w:val="20"/>
          <w:lang w:val="en-US"/>
        </w:rPr>
      </w:pPr>
      <w:r w:rsidRPr="00C6596A">
        <w:rPr>
          <w:rFonts w:ascii="Times New Roman" w:eastAsia="Times New Roman" w:hAnsi="Times New Roman" w:cs="Times New Roman"/>
          <w:spacing w:val="20"/>
          <w:sz w:val="20"/>
          <w:szCs w:val="20"/>
          <w:lang w:val="en-US"/>
        </w:rPr>
        <w:lastRenderedPageBreak/>
        <w:t>Table 3.1</w:t>
      </w:r>
      <w:r w:rsidRPr="00C6596A">
        <w:rPr>
          <w:rFonts w:ascii="Times New Roman" w:eastAsia="Times New Roman" w:hAnsi="Times New Roman" w:cs="Times New Roman"/>
          <w:spacing w:val="20"/>
          <w:sz w:val="20"/>
          <w:szCs w:val="20"/>
          <w:lang w:val="en-US"/>
        </w:rPr>
        <w:tab/>
        <w:t>Directory of response personnel and inventory of response equipment, products and other means which might be offered as assistance in case of activation of the Regional Plan for Co-operation.</w:t>
      </w:r>
    </w:p>
    <w:p w14:paraId="26387C63" w14:textId="77777777" w:rsidR="00C6596A" w:rsidRPr="00C6596A" w:rsidRDefault="00C6596A" w:rsidP="00C6596A">
      <w:pPr>
        <w:ind w:left="1531" w:hanging="1531"/>
        <w:jc w:val="both"/>
        <w:rPr>
          <w:rFonts w:ascii="Times New Roman" w:eastAsia="Times New Roman" w:hAnsi="Times New Roman" w:cs="Times New Roman"/>
          <w:spacing w:val="20"/>
          <w:sz w:val="20"/>
          <w:szCs w:val="20"/>
          <w:lang w:val="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567"/>
        <w:gridCol w:w="567"/>
        <w:gridCol w:w="567"/>
        <w:gridCol w:w="567"/>
        <w:gridCol w:w="567"/>
        <w:gridCol w:w="567"/>
        <w:gridCol w:w="567"/>
        <w:gridCol w:w="567"/>
        <w:gridCol w:w="567"/>
        <w:gridCol w:w="567"/>
        <w:gridCol w:w="567"/>
        <w:gridCol w:w="567"/>
        <w:gridCol w:w="567"/>
        <w:gridCol w:w="567"/>
        <w:gridCol w:w="567"/>
        <w:gridCol w:w="567"/>
        <w:gridCol w:w="1906"/>
      </w:tblGrid>
      <w:tr w:rsidR="00C6596A" w:rsidRPr="00C6596A" w14:paraId="1D4DB512" w14:textId="77777777" w:rsidTr="009116A9">
        <w:trPr>
          <w:cantSplit/>
        </w:trPr>
        <w:tc>
          <w:tcPr>
            <w:tcW w:w="3969" w:type="dxa"/>
            <w:tcBorders>
              <w:top w:val="single" w:sz="4" w:space="0" w:color="auto"/>
              <w:left w:val="single" w:sz="4" w:space="0" w:color="auto"/>
              <w:bottom w:val="nil"/>
              <w:right w:val="single" w:sz="4" w:space="0" w:color="auto"/>
            </w:tcBorders>
          </w:tcPr>
          <w:p w14:paraId="600897C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2268" w:type="dxa"/>
            <w:gridSpan w:val="4"/>
            <w:tcBorders>
              <w:left w:val="nil"/>
            </w:tcBorders>
          </w:tcPr>
          <w:p w14:paraId="44B2FDB7"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A</w:t>
            </w:r>
          </w:p>
        </w:tc>
        <w:tc>
          <w:tcPr>
            <w:tcW w:w="2268" w:type="dxa"/>
            <w:gridSpan w:val="4"/>
          </w:tcPr>
          <w:p w14:paraId="21BC2236"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B</w:t>
            </w:r>
          </w:p>
        </w:tc>
        <w:tc>
          <w:tcPr>
            <w:tcW w:w="2268" w:type="dxa"/>
            <w:gridSpan w:val="4"/>
          </w:tcPr>
          <w:p w14:paraId="49792518"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C</w:t>
            </w:r>
          </w:p>
        </w:tc>
        <w:tc>
          <w:tcPr>
            <w:tcW w:w="2268" w:type="dxa"/>
            <w:gridSpan w:val="4"/>
          </w:tcPr>
          <w:p w14:paraId="4790DB64"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D</w:t>
            </w:r>
          </w:p>
        </w:tc>
        <w:tc>
          <w:tcPr>
            <w:tcW w:w="1906" w:type="dxa"/>
          </w:tcPr>
          <w:p w14:paraId="1B3D64B8"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Comments</w:t>
            </w:r>
          </w:p>
        </w:tc>
      </w:tr>
      <w:tr w:rsidR="00C6596A" w:rsidRPr="00C6596A" w14:paraId="387E8A3C" w14:textId="77777777" w:rsidTr="009116A9">
        <w:trPr>
          <w:cantSplit/>
          <w:trHeight w:val="1877"/>
        </w:trPr>
        <w:tc>
          <w:tcPr>
            <w:tcW w:w="3969" w:type="dxa"/>
            <w:tcBorders>
              <w:top w:val="nil"/>
            </w:tcBorders>
          </w:tcPr>
          <w:p w14:paraId="49283F4B" w14:textId="77777777" w:rsidR="00C6596A" w:rsidRPr="00C6596A" w:rsidRDefault="00C6596A" w:rsidP="00C6596A">
            <w:pPr>
              <w:jc w:val="center"/>
              <w:rPr>
                <w:rFonts w:ascii="Times New Roman" w:eastAsia="Times New Roman" w:hAnsi="Times New Roman" w:cs="Times New Roman"/>
                <w:b/>
                <w:sz w:val="20"/>
                <w:szCs w:val="20"/>
                <w:lang w:val="en-US"/>
              </w:rPr>
            </w:pPr>
          </w:p>
          <w:p w14:paraId="2810EC3A" w14:textId="77777777" w:rsidR="00C6596A" w:rsidRPr="00C6596A" w:rsidRDefault="00C6596A" w:rsidP="00C6596A">
            <w:pPr>
              <w:jc w:val="center"/>
              <w:rPr>
                <w:rFonts w:ascii="Times New Roman" w:eastAsia="Times New Roman" w:hAnsi="Times New Roman" w:cs="Times New Roman"/>
                <w:b/>
                <w:sz w:val="20"/>
                <w:szCs w:val="20"/>
                <w:lang w:val="en-US"/>
              </w:rPr>
            </w:pPr>
          </w:p>
          <w:p w14:paraId="2C432797" w14:textId="77777777" w:rsidR="00C6596A" w:rsidRPr="00C6596A" w:rsidRDefault="00C6596A" w:rsidP="00C6596A">
            <w:pPr>
              <w:jc w:val="center"/>
              <w:rPr>
                <w:rFonts w:ascii="Times New Roman" w:eastAsia="Times New Roman" w:hAnsi="Times New Roman" w:cs="Times New Roman"/>
                <w:b/>
                <w:sz w:val="20"/>
                <w:szCs w:val="20"/>
                <w:lang w:val="en-US"/>
              </w:rPr>
            </w:pPr>
          </w:p>
          <w:p w14:paraId="2752A060" w14:textId="73030DA6"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COUNTRY: </w:t>
            </w:r>
            <w:r w:rsidR="00CD43A6">
              <w:rPr>
                <w:rFonts w:ascii="Times New Roman" w:eastAsia="Times New Roman" w:hAnsi="Times New Roman" w:cs="Times New Roman"/>
                <w:b/>
                <w:sz w:val="20"/>
                <w:szCs w:val="20"/>
                <w:lang w:val="en-US"/>
              </w:rPr>
              <w:t>Kazakhstan</w:t>
            </w:r>
          </w:p>
        </w:tc>
        <w:tc>
          <w:tcPr>
            <w:tcW w:w="567" w:type="dxa"/>
            <w:textDirection w:val="btLr"/>
          </w:tcPr>
          <w:p w14:paraId="27DF588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3E53B16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2BC949AF"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641C77D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332D847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extDirection w:val="btLr"/>
          </w:tcPr>
          <w:p w14:paraId="743E8BA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1E80BD78"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4BF16DCC"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080E16B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1F89F14D"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extDirection w:val="btLr"/>
          </w:tcPr>
          <w:p w14:paraId="09FADEC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78406C6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5A8B808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34CEEECC"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01ABD89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extDirection w:val="btLr"/>
          </w:tcPr>
          <w:p w14:paraId="38A0A91E"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0684A757"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2A146B0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6C59DA4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4E16E81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1906" w:type="dxa"/>
          </w:tcPr>
          <w:p w14:paraId="5FD2E3EB" w14:textId="77777777" w:rsidR="00C6596A" w:rsidRPr="00C6596A" w:rsidRDefault="00C6596A" w:rsidP="00C6596A">
            <w:pPr>
              <w:jc w:val="center"/>
              <w:rPr>
                <w:rFonts w:ascii="Times New Roman" w:eastAsia="Times New Roman" w:hAnsi="Times New Roman" w:cs="Times New Roman"/>
                <w:b/>
                <w:sz w:val="20"/>
                <w:szCs w:val="20"/>
                <w:lang w:val="en-US"/>
              </w:rPr>
            </w:pPr>
          </w:p>
        </w:tc>
      </w:tr>
      <w:tr w:rsidR="00C6596A" w:rsidRPr="00C6596A" w14:paraId="43379F1A" w14:textId="77777777" w:rsidTr="009116A9">
        <w:tc>
          <w:tcPr>
            <w:tcW w:w="3969" w:type="dxa"/>
            <w:tcBorders>
              <w:bottom w:val="nil"/>
            </w:tcBorders>
          </w:tcPr>
          <w:p w14:paraId="6989EDC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B74885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09E8A2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D25F3D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407A56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461C37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593FAD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90B628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4CE922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3C9D13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06BE5C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65BB38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702210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7B9AFD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99B514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688DA0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B21B10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169091D7"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22E5FAE5" w14:textId="77777777" w:rsidTr="009116A9">
        <w:tc>
          <w:tcPr>
            <w:tcW w:w="3969" w:type="dxa"/>
            <w:shd w:val="clear" w:color="auto" w:fill="000000"/>
          </w:tcPr>
          <w:p w14:paraId="47DF728D" w14:textId="77777777" w:rsidR="00C6596A" w:rsidRPr="00C6596A" w:rsidRDefault="00C6596A" w:rsidP="00C6596A">
            <w:pPr>
              <w:keepNext/>
              <w:jc w:val="both"/>
              <w:outlineLvl w:val="8"/>
              <w:rPr>
                <w:rFonts w:ascii="Times New Roman" w:eastAsia="Times New Roman" w:hAnsi="Times New Roman" w:cs="Times New Roman"/>
                <w:b/>
                <w:color w:val="FFFFFF"/>
                <w:sz w:val="20"/>
                <w:szCs w:val="20"/>
                <w:lang w:val="en-GB"/>
              </w:rPr>
            </w:pPr>
            <w:r w:rsidRPr="00C6596A">
              <w:rPr>
                <w:rFonts w:ascii="Times New Roman" w:eastAsia="Times New Roman" w:hAnsi="Times New Roman" w:cs="Times New Roman"/>
                <w:b/>
                <w:color w:val="FFFFFF"/>
                <w:sz w:val="20"/>
                <w:szCs w:val="20"/>
                <w:lang w:val="en-GB"/>
              </w:rPr>
              <w:t>PERSONNEL AND SUPPORT</w:t>
            </w:r>
          </w:p>
        </w:tc>
        <w:tc>
          <w:tcPr>
            <w:tcW w:w="567" w:type="dxa"/>
            <w:shd w:val="clear" w:color="auto" w:fill="000000"/>
          </w:tcPr>
          <w:p w14:paraId="623A5759"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7335E02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74E50471"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0E85FF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DB60C0D"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BF9249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FFD94D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E43C9BB"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99EEBAB"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0C3C5C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187482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DE7A004"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9F27480"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56C0B12"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CF190B4"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A48F0BB"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1906" w:type="dxa"/>
            <w:shd w:val="clear" w:color="auto" w:fill="000000"/>
          </w:tcPr>
          <w:p w14:paraId="4B47F745"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r>
      <w:tr w:rsidR="00C6596A" w:rsidRPr="00C6596A" w14:paraId="77DD7049" w14:textId="77777777" w:rsidTr="009116A9">
        <w:tc>
          <w:tcPr>
            <w:tcW w:w="3969" w:type="dxa"/>
            <w:tcBorders>
              <w:bottom w:val="nil"/>
            </w:tcBorders>
          </w:tcPr>
          <w:p w14:paraId="6BD6DB1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C9FC82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8CEBFC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E9F60C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35069F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EFE011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17BEF4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A9815D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78AD43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3FC062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6855E7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586A41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9521FE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E9E01E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EBC153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085F8E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EAB8D2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765361D7"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7A651FF3" w14:textId="77777777" w:rsidTr="009116A9">
        <w:tc>
          <w:tcPr>
            <w:tcW w:w="3969" w:type="dxa"/>
            <w:shd w:val="pct15" w:color="auto" w:fill="FFFFFF"/>
          </w:tcPr>
          <w:p w14:paraId="0529920A"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EXPERTS</w:t>
            </w:r>
          </w:p>
        </w:tc>
        <w:tc>
          <w:tcPr>
            <w:tcW w:w="567" w:type="dxa"/>
            <w:shd w:val="pct15" w:color="auto" w:fill="FFFFFF"/>
          </w:tcPr>
          <w:p w14:paraId="26D4444E" w14:textId="6B9B86C9"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84D206E" w14:textId="70C5B41C"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1E1E95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2C2609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60139F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81A45F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2FA471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686A9C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72B2DE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E8BBF6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23B4BE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7DCBE0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A73FBB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E8BC8F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3AA45E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648D7B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438903D7"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200F111C" w14:textId="77777777" w:rsidTr="009116A9">
        <w:tc>
          <w:tcPr>
            <w:tcW w:w="3969" w:type="dxa"/>
            <w:tcBorders>
              <w:bottom w:val="nil"/>
            </w:tcBorders>
          </w:tcPr>
          <w:p w14:paraId="1487AD1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408BA2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DDA3FB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8CBF9C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5439D8A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A3A441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852AE4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56F57D3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2D083A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456DE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03B40F3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DB8328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0E78444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6E1528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7D28F2D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6F9197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D52D1B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tcPr>
          <w:p w14:paraId="2D43E0AD"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5727BB0F" w14:textId="77777777" w:rsidTr="009116A9">
        <w:tc>
          <w:tcPr>
            <w:tcW w:w="3969" w:type="dxa"/>
            <w:shd w:val="pct15" w:color="auto" w:fill="FFFFFF"/>
          </w:tcPr>
          <w:p w14:paraId="7D1024DA"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STRIKE TEAMS</w:t>
            </w:r>
          </w:p>
        </w:tc>
        <w:tc>
          <w:tcPr>
            <w:tcW w:w="567" w:type="dxa"/>
            <w:shd w:val="pct15" w:color="auto" w:fill="FFFFFF"/>
          </w:tcPr>
          <w:p w14:paraId="6F62BC8C" w14:textId="296F54F0"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9E842B7" w14:textId="488ECD85"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E544A1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2AA0AA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0675D0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869479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EB2DC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E47728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600581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641328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E3CC87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CE2C85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32C359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103A4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3992CA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653FC7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3F08FEE7"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10468B94" w14:textId="77777777" w:rsidTr="009116A9">
        <w:tc>
          <w:tcPr>
            <w:tcW w:w="3969" w:type="dxa"/>
            <w:tcBorders>
              <w:bottom w:val="nil"/>
            </w:tcBorders>
          </w:tcPr>
          <w:p w14:paraId="2A4011C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76F7E02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1E5E391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1FC0FEC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9FBB0F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57C12A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88D4B1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F867AB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751E6B4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B06C13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D2E170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C36DB3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F8474C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7806E5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051642C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20D464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124D03A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tcPr>
          <w:p w14:paraId="2F9207EB"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335C88D8" w14:textId="77777777" w:rsidTr="009116A9">
        <w:tc>
          <w:tcPr>
            <w:tcW w:w="3969" w:type="dxa"/>
            <w:tcBorders>
              <w:bottom w:val="single" w:sz="4" w:space="0" w:color="auto"/>
            </w:tcBorders>
            <w:shd w:val="pct15" w:color="auto" w:fill="FFFFFF"/>
          </w:tcPr>
          <w:p w14:paraId="7D6571FF"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TRAINED PERSONNEL</w:t>
            </w:r>
          </w:p>
        </w:tc>
        <w:tc>
          <w:tcPr>
            <w:tcW w:w="567" w:type="dxa"/>
            <w:tcBorders>
              <w:bottom w:val="nil"/>
            </w:tcBorders>
            <w:shd w:val="pct15" w:color="auto" w:fill="FFFFFF"/>
          </w:tcPr>
          <w:p w14:paraId="37D33D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DECEBB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51BACB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1BE9FA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18FFD76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29F88A4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EDD8E2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4A419A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6791C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F48EA8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0B59CAF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0ECCD0C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2725B1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81CE09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6E1B26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7B865C0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shd w:val="pct15" w:color="auto" w:fill="FFFFFF"/>
          </w:tcPr>
          <w:p w14:paraId="6C8487D9"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5A3BFFB6" w14:textId="77777777" w:rsidTr="009116A9">
        <w:tc>
          <w:tcPr>
            <w:tcW w:w="3969" w:type="dxa"/>
            <w:tcBorders>
              <w:top w:val="nil"/>
              <w:left w:val="single" w:sz="4" w:space="0" w:color="auto"/>
              <w:bottom w:val="nil"/>
              <w:right w:val="nil"/>
            </w:tcBorders>
          </w:tcPr>
          <w:p w14:paraId="7FFA876E"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PROJECT MANAGERS</w:t>
            </w:r>
          </w:p>
        </w:tc>
        <w:tc>
          <w:tcPr>
            <w:tcW w:w="567" w:type="dxa"/>
            <w:tcBorders>
              <w:top w:val="single" w:sz="4" w:space="0" w:color="auto"/>
              <w:left w:val="single" w:sz="4" w:space="0" w:color="auto"/>
              <w:bottom w:val="nil"/>
              <w:right w:val="single" w:sz="4" w:space="0" w:color="auto"/>
            </w:tcBorders>
          </w:tcPr>
          <w:p w14:paraId="492A734F" w14:textId="2F1A4B10"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7C966A5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317AD19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FC67D9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0CCDFD5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557D2F3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3E8898A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1954684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5631351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38CDE61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E01693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272EEAF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DF8696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DF0A1A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237692E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16EF99B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single" w:sz="4" w:space="0" w:color="auto"/>
              <w:left w:val="nil"/>
              <w:bottom w:val="nil"/>
              <w:right w:val="single" w:sz="4" w:space="0" w:color="auto"/>
            </w:tcBorders>
          </w:tcPr>
          <w:p w14:paraId="00E7DDFE"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5FD5C4CB" w14:textId="77777777" w:rsidTr="009116A9">
        <w:tc>
          <w:tcPr>
            <w:tcW w:w="3969" w:type="dxa"/>
            <w:tcBorders>
              <w:top w:val="nil"/>
              <w:left w:val="single" w:sz="4" w:space="0" w:color="auto"/>
              <w:bottom w:val="nil"/>
              <w:right w:val="nil"/>
            </w:tcBorders>
          </w:tcPr>
          <w:p w14:paraId="4ACDC9ED"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SUPERVISORS</w:t>
            </w:r>
          </w:p>
        </w:tc>
        <w:tc>
          <w:tcPr>
            <w:tcW w:w="567" w:type="dxa"/>
            <w:tcBorders>
              <w:top w:val="nil"/>
              <w:left w:val="single" w:sz="4" w:space="0" w:color="auto"/>
              <w:bottom w:val="nil"/>
              <w:right w:val="single" w:sz="4" w:space="0" w:color="auto"/>
            </w:tcBorders>
          </w:tcPr>
          <w:p w14:paraId="53C8621D" w14:textId="063DB1C6"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4968C448" w14:textId="0AEB76EA"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533EDE83" w14:textId="1EBE706B"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2DEB380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33D2639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2942ED3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7936FF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3E3BECF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1BFD9D9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6B935AA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F08DC3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61F4B1B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351EEB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793F3E9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A51007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608BF5C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nil"/>
              <w:left w:val="nil"/>
              <w:bottom w:val="nil"/>
              <w:right w:val="single" w:sz="4" w:space="0" w:color="auto"/>
            </w:tcBorders>
          </w:tcPr>
          <w:p w14:paraId="74619D20"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4B5702B7" w14:textId="77777777" w:rsidTr="009116A9">
        <w:tc>
          <w:tcPr>
            <w:tcW w:w="3969" w:type="dxa"/>
            <w:tcBorders>
              <w:top w:val="nil"/>
              <w:left w:val="single" w:sz="4" w:space="0" w:color="auto"/>
              <w:bottom w:val="nil"/>
              <w:right w:val="nil"/>
            </w:tcBorders>
          </w:tcPr>
          <w:p w14:paraId="26EB7671"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OPERATIONS</w:t>
            </w:r>
          </w:p>
          <w:p w14:paraId="322B869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single" w:sz="4" w:space="0" w:color="auto"/>
              <w:bottom w:val="single" w:sz="4" w:space="0" w:color="auto"/>
              <w:right w:val="single" w:sz="4" w:space="0" w:color="auto"/>
            </w:tcBorders>
          </w:tcPr>
          <w:p w14:paraId="4AD7623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43E0A304" w14:textId="43CF0DEE"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1BDA96AA" w14:textId="07D9A65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2BD2B2C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4D22416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363411F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06A1184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6D2C36F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5444F11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73E250C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4C41D66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14CC28C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77454CE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38A5433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37107F7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0EF6634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nil"/>
              <w:left w:val="nil"/>
              <w:bottom w:val="single" w:sz="4" w:space="0" w:color="auto"/>
              <w:right w:val="single" w:sz="4" w:space="0" w:color="auto"/>
            </w:tcBorders>
          </w:tcPr>
          <w:p w14:paraId="1D4A6D7C"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41EFF793" w14:textId="77777777" w:rsidTr="009116A9">
        <w:tc>
          <w:tcPr>
            <w:tcW w:w="3969" w:type="dxa"/>
            <w:tcBorders>
              <w:top w:val="single" w:sz="4" w:space="0" w:color="auto"/>
              <w:bottom w:val="single" w:sz="4" w:space="0" w:color="auto"/>
            </w:tcBorders>
            <w:shd w:val="pct15" w:color="auto" w:fill="FFFFFF"/>
          </w:tcPr>
          <w:p w14:paraId="64100A0F"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COMMUNICATIONS EQUIPMENT</w:t>
            </w:r>
          </w:p>
        </w:tc>
        <w:tc>
          <w:tcPr>
            <w:tcW w:w="567" w:type="dxa"/>
            <w:tcBorders>
              <w:top w:val="nil"/>
              <w:bottom w:val="single" w:sz="4" w:space="0" w:color="auto"/>
            </w:tcBorders>
            <w:shd w:val="pct15" w:color="auto" w:fill="FFFFFF"/>
          </w:tcPr>
          <w:p w14:paraId="565ECAA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D911D0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1314079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272ED9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E1272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74C9445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684F692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4981521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136DED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310F0D6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298236E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382403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36E711F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59A993A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5992382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5980D26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top w:val="nil"/>
              <w:bottom w:val="single" w:sz="4" w:space="0" w:color="auto"/>
            </w:tcBorders>
            <w:shd w:val="pct15" w:color="auto" w:fill="FFFFFF"/>
          </w:tcPr>
          <w:p w14:paraId="3E14E05C"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692124D4" w14:textId="77777777" w:rsidTr="009116A9">
        <w:tc>
          <w:tcPr>
            <w:tcW w:w="3969" w:type="dxa"/>
            <w:tcBorders>
              <w:top w:val="nil"/>
              <w:left w:val="single" w:sz="4" w:space="0" w:color="auto"/>
              <w:bottom w:val="nil"/>
              <w:right w:val="single" w:sz="4" w:space="0" w:color="auto"/>
            </w:tcBorders>
          </w:tcPr>
          <w:p w14:paraId="2DF98730"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FIXED VHF UNITS</w:t>
            </w:r>
          </w:p>
          <w:p w14:paraId="58C40C89"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PORTABLE VHF UNITS</w:t>
            </w:r>
          </w:p>
          <w:p w14:paraId="7421C44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tcBorders>
          </w:tcPr>
          <w:p w14:paraId="4E73AFD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472D68B4" w14:textId="7AB17934" w:rsidR="000442F5" w:rsidRPr="00C6596A" w:rsidRDefault="000442F5" w:rsidP="00C6596A">
            <w:pPr>
              <w:jc w:val="both"/>
              <w:rPr>
                <w:rFonts w:ascii="Times New Roman" w:eastAsia="Times New Roman" w:hAnsi="Times New Roman" w:cs="Times New Roman"/>
                <w:sz w:val="20"/>
                <w:szCs w:val="20"/>
                <w:lang w:val="en-US"/>
              </w:rPr>
            </w:pPr>
          </w:p>
        </w:tc>
        <w:tc>
          <w:tcPr>
            <w:tcW w:w="567" w:type="dxa"/>
            <w:tcBorders>
              <w:top w:val="nil"/>
            </w:tcBorders>
          </w:tcPr>
          <w:p w14:paraId="34169191" w14:textId="79563162" w:rsidR="000442F5" w:rsidRPr="00C6596A" w:rsidRDefault="000442F5" w:rsidP="00C6596A">
            <w:pPr>
              <w:jc w:val="both"/>
              <w:rPr>
                <w:rFonts w:ascii="Times New Roman" w:eastAsia="Times New Roman" w:hAnsi="Times New Roman" w:cs="Times New Roman"/>
                <w:sz w:val="20"/>
                <w:szCs w:val="20"/>
                <w:lang w:val="en-US"/>
              </w:rPr>
            </w:pPr>
          </w:p>
        </w:tc>
        <w:tc>
          <w:tcPr>
            <w:tcW w:w="567" w:type="dxa"/>
            <w:tcBorders>
              <w:top w:val="nil"/>
            </w:tcBorders>
          </w:tcPr>
          <w:p w14:paraId="60DB28C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52B8A14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1010F19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7511404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1DB47B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445A4D2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574EDB0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0735CA8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5A66F5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4D0AF49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856FCD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7C2F44E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C727E7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nil"/>
            </w:tcBorders>
          </w:tcPr>
          <w:p w14:paraId="0F69CE6F"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0957E563" w14:textId="77777777" w:rsidTr="009116A9">
        <w:tc>
          <w:tcPr>
            <w:tcW w:w="3969" w:type="dxa"/>
            <w:tcBorders>
              <w:top w:val="single" w:sz="4" w:space="0" w:color="auto"/>
            </w:tcBorders>
            <w:shd w:val="pct15" w:color="auto" w:fill="FFFFFF"/>
          </w:tcPr>
          <w:p w14:paraId="378ED52C"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SPECIALISED DIVING EQUIPMENT</w:t>
            </w:r>
          </w:p>
        </w:tc>
        <w:tc>
          <w:tcPr>
            <w:tcW w:w="567" w:type="dxa"/>
            <w:tcBorders>
              <w:top w:val="single" w:sz="4" w:space="0" w:color="auto"/>
            </w:tcBorders>
            <w:shd w:val="pct15" w:color="auto" w:fill="FFFFFF"/>
          </w:tcPr>
          <w:p w14:paraId="7D94D1F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1491BB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7CBA4ED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126E9F5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38E47AF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304D465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1F8F784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E070AD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4F38F23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6B1F73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04659F6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49A1ACA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A6A5CC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3D757E9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F86CB0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1270F9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top w:val="single" w:sz="4" w:space="0" w:color="auto"/>
            </w:tcBorders>
            <w:shd w:val="pct15" w:color="auto" w:fill="FFFFFF"/>
          </w:tcPr>
          <w:p w14:paraId="628E54CB"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7A67E6CA" w14:textId="77777777" w:rsidTr="009116A9">
        <w:tc>
          <w:tcPr>
            <w:tcW w:w="3969" w:type="dxa"/>
            <w:tcBorders>
              <w:bottom w:val="nil"/>
            </w:tcBorders>
          </w:tcPr>
          <w:p w14:paraId="0C07C13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08B0716" w14:textId="18D7EE1D"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09B96C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BF35A0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1D2B32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B30113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E109B2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E1E39B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89A439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11F73E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EAD8D4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310BCA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422E5F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9DCA8D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145386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791EFE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4AE6AD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224634E5"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748FBDCE" w14:textId="77777777" w:rsidTr="009116A9">
        <w:tc>
          <w:tcPr>
            <w:tcW w:w="3969" w:type="dxa"/>
            <w:shd w:val="clear" w:color="auto" w:fill="000000"/>
          </w:tcPr>
          <w:p w14:paraId="7F0DDD06" w14:textId="77777777" w:rsidR="00C6596A" w:rsidRPr="00C6596A" w:rsidRDefault="00C6596A" w:rsidP="00C6596A">
            <w:pPr>
              <w:jc w:val="both"/>
              <w:rPr>
                <w:rFonts w:ascii="Times New Roman" w:eastAsia="Times New Roman" w:hAnsi="Times New Roman" w:cs="Times New Roman"/>
                <w:b/>
                <w:color w:val="FFFFFF"/>
                <w:sz w:val="20"/>
                <w:szCs w:val="20"/>
                <w:lang w:val="en-US"/>
              </w:rPr>
            </w:pPr>
            <w:r w:rsidRPr="00C6596A">
              <w:rPr>
                <w:rFonts w:ascii="Times New Roman" w:eastAsia="Times New Roman" w:hAnsi="Times New Roman" w:cs="Times New Roman"/>
                <w:b/>
                <w:color w:val="FFFFFF"/>
                <w:sz w:val="20"/>
                <w:szCs w:val="20"/>
                <w:lang w:val="en-US"/>
              </w:rPr>
              <w:t>EQUIPMENT AND PRODUCTS</w:t>
            </w:r>
          </w:p>
        </w:tc>
        <w:tc>
          <w:tcPr>
            <w:tcW w:w="567" w:type="dxa"/>
            <w:shd w:val="clear" w:color="auto" w:fill="000000"/>
          </w:tcPr>
          <w:p w14:paraId="51E522F1"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5E7A69D1"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93A50D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D3C20BE"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6C114A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8423FC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095B1D4"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59D3C125"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BA58BF3"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8F6A52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792A5B4C"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8FD7129"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5DEB2A27"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1BD0877"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BFA7F17"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3EA8899"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1906" w:type="dxa"/>
            <w:shd w:val="clear" w:color="auto" w:fill="000000"/>
          </w:tcPr>
          <w:p w14:paraId="57871725"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r>
      <w:tr w:rsidR="00C6596A" w:rsidRPr="00C6596A" w14:paraId="5234DF6F" w14:textId="77777777" w:rsidTr="009116A9">
        <w:tc>
          <w:tcPr>
            <w:tcW w:w="3969" w:type="dxa"/>
            <w:tcBorders>
              <w:bottom w:val="nil"/>
            </w:tcBorders>
          </w:tcPr>
          <w:p w14:paraId="4971801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24C071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9B8C62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097E83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EB387F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873618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D7223D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ED5726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D92B2F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FE83D3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B823E0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E9174F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D41284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7B42CD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6296BF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E204C4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81B46A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4972BFCC"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50136494" w14:textId="77777777" w:rsidTr="009116A9">
        <w:tc>
          <w:tcPr>
            <w:tcW w:w="3969" w:type="dxa"/>
            <w:shd w:val="pct15" w:color="auto" w:fill="FFFFFF"/>
          </w:tcPr>
          <w:p w14:paraId="516C757F"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AIRCRAFT</w:t>
            </w:r>
          </w:p>
        </w:tc>
        <w:tc>
          <w:tcPr>
            <w:tcW w:w="567" w:type="dxa"/>
            <w:shd w:val="pct15" w:color="auto" w:fill="FFFFFF"/>
          </w:tcPr>
          <w:p w14:paraId="48E4709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EC10A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ECE1D4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4457F7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37AFD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861295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7ABEF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9FD394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28B95C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FFD4E6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3B69DB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FCD418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057E64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729428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4E9F2A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E0E24E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2FAB0CB6"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0DAF67B1" w14:textId="77777777" w:rsidTr="009116A9">
        <w:tc>
          <w:tcPr>
            <w:tcW w:w="3969" w:type="dxa"/>
          </w:tcPr>
          <w:p w14:paraId="13066007"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SURVEILLANCE AIRCRAFT</w:t>
            </w:r>
          </w:p>
          <w:p w14:paraId="769EB359"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AERIAL SPRAYING AIRCRAFT</w:t>
            </w:r>
          </w:p>
        </w:tc>
        <w:tc>
          <w:tcPr>
            <w:tcW w:w="567" w:type="dxa"/>
          </w:tcPr>
          <w:p w14:paraId="4153501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34359997" w14:textId="0583C2CB"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0752180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737002F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B2F337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CD7609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7DA11EF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92E376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D1081D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D523F5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754E0D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1E41A79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7C61FE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6C2733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CCA51A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08AB639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Pr>
          <w:p w14:paraId="32193FC0"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0442F5" w14:paraId="2992C8CB" w14:textId="77777777" w:rsidTr="009116A9">
        <w:tc>
          <w:tcPr>
            <w:tcW w:w="3969" w:type="dxa"/>
          </w:tcPr>
          <w:p w14:paraId="1D29BAF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4F611A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F1147C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4FAA78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7EF8EB6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E6B018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A26FD8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4D9CBB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268D58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1AD3FEF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1E95E0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00C884D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79CE73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95F5B9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A4A563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0DA326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0DCB882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Pr>
          <w:p w14:paraId="54325279" w14:textId="77777777" w:rsidR="00C6596A" w:rsidRPr="00C6596A" w:rsidRDefault="00C6596A" w:rsidP="00C6596A">
            <w:pPr>
              <w:jc w:val="both"/>
              <w:rPr>
                <w:rFonts w:ascii="Times New Roman" w:eastAsia="Times New Roman" w:hAnsi="Times New Roman" w:cs="Times New Roman"/>
                <w:sz w:val="20"/>
                <w:szCs w:val="20"/>
                <w:lang w:val="en-US"/>
              </w:rPr>
            </w:pPr>
          </w:p>
        </w:tc>
      </w:tr>
    </w:tbl>
    <w:p w14:paraId="7F2DEF9B" w14:textId="77777777" w:rsidR="00C6596A" w:rsidRPr="00C6596A" w:rsidRDefault="00C6596A" w:rsidP="00C6596A">
      <w:pPr>
        <w:rPr>
          <w:rFonts w:ascii="Times New Roman" w:eastAsia="Times New Roman" w:hAnsi="Times New Roman" w:cs="Times New Roman"/>
          <w:b/>
          <w:spacing w:val="20"/>
          <w:sz w:val="20"/>
          <w:szCs w:val="20"/>
          <w:lang w:val="en-US"/>
        </w:rPr>
      </w:pPr>
    </w:p>
    <w:p w14:paraId="204E01AD" w14:textId="77777777" w:rsidR="00C6596A" w:rsidRPr="00C6596A" w:rsidRDefault="00C6596A" w:rsidP="00C6596A">
      <w:pPr>
        <w:rPr>
          <w:rFonts w:ascii="Times New Roman" w:eastAsia="Times New Roman" w:hAnsi="Times New Roman" w:cs="Times New Roman"/>
          <w:b/>
          <w:spacing w:val="20"/>
          <w:sz w:val="20"/>
          <w:szCs w:val="20"/>
          <w:lang w:val="en-US"/>
        </w:rPr>
      </w:pPr>
    </w:p>
    <w:p w14:paraId="6BA300C5" w14:textId="77777777" w:rsidR="00C6596A" w:rsidRPr="00C6596A" w:rsidRDefault="00C6596A" w:rsidP="00C6596A">
      <w:pPr>
        <w:rPr>
          <w:rFonts w:ascii="Times New Roman" w:eastAsia="Times New Roman" w:hAnsi="Times New Roman" w:cs="Times New Roman"/>
          <w:b/>
          <w:spacing w:val="20"/>
          <w:sz w:val="20"/>
          <w:szCs w:val="20"/>
          <w:lang w:val="en-US"/>
        </w:rPr>
      </w:pPr>
    </w:p>
    <w:tbl>
      <w:tblPr>
        <w:tblW w:w="14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567"/>
        <w:gridCol w:w="597"/>
        <w:gridCol w:w="709"/>
        <w:gridCol w:w="395"/>
        <w:gridCol w:w="567"/>
        <w:gridCol w:w="567"/>
        <w:gridCol w:w="567"/>
        <w:gridCol w:w="567"/>
        <w:gridCol w:w="567"/>
        <w:gridCol w:w="567"/>
        <w:gridCol w:w="567"/>
        <w:gridCol w:w="567"/>
        <w:gridCol w:w="567"/>
        <w:gridCol w:w="567"/>
        <w:gridCol w:w="567"/>
        <w:gridCol w:w="567"/>
        <w:gridCol w:w="1906"/>
      </w:tblGrid>
      <w:tr w:rsidR="00C6596A" w:rsidRPr="00C6596A" w14:paraId="6BCCA4C0" w14:textId="77777777" w:rsidTr="000442F5">
        <w:trPr>
          <w:cantSplit/>
        </w:trPr>
        <w:tc>
          <w:tcPr>
            <w:tcW w:w="3969" w:type="dxa"/>
            <w:tcBorders>
              <w:top w:val="single" w:sz="4" w:space="0" w:color="auto"/>
              <w:left w:val="single" w:sz="4" w:space="0" w:color="auto"/>
              <w:bottom w:val="nil"/>
              <w:right w:val="single" w:sz="4" w:space="0" w:color="auto"/>
            </w:tcBorders>
          </w:tcPr>
          <w:p w14:paraId="676164E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2268" w:type="dxa"/>
            <w:gridSpan w:val="4"/>
            <w:tcBorders>
              <w:left w:val="nil"/>
            </w:tcBorders>
          </w:tcPr>
          <w:p w14:paraId="1E67C104"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A</w:t>
            </w:r>
          </w:p>
        </w:tc>
        <w:tc>
          <w:tcPr>
            <w:tcW w:w="2268" w:type="dxa"/>
            <w:gridSpan w:val="4"/>
          </w:tcPr>
          <w:p w14:paraId="0D646F8D"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B</w:t>
            </w:r>
          </w:p>
        </w:tc>
        <w:tc>
          <w:tcPr>
            <w:tcW w:w="2268" w:type="dxa"/>
            <w:gridSpan w:val="4"/>
          </w:tcPr>
          <w:p w14:paraId="6118376F"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C</w:t>
            </w:r>
          </w:p>
        </w:tc>
        <w:tc>
          <w:tcPr>
            <w:tcW w:w="2268" w:type="dxa"/>
            <w:gridSpan w:val="4"/>
          </w:tcPr>
          <w:p w14:paraId="7913748A"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D</w:t>
            </w:r>
          </w:p>
        </w:tc>
        <w:tc>
          <w:tcPr>
            <w:tcW w:w="1906" w:type="dxa"/>
          </w:tcPr>
          <w:p w14:paraId="7A6ABC74"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Comments</w:t>
            </w:r>
          </w:p>
        </w:tc>
      </w:tr>
      <w:tr w:rsidR="00C6596A" w:rsidRPr="00C6596A" w14:paraId="540719BD" w14:textId="77777777" w:rsidTr="00B01D36">
        <w:trPr>
          <w:cantSplit/>
          <w:trHeight w:val="1877"/>
        </w:trPr>
        <w:tc>
          <w:tcPr>
            <w:tcW w:w="3969" w:type="dxa"/>
            <w:tcBorders>
              <w:top w:val="nil"/>
              <w:bottom w:val="nil"/>
            </w:tcBorders>
          </w:tcPr>
          <w:p w14:paraId="24D94845" w14:textId="77777777" w:rsidR="00C6596A" w:rsidRPr="00C6596A" w:rsidRDefault="00C6596A" w:rsidP="00C6596A">
            <w:pPr>
              <w:jc w:val="center"/>
              <w:rPr>
                <w:rFonts w:ascii="Times New Roman" w:eastAsia="Times New Roman" w:hAnsi="Times New Roman" w:cs="Times New Roman"/>
                <w:b/>
                <w:sz w:val="20"/>
                <w:szCs w:val="20"/>
                <w:lang w:val="en-US"/>
              </w:rPr>
            </w:pPr>
          </w:p>
          <w:p w14:paraId="3EB655E9" w14:textId="77777777" w:rsidR="00C6596A" w:rsidRPr="00C6596A" w:rsidRDefault="00C6596A" w:rsidP="00C6596A">
            <w:pPr>
              <w:jc w:val="center"/>
              <w:rPr>
                <w:rFonts w:ascii="Times New Roman" w:eastAsia="Times New Roman" w:hAnsi="Times New Roman" w:cs="Times New Roman"/>
                <w:b/>
                <w:sz w:val="20"/>
                <w:szCs w:val="20"/>
                <w:lang w:val="en-US"/>
              </w:rPr>
            </w:pPr>
          </w:p>
          <w:p w14:paraId="740A9320" w14:textId="77777777" w:rsidR="00C6596A" w:rsidRPr="00C6596A" w:rsidRDefault="00C6596A" w:rsidP="00C6596A">
            <w:pPr>
              <w:jc w:val="center"/>
              <w:rPr>
                <w:rFonts w:ascii="Times New Roman" w:eastAsia="Times New Roman" w:hAnsi="Times New Roman" w:cs="Times New Roman"/>
                <w:b/>
                <w:sz w:val="20"/>
                <w:szCs w:val="20"/>
                <w:lang w:val="en-US"/>
              </w:rPr>
            </w:pPr>
          </w:p>
          <w:p w14:paraId="54BB1767" w14:textId="4AD6BBE2"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COUNTRY: </w:t>
            </w:r>
            <w:r w:rsidR="00036675">
              <w:rPr>
                <w:rFonts w:ascii="Times New Roman" w:eastAsia="Times New Roman" w:hAnsi="Times New Roman" w:cs="Times New Roman"/>
                <w:b/>
                <w:sz w:val="20"/>
                <w:szCs w:val="20"/>
                <w:lang w:val="en-US"/>
              </w:rPr>
              <w:t>Kazakhstan</w:t>
            </w:r>
          </w:p>
        </w:tc>
        <w:tc>
          <w:tcPr>
            <w:tcW w:w="567" w:type="dxa"/>
            <w:tcBorders>
              <w:bottom w:val="nil"/>
            </w:tcBorders>
            <w:textDirection w:val="btLr"/>
          </w:tcPr>
          <w:p w14:paraId="287DB019" w14:textId="77777777" w:rsidR="00C6596A" w:rsidRPr="00C6596A" w:rsidRDefault="00C6596A" w:rsidP="00C6596A">
            <w:pPr>
              <w:ind w:left="113" w:right="113"/>
              <w:jc w:val="center"/>
              <w:rPr>
                <w:rFonts w:ascii="Times New Roman" w:eastAsia="Times New Roman" w:hAnsi="Times New Roman" w:cs="Times New Roman"/>
                <w:b/>
                <w:sz w:val="20"/>
                <w:szCs w:val="20"/>
                <w:lang w:val="en-GB"/>
              </w:rPr>
            </w:pPr>
            <w:r w:rsidRPr="00C6596A">
              <w:rPr>
                <w:rFonts w:ascii="Times New Roman" w:eastAsia="Times New Roman" w:hAnsi="Times New Roman" w:cs="Times New Roman"/>
                <w:b/>
                <w:sz w:val="20"/>
                <w:szCs w:val="20"/>
                <w:lang w:val="en-GB"/>
              </w:rPr>
              <w:t>GOVERNMENT</w:t>
            </w:r>
          </w:p>
          <w:p w14:paraId="78D9753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97" w:type="dxa"/>
            <w:tcBorders>
              <w:bottom w:val="nil"/>
            </w:tcBorders>
            <w:textDirection w:val="btLr"/>
          </w:tcPr>
          <w:p w14:paraId="4972996B"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709" w:type="dxa"/>
            <w:tcBorders>
              <w:bottom w:val="nil"/>
            </w:tcBorders>
            <w:textDirection w:val="btLr"/>
          </w:tcPr>
          <w:p w14:paraId="4C74810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395" w:type="dxa"/>
            <w:tcBorders>
              <w:bottom w:val="nil"/>
            </w:tcBorders>
            <w:textDirection w:val="btLr"/>
          </w:tcPr>
          <w:p w14:paraId="2C85C2C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228D3337" w14:textId="77777777" w:rsidR="00C6596A" w:rsidRPr="00C6596A" w:rsidRDefault="00C6596A" w:rsidP="00C6596A">
            <w:pPr>
              <w:ind w:left="113" w:right="113"/>
              <w:jc w:val="center"/>
              <w:rPr>
                <w:rFonts w:ascii="Times New Roman" w:eastAsia="Times New Roman" w:hAnsi="Times New Roman" w:cs="Times New Roman"/>
                <w:b/>
                <w:sz w:val="20"/>
                <w:szCs w:val="20"/>
                <w:lang w:val="en-GB"/>
              </w:rPr>
            </w:pPr>
            <w:r w:rsidRPr="00C6596A">
              <w:rPr>
                <w:rFonts w:ascii="Times New Roman" w:eastAsia="Times New Roman" w:hAnsi="Times New Roman" w:cs="Times New Roman"/>
                <w:b/>
                <w:sz w:val="20"/>
                <w:szCs w:val="20"/>
                <w:lang w:val="en-GB"/>
              </w:rPr>
              <w:t>GOVERNMENT</w:t>
            </w:r>
          </w:p>
          <w:p w14:paraId="1DF29B4D"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7F3C960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5254D8E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1C11AC5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6D0CAB8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1A1DC09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027283F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7E3DD1D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24A895B4"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7283EE6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4A5D173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704F9AB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38EFA8F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5D30D13C"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1906" w:type="dxa"/>
            <w:tcBorders>
              <w:bottom w:val="nil"/>
            </w:tcBorders>
          </w:tcPr>
          <w:p w14:paraId="34D7C0AA" w14:textId="77777777" w:rsidR="00C6596A" w:rsidRPr="00C6596A" w:rsidRDefault="00C6596A" w:rsidP="00C6596A">
            <w:pPr>
              <w:jc w:val="center"/>
              <w:rPr>
                <w:rFonts w:ascii="Times New Roman" w:eastAsia="Times New Roman" w:hAnsi="Times New Roman" w:cs="Times New Roman"/>
                <w:b/>
                <w:sz w:val="20"/>
                <w:szCs w:val="20"/>
                <w:lang w:val="en-US"/>
              </w:rPr>
            </w:pPr>
          </w:p>
        </w:tc>
      </w:tr>
      <w:tr w:rsidR="00C6596A" w:rsidRPr="00C6596A" w14:paraId="3FE21F82" w14:textId="77777777" w:rsidTr="00B01D36">
        <w:tc>
          <w:tcPr>
            <w:tcW w:w="3969" w:type="dxa"/>
            <w:shd w:val="pct15" w:color="auto" w:fill="FFFFFF"/>
          </w:tcPr>
          <w:p w14:paraId="2F735BA7"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RESPONSE VESSELS</w:t>
            </w:r>
          </w:p>
        </w:tc>
        <w:tc>
          <w:tcPr>
            <w:tcW w:w="567" w:type="dxa"/>
            <w:shd w:val="pct15" w:color="auto" w:fill="FFFFFF"/>
          </w:tcPr>
          <w:p w14:paraId="778FD00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97" w:type="dxa"/>
            <w:shd w:val="pct15" w:color="auto" w:fill="FFFFFF"/>
          </w:tcPr>
          <w:p w14:paraId="632CD637" w14:textId="2AD4A5D0" w:rsidR="00C6596A" w:rsidRPr="00C6596A" w:rsidRDefault="00C6596A" w:rsidP="00C6596A">
            <w:pPr>
              <w:jc w:val="both"/>
              <w:rPr>
                <w:rFonts w:ascii="Times New Roman" w:eastAsia="Times New Roman" w:hAnsi="Times New Roman" w:cs="Times New Roman"/>
                <w:b/>
                <w:sz w:val="20"/>
                <w:szCs w:val="20"/>
                <w:lang w:val="en-US"/>
              </w:rPr>
            </w:pPr>
          </w:p>
        </w:tc>
        <w:tc>
          <w:tcPr>
            <w:tcW w:w="709" w:type="dxa"/>
            <w:shd w:val="pct15" w:color="auto" w:fill="FFFFFF"/>
          </w:tcPr>
          <w:p w14:paraId="4A22DA0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3612A3B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41FA2A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CAF040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13B79C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1BCC32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198928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53B191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73D85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E48C73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107B0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84D804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03F2CD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A7F00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7FB0E22F"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7BC08690" w14:textId="77777777" w:rsidTr="00B01D36">
        <w:tc>
          <w:tcPr>
            <w:tcW w:w="3969" w:type="dxa"/>
            <w:tcBorders>
              <w:bottom w:val="nil"/>
            </w:tcBorders>
          </w:tcPr>
          <w:p w14:paraId="60DFA780"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ANTIPOLLUTION VESSELS</w:t>
            </w:r>
          </w:p>
          <w:p w14:paraId="7F29BB34"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SURVEY VESSELS</w:t>
            </w:r>
          </w:p>
          <w:p w14:paraId="7EFFB4B2"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MULTIPURPOSE VESSELS</w:t>
            </w:r>
          </w:p>
          <w:p w14:paraId="6573BA63" w14:textId="77777777" w:rsid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SKIMMING VESSLES</w:t>
            </w:r>
          </w:p>
          <w:p w14:paraId="6AB9A77C" w14:textId="77777777" w:rsidR="000442F5"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TUGBOAT SUPPLY VESSELS</w:t>
            </w:r>
          </w:p>
          <w:p w14:paraId="32C405C7" w14:textId="276B95C9" w:rsidR="000442F5" w:rsidRPr="00C6596A"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FIREFIGHTING VESSELS</w:t>
            </w:r>
          </w:p>
        </w:tc>
        <w:tc>
          <w:tcPr>
            <w:tcW w:w="567" w:type="dxa"/>
            <w:tcBorders>
              <w:bottom w:val="nil"/>
            </w:tcBorders>
          </w:tcPr>
          <w:p w14:paraId="251E798A" w14:textId="3E997D62" w:rsidR="000442F5" w:rsidRPr="00C6596A" w:rsidRDefault="000442F5" w:rsidP="00C6596A">
            <w:pPr>
              <w:ind w:left="170"/>
              <w:jc w:val="both"/>
              <w:rPr>
                <w:rFonts w:ascii="Times New Roman" w:eastAsia="Times New Roman" w:hAnsi="Times New Roman" w:cs="Times New Roman"/>
                <w:sz w:val="20"/>
                <w:szCs w:val="20"/>
                <w:lang w:val="en-US"/>
              </w:rPr>
            </w:pPr>
          </w:p>
        </w:tc>
        <w:tc>
          <w:tcPr>
            <w:tcW w:w="597" w:type="dxa"/>
            <w:tcBorders>
              <w:bottom w:val="nil"/>
            </w:tcBorders>
          </w:tcPr>
          <w:p w14:paraId="1D29593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709" w:type="dxa"/>
            <w:tcBorders>
              <w:bottom w:val="nil"/>
            </w:tcBorders>
          </w:tcPr>
          <w:p w14:paraId="56510BD1" w14:textId="593E1ADD" w:rsidR="000442F5" w:rsidRPr="00C6596A" w:rsidRDefault="000442F5" w:rsidP="00C6596A">
            <w:pPr>
              <w:ind w:left="170"/>
              <w:jc w:val="both"/>
              <w:rPr>
                <w:rFonts w:ascii="Times New Roman" w:eastAsia="Times New Roman" w:hAnsi="Times New Roman" w:cs="Times New Roman"/>
                <w:sz w:val="20"/>
                <w:szCs w:val="20"/>
                <w:lang w:val="en-US"/>
              </w:rPr>
            </w:pPr>
          </w:p>
        </w:tc>
        <w:tc>
          <w:tcPr>
            <w:tcW w:w="395" w:type="dxa"/>
            <w:tcBorders>
              <w:bottom w:val="nil"/>
            </w:tcBorders>
          </w:tcPr>
          <w:p w14:paraId="7E3F338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9A8C3B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A6A3A0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841B9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C63ECC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07F60B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1AE1ED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FE1766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787D03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04ACDE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0CAED0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3F480B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5FA850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26CF5A1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0799CA83" w14:textId="77777777" w:rsidTr="00B01D36">
        <w:tc>
          <w:tcPr>
            <w:tcW w:w="3969" w:type="dxa"/>
            <w:shd w:val="pct15" w:color="auto" w:fill="FFFFFF"/>
          </w:tcPr>
          <w:p w14:paraId="23F72A77"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CARGO/BUNKER TRANSFER UNITS</w:t>
            </w:r>
          </w:p>
        </w:tc>
        <w:tc>
          <w:tcPr>
            <w:tcW w:w="567" w:type="dxa"/>
            <w:shd w:val="pct15" w:color="auto" w:fill="FFFFFF"/>
          </w:tcPr>
          <w:p w14:paraId="5C24DD4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97" w:type="dxa"/>
            <w:shd w:val="pct15" w:color="auto" w:fill="FFFFFF"/>
          </w:tcPr>
          <w:p w14:paraId="0D4A335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09" w:type="dxa"/>
            <w:shd w:val="pct15" w:color="auto" w:fill="FFFFFF"/>
          </w:tcPr>
          <w:p w14:paraId="72A0EAD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225F4B6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CDD42F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F5F5B5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8410A3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2322E2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A22961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BE5DCF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C5A779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5AB053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CF3161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4A47D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5743F3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7A9DD8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7AA42E86"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4FAEF0B9" w14:textId="77777777" w:rsidTr="00B01D36">
        <w:tc>
          <w:tcPr>
            <w:tcW w:w="3969" w:type="dxa"/>
            <w:tcBorders>
              <w:bottom w:val="nil"/>
            </w:tcBorders>
          </w:tcPr>
          <w:p w14:paraId="31FAB292"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TRANSFER PUMPS</w:t>
            </w:r>
          </w:p>
          <w:p w14:paraId="79A1609B"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HOSES (m)</w:t>
            </w:r>
          </w:p>
          <w:p w14:paraId="3F0404C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FENDERS</w:t>
            </w:r>
          </w:p>
          <w:p w14:paraId="18384AD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INERT GAS GENERATORS</w:t>
            </w:r>
          </w:p>
        </w:tc>
        <w:tc>
          <w:tcPr>
            <w:tcW w:w="567" w:type="dxa"/>
            <w:tcBorders>
              <w:bottom w:val="nil"/>
            </w:tcBorders>
          </w:tcPr>
          <w:p w14:paraId="429C004F" w14:textId="4232CDE6"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tcBorders>
              <w:bottom w:val="nil"/>
            </w:tcBorders>
          </w:tcPr>
          <w:p w14:paraId="75C4A73F" w14:textId="216BDE10" w:rsidR="000442F5" w:rsidRPr="00C6596A" w:rsidRDefault="000442F5" w:rsidP="000442F5">
            <w:pPr>
              <w:jc w:val="both"/>
              <w:rPr>
                <w:rFonts w:ascii="Times New Roman" w:eastAsia="Times New Roman" w:hAnsi="Times New Roman" w:cs="Times New Roman"/>
                <w:sz w:val="20"/>
                <w:szCs w:val="20"/>
                <w:lang w:val="en-US"/>
              </w:rPr>
            </w:pPr>
          </w:p>
        </w:tc>
        <w:tc>
          <w:tcPr>
            <w:tcW w:w="709" w:type="dxa"/>
            <w:tcBorders>
              <w:bottom w:val="nil"/>
            </w:tcBorders>
          </w:tcPr>
          <w:p w14:paraId="1450FFD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395" w:type="dxa"/>
            <w:tcBorders>
              <w:bottom w:val="nil"/>
            </w:tcBorders>
          </w:tcPr>
          <w:p w14:paraId="0273C0F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DBD64E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5D4776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2F50BC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DD1799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832FE8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75A9AD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9F30D3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C4F9C8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5359A5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46E387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37937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C40BC7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6A8A1E0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16B26471" w14:textId="77777777" w:rsidTr="00B01D36">
        <w:tc>
          <w:tcPr>
            <w:tcW w:w="3969" w:type="dxa"/>
            <w:shd w:val="pct15" w:color="auto" w:fill="FFFFFF"/>
          </w:tcPr>
          <w:p w14:paraId="0555BE8E"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BOOMS</w:t>
            </w:r>
          </w:p>
        </w:tc>
        <w:tc>
          <w:tcPr>
            <w:tcW w:w="567" w:type="dxa"/>
            <w:shd w:val="pct15" w:color="auto" w:fill="FFFFFF"/>
          </w:tcPr>
          <w:p w14:paraId="457BFCC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97" w:type="dxa"/>
            <w:shd w:val="pct15" w:color="auto" w:fill="FFFFFF"/>
          </w:tcPr>
          <w:p w14:paraId="409DBBD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09" w:type="dxa"/>
            <w:shd w:val="pct15" w:color="auto" w:fill="FFFFFF"/>
          </w:tcPr>
          <w:p w14:paraId="7E3C9EA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769FE55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F2EA8C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C0EAB1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C6A3D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4884D2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C04365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8A5A6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5FB43A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36056F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1F3D7C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2AAD08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E0EAA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3C1194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01F45D78"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3B39C65B" w14:textId="77777777" w:rsidTr="00B01D36">
        <w:tc>
          <w:tcPr>
            <w:tcW w:w="3969" w:type="dxa"/>
            <w:tcBorders>
              <w:bottom w:val="nil"/>
            </w:tcBorders>
          </w:tcPr>
          <w:p w14:paraId="54C3FE1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HARBOUR BOOMS (m)</w:t>
            </w:r>
          </w:p>
          <w:p w14:paraId="7DF7D4A7"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INSHORE BOOMS (m)</w:t>
            </w:r>
          </w:p>
          <w:p w14:paraId="27A60720"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OFFSHORE BOOMS (m)</w:t>
            </w:r>
          </w:p>
        </w:tc>
        <w:tc>
          <w:tcPr>
            <w:tcW w:w="567" w:type="dxa"/>
            <w:tcBorders>
              <w:bottom w:val="nil"/>
            </w:tcBorders>
          </w:tcPr>
          <w:p w14:paraId="276C253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tcBorders>
              <w:bottom w:val="nil"/>
            </w:tcBorders>
          </w:tcPr>
          <w:p w14:paraId="7ADCEA4C" w14:textId="70BF08A7" w:rsidR="00B01D36" w:rsidRPr="00C6596A" w:rsidRDefault="00B01D36" w:rsidP="00B01D36">
            <w:pPr>
              <w:jc w:val="both"/>
              <w:rPr>
                <w:rFonts w:ascii="Times New Roman" w:eastAsia="Times New Roman" w:hAnsi="Times New Roman" w:cs="Times New Roman"/>
                <w:sz w:val="20"/>
                <w:szCs w:val="20"/>
                <w:lang w:val="en-US"/>
              </w:rPr>
            </w:pPr>
          </w:p>
        </w:tc>
        <w:tc>
          <w:tcPr>
            <w:tcW w:w="709" w:type="dxa"/>
            <w:tcBorders>
              <w:bottom w:val="nil"/>
            </w:tcBorders>
          </w:tcPr>
          <w:p w14:paraId="081569B6" w14:textId="3211D256" w:rsidR="00B01D36" w:rsidRPr="00C6596A" w:rsidRDefault="00B01D36" w:rsidP="00B01D36">
            <w:pPr>
              <w:jc w:val="both"/>
              <w:rPr>
                <w:rFonts w:ascii="Times New Roman" w:eastAsia="Times New Roman" w:hAnsi="Times New Roman" w:cs="Times New Roman"/>
                <w:sz w:val="20"/>
                <w:szCs w:val="20"/>
                <w:lang w:val="en-US"/>
              </w:rPr>
            </w:pPr>
          </w:p>
        </w:tc>
        <w:tc>
          <w:tcPr>
            <w:tcW w:w="395" w:type="dxa"/>
            <w:tcBorders>
              <w:bottom w:val="nil"/>
            </w:tcBorders>
          </w:tcPr>
          <w:p w14:paraId="3885279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74C6F5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A596D1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3BB2CE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EB6651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650447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06097A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4A5A6A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1F6F9C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AD85DF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998D7E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7A0256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5C7510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7A7D7D3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5E1B4832" w14:textId="77777777" w:rsidTr="00B01D36">
        <w:tc>
          <w:tcPr>
            <w:tcW w:w="3969" w:type="dxa"/>
            <w:shd w:val="pct15" w:color="auto" w:fill="FFFFFF"/>
          </w:tcPr>
          <w:p w14:paraId="327B5206"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RECOVERY DEVICES</w:t>
            </w:r>
          </w:p>
        </w:tc>
        <w:tc>
          <w:tcPr>
            <w:tcW w:w="567" w:type="dxa"/>
            <w:shd w:val="pct15" w:color="auto" w:fill="FFFFFF"/>
          </w:tcPr>
          <w:p w14:paraId="4006762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97" w:type="dxa"/>
            <w:shd w:val="pct15" w:color="auto" w:fill="FFFFFF"/>
          </w:tcPr>
          <w:p w14:paraId="52EFF5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09" w:type="dxa"/>
            <w:shd w:val="pct15" w:color="auto" w:fill="FFFFFF"/>
          </w:tcPr>
          <w:p w14:paraId="5AB3FEC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4641CFF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5D40EF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350256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4B8A9C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B570A3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52EE92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3B3072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625834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829680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787867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53F55F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9D25F9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6AA02C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0339DE8C"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22F711C9" w14:textId="77777777" w:rsidTr="00B01D36">
        <w:tc>
          <w:tcPr>
            <w:tcW w:w="3969" w:type="dxa"/>
            <w:tcBorders>
              <w:bottom w:val="nil"/>
            </w:tcBorders>
          </w:tcPr>
          <w:p w14:paraId="57AD8DDE"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SKIMMERS</w:t>
            </w:r>
          </w:p>
          <w:p w14:paraId="3828571D"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PUMPS</w:t>
            </w:r>
          </w:p>
        </w:tc>
        <w:tc>
          <w:tcPr>
            <w:tcW w:w="567" w:type="dxa"/>
            <w:tcBorders>
              <w:bottom w:val="nil"/>
            </w:tcBorders>
          </w:tcPr>
          <w:p w14:paraId="7EA2C8BA" w14:textId="5F053B36" w:rsidR="00F37F0A" w:rsidRPr="00C6596A" w:rsidRDefault="00F37F0A" w:rsidP="00C6596A">
            <w:pPr>
              <w:ind w:left="170"/>
              <w:jc w:val="both"/>
              <w:rPr>
                <w:rFonts w:ascii="Times New Roman" w:eastAsia="Times New Roman" w:hAnsi="Times New Roman" w:cs="Times New Roman"/>
                <w:sz w:val="20"/>
                <w:szCs w:val="20"/>
                <w:lang w:val="en-US"/>
              </w:rPr>
            </w:pPr>
          </w:p>
        </w:tc>
        <w:tc>
          <w:tcPr>
            <w:tcW w:w="597" w:type="dxa"/>
            <w:tcBorders>
              <w:bottom w:val="nil"/>
            </w:tcBorders>
          </w:tcPr>
          <w:p w14:paraId="45FB7591" w14:textId="217D4D25" w:rsidR="00F37F0A" w:rsidRPr="00C6596A" w:rsidRDefault="00F37F0A" w:rsidP="00C6596A">
            <w:pPr>
              <w:ind w:left="170"/>
              <w:jc w:val="both"/>
              <w:rPr>
                <w:rFonts w:ascii="Times New Roman" w:eastAsia="Times New Roman" w:hAnsi="Times New Roman" w:cs="Times New Roman"/>
                <w:sz w:val="20"/>
                <w:szCs w:val="20"/>
                <w:lang w:val="en-US"/>
              </w:rPr>
            </w:pPr>
          </w:p>
        </w:tc>
        <w:tc>
          <w:tcPr>
            <w:tcW w:w="709" w:type="dxa"/>
            <w:tcBorders>
              <w:bottom w:val="nil"/>
            </w:tcBorders>
          </w:tcPr>
          <w:p w14:paraId="5ADA0807" w14:textId="6BBBDF95" w:rsidR="00F37F0A" w:rsidRPr="00C6596A" w:rsidRDefault="00F37F0A" w:rsidP="00C6596A">
            <w:pPr>
              <w:ind w:left="170"/>
              <w:jc w:val="both"/>
              <w:rPr>
                <w:rFonts w:ascii="Times New Roman" w:eastAsia="Times New Roman" w:hAnsi="Times New Roman" w:cs="Times New Roman"/>
                <w:sz w:val="20"/>
                <w:szCs w:val="20"/>
                <w:lang w:val="en-US"/>
              </w:rPr>
            </w:pPr>
          </w:p>
        </w:tc>
        <w:tc>
          <w:tcPr>
            <w:tcW w:w="395" w:type="dxa"/>
            <w:tcBorders>
              <w:bottom w:val="nil"/>
            </w:tcBorders>
          </w:tcPr>
          <w:p w14:paraId="7972D1E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4EB713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76262C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4736CE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B262EF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2E3968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012EE7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1525BB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F9630B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FD781C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99B341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22B47F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1751CE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34E3D1D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43C3D21E" w14:textId="77777777" w:rsidTr="00B01D36">
        <w:tc>
          <w:tcPr>
            <w:tcW w:w="3969" w:type="dxa"/>
            <w:shd w:val="pct15" w:color="auto" w:fill="FFFFFF"/>
          </w:tcPr>
          <w:p w14:paraId="7B720137"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DISPERSANT APPLICATION SYSTEMS</w:t>
            </w:r>
          </w:p>
        </w:tc>
        <w:tc>
          <w:tcPr>
            <w:tcW w:w="567" w:type="dxa"/>
            <w:shd w:val="pct15" w:color="auto" w:fill="FFFFFF"/>
          </w:tcPr>
          <w:p w14:paraId="5FA599D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97" w:type="dxa"/>
            <w:shd w:val="pct15" w:color="auto" w:fill="FFFFFF"/>
          </w:tcPr>
          <w:p w14:paraId="6F0B6E2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09" w:type="dxa"/>
            <w:shd w:val="pct15" w:color="auto" w:fill="FFFFFF"/>
          </w:tcPr>
          <w:p w14:paraId="248D859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644BC1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95514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005469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5711FF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FE400C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8FF89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E4C87D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905187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388EF7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75683D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D0C950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6BD7FF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EE3D5F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25944265"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37BE3813" w14:textId="77777777" w:rsidTr="00B01D36">
        <w:tc>
          <w:tcPr>
            <w:tcW w:w="3969" w:type="dxa"/>
            <w:tcBorders>
              <w:bottom w:val="nil"/>
            </w:tcBorders>
          </w:tcPr>
          <w:p w14:paraId="4A608FEE"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VESSEL-MOUNTED EQUIPMENT</w:t>
            </w:r>
          </w:p>
          <w:p w14:paraId="757E7ECA"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REMOVABLE EQUIPMENT</w:t>
            </w:r>
          </w:p>
        </w:tc>
        <w:tc>
          <w:tcPr>
            <w:tcW w:w="567" w:type="dxa"/>
            <w:tcBorders>
              <w:bottom w:val="nil"/>
            </w:tcBorders>
          </w:tcPr>
          <w:p w14:paraId="10D309B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tcBorders>
              <w:bottom w:val="nil"/>
            </w:tcBorders>
          </w:tcPr>
          <w:p w14:paraId="0B286E8D" w14:textId="66BD7E5A" w:rsidR="00F37F0A" w:rsidRPr="00C6596A" w:rsidRDefault="00F37F0A" w:rsidP="00C6596A">
            <w:pPr>
              <w:ind w:left="170"/>
              <w:jc w:val="both"/>
              <w:rPr>
                <w:rFonts w:ascii="Times New Roman" w:eastAsia="Times New Roman" w:hAnsi="Times New Roman" w:cs="Times New Roman"/>
                <w:sz w:val="20"/>
                <w:szCs w:val="20"/>
                <w:lang w:val="en-US"/>
              </w:rPr>
            </w:pPr>
          </w:p>
        </w:tc>
        <w:tc>
          <w:tcPr>
            <w:tcW w:w="709" w:type="dxa"/>
            <w:tcBorders>
              <w:bottom w:val="nil"/>
            </w:tcBorders>
          </w:tcPr>
          <w:p w14:paraId="2925CC2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395" w:type="dxa"/>
            <w:tcBorders>
              <w:bottom w:val="nil"/>
            </w:tcBorders>
          </w:tcPr>
          <w:p w14:paraId="2A14A43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4EDB65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E78FCF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28CCBE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E77E7D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904F08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D8D30D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C972C8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E94061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FBA926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38F181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39B02D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CC7E01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2AEBEBB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5DAF6EAD" w14:textId="77777777" w:rsidTr="00B01D36">
        <w:tc>
          <w:tcPr>
            <w:tcW w:w="3969" w:type="dxa"/>
            <w:shd w:val="pct15" w:color="auto" w:fill="FFFFFF"/>
          </w:tcPr>
          <w:p w14:paraId="177A0905"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BEACH CLEANING UNITS</w:t>
            </w:r>
          </w:p>
        </w:tc>
        <w:tc>
          <w:tcPr>
            <w:tcW w:w="567" w:type="dxa"/>
            <w:shd w:val="pct15" w:color="auto" w:fill="FFFFFF"/>
          </w:tcPr>
          <w:p w14:paraId="3FB8CFA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97" w:type="dxa"/>
            <w:shd w:val="pct15" w:color="auto" w:fill="FFFFFF"/>
          </w:tcPr>
          <w:p w14:paraId="3003BE9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09" w:type="dxa"/>
            <w:shd w:val="pct15" w:color="auto" w:fill="FFFFFF"/>
          </w:tcPr>
          <w:p w14:paraId="1AB2ACA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53962C5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32F6C0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D51314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EDB27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891309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501048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3170D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6728C8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385722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17A317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7C88B8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39CB59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DEE81F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21FC0DF0"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2263188F" w14:textId="77777777" w:rsidTr="00B01D36">
        <w:tc>
          <w:tcPr>
            <w:tcW w:w="3969" w:type="dxa"/>
            <w:tcBorders>
              <w:bottom w:val="nil"/>
            </w:tcBorders>
          </w:tcPr>
          <w:p w14:paraId="2E35CF6C"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PRESSURE CLEANERS</w:t>
            </w:r>
          </w:p>
          <w:p w14:paraId="61631D47"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VACUUMS UNITS</w:t>
            </w:r>
          </w:p>
        </w:tc>
        <w:tc>
          <w:tcPr>
            <w:tcW w:w="567" w:type="dxa"/>
            <w:tcBorders>
              <w:bottom w:val="nil"/>
            </w:tcBorders>
          </w:tcPr>
          <w:p w14:paraId="32670BB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tcBorders>
              <w:bottom w:val="nil"/>
            </w:tcBorders>
          </w:tcPr>
          <w:p w14:paraId="3639BDB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709" w:type="dxa"/>
            <w:tcBorders>
              <w:bottom w:val="nil"/>
            </w:tcBorders>
          </w:tcPr>
          <w:p w14:paraId="60307CA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395" w:type="dxa"/>
            <w:tcBorders>
              <w:bottom w:val="nil"/>
            </w:tcBorders>
          </w:tcPr>
          <w:p w14:paraId="3F2A3A8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2151C0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EE1D69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8F3589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A99A57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36DAA8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135122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C074DA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F3A921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503BD4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B81DBE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FDD4DA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7FA119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7F81674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33BCE6BF" w14:textId="77777777" w:rsidTr="00B01D36">
        <w:tc>
          <w:tcPr>
            <w:tcW w:w="3969" w:type="dxa"/>
            <w:shd w:val="pct15" w:color="auto" w:fill="FFFFFF"/>
          </w:tcPr>
          <w:p w14:paraId="4EB1E7D0"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LAND RESPONSE VEHICLES</w:t>
            </w:r>
          </w:p>
        </w:tc>
        <w:tc>
          <w:tcPr>
            <w:tcW w:w="567" w:type="dxa"/>
            <w:shd w:val="pct15" w:color="auto" w:fill="FFFFFF"/>
          </w:tcPr>
          <w:p w14:paraId="1A16E37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97" w:type="dxa"/>
            <w:shd w:val="pct15" w:color="auto" w:fill="FFFFFF"/>
          </w:tcPr>
          <w:p w14:paraId="7B20277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09" w:type="dxa"/>
            <w:shd w:val="pct15" w:color="auto" w:fill="FFFFFF"/>
          </w:tcPr>
          <w:p w14:paraId="1B96C9A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02C3328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57678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D0AF18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7E16E9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E5C4B8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5CA6E7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1FD48D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CE11A8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2C2A6F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08D603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AB05D0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AED502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D2898A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1974DFDD"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42ADD6A6" w14:textId="77777777" w:rsidTr="00B01D36">
        <w:tc>
          <w:tcPr>
            <w:tcW w:w="3969" w:type="dxa"/>
          </w:tcPr>
          <w:p w14:paraId="70ECEF79"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TRUCK WITH EQUIPMENT (OIL)</w:t>
            </w:r>
          </w:p>
        </w:tc>
        <w:tc>
          <w:tcPr>
            <w:tcW w:w="567" w:type="dxa"/>
          </w:tcPr>
          <w:p w14:paraId="4CABD6B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tcPr>
          <w:p w14:paraId="7759EC25" w14:textId="0EA52694" w:rsidR="00C6596A" w:rsidRPr="00C6596A" w:rsidRDefault="00C6596A" w:rsidP="00C6596A">
            <w:pPr>
              <w:ind w:left="170"/>
              <w:jc w:val="both"/>
              <w:rPr>
                <w:rFonts w:ascii="Times New Roman" w:eastAsia="Times New Roman" w:hAnsi="Times New Roman" w:cs="Times New Roman"/>
                <w:sz w:val="20"/>
                <w:szCs w:val="20"/>
                <w:lang w:val="en-US"/>
              </w:rPr>
            </w:pPr>
          </w:p>
        </w:tc>
        <w:tc>
          <w:tcPr>
            <w:tcW w:w="709" w:type="dxa"/>
          </w:tcPr>
          <w:p w14:paraId="4FC53F5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395" w:type="dxa"/>
          </w:tcPr>
          <w:p w14:paraId="5D1B44F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A31B48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FE8C35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F99CD8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A6E520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54D301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D3B4EA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67463F0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CEBE27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05B54D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AD331C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32A299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38A4E7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Pr>
          <w:p w14:paraId="5BF0DF2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38AD6DC8" w14:textId="77777777" w:rsidTr="00B01D36">
        <w:tc>
          <w:tcPr>
            <w:tcW w:w="3969" w:type="dxa"/>
            <w:shd w:val="clear" w:color="auto" w:fill="D9D9D9"/>
          </w:tcPr>
          <w:p w14:paraId="22108555" w14:textId="77777777" w:rsidR="00C6596A" w:rsidRPr="00C6596A" w:rsidRDefault="00C6596A" w:rsidP="00C6596A">
            <w:pPr>
              <w:ind w:left="170"/>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SOFTWARE SYSTEMS</w:t>
            </w:r>
          </w:p>
        </w:tc>
        <w:tc>
          <w:tcPr>
            <w:tcW w:w="567" w:type="dxa"/>
            <w:shd w:val="clear" w:color="auto" w:fill="D9D9D9"/>
          </w:tcPr>
          <w:p w14:paraId="6ED7DE5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shd w:val="clear" w:color="auto" w:fill="D9D9D9"/>
          </w:tcPr>
          <w:p w14:paraId="6A79FFA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709" w:type="dxa"/>
            <w:shd w:val="clear" w:color="auto" w:fill="D9D9D9"/>
          </w:tcPr>
          <w:p w14:paraId="6552A01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395" w:type="dxa"/>
            <w:shd w:val="clear" w:color="auto" w:fill="D9D9D9"/>
          </w:tcPr>
          <w:p w14:paraId="2DD438B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4190C4A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69D63F3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5B452D4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07E6CB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3C074A9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7EC48F0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55AF6D5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460250D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61E3FE5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02A1B00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0FEA63D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2E04250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shd w:val="clear" w:color="auto" w:fill="D9D9D9"/>
          </w:tcPr>
          <w:p w14:paraId="700CDDF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5D1ABD" w14:paraId="79AB769C" w14:textId="77777777" w:rsidTr="00B01D36">
        <w:tc>
          <w:tcPr>
            <w:tcW w:w="3969" w:type="dxa"/>
          </w:tcPr>
          <w:p w14:paraId="70596C1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lastRenderedPageBreak/>
              <w:t>SOFTWARE USED FOR POLLUTION RESPONSE</w:t>
            </w:r>
          </w:p>
        </w:tc>
        <w:tc>
          <w:tcPr>
            <w:tcW w:w="567" w:type="dxa"/>
          </w:tcPr>
          <w:p w14:paraId="3194B7C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tcPr>
          <w:p w14:paraId="315B05D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709" w:type="dxa"/>
          </w:tcPr>
          <w:p w14:paraId="0BFCCE7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395" w:type="dxa"/>
          </w:tcPr>
          <w:p w14:paraId="7C88B91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432753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EC8679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93C1D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23235F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B4DF75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916829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F9C143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1BFB75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2E9D4D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F96C0B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56D69A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617A244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Pr>
          <w:p w14:paraId="25CE62A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74B411FE" w14:textId="77777777" w:rsidTr="00B01D36">
        <w:tc>
          <w:tcPr>
            <w:tcW w:w="3969" w:type="dxa"/>
          </w:tcPr>
          <w:p w14:paraId="41F225A0"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SATELLITE IMAGE SERVICES</w:t>
            </w:r>
          </w:p>
        </w:tc>
        <w:tc>
          <w:tcPr>
            <w:tcW w:w="567" w:type="dxa"/>
          </w:tcPr>
          <w:p w14:paraId="019A34C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97" w:type="dxa"/>
          </w:tcPr>
          <w:p w14:paraId="13E7A55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709" w:type="dxa"/>
          </w:tcPr>
          <w:p w14:paraId="38BEB56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395" w:type="dxa"/>
          </w:tcPr>
          <w:p w14:paraId="0742EC2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D6981C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3A3CC2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DDC352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3F1225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4BE59F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58E18B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757295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5D9573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DF4327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C42179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6E8FD37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1EAFA33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Pr>
          <w:p w14:paraId="531556E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bl>
    <w:p w14:paraId="3B2325F3" w14:textId="77777777" w:rsidR="00C6596A" w:rsidRPr="00C6596A" w:rsidRDefault="00C6596A" w:rsidP="00C6596A">
      <w:pPr>
        <w:jc w:val="right"/>
        <w:rPr>
          <w:rFonts w:ascii="Times New Roman" w:eastAsia="Times New Roman" w:hAnsi="Times New Roman" w:cs="Times New Roman"/>
          <w:b/>
          <w:spacing w:val="20"/>
          <w:sz w:val="20"/>
          <w:szCs w:val="20"/>
          <w:lang w:val="en-US"/>
        </w:rPr>
      </w:pPr>
    </w:p>
    <w:p w14:paraId="4E73ABAD" w14:textId="77777777" w:rsidR="00C6596A" w:rsidRPr="00C6596A" w:rsidRDefault="00C6596A" w:rsidP="00C6596A">
      <w:pPr>
        <w:jc w:val="both"/>
        <w:rPr>
          <w:rFonts w:ascii="Times New Roman" w:eastAsia="Times New Roman" w:hAnsi="Times New Roman" w:cs="Times New Roman"/>
          <w:sz w:val="20"/>
          <w:szCs w:val="20"/>
          <w:lang w:val="en-US"/>
        </w:rPr>
      </w:pPr>
    </w:p>
    <w:p w14:paraId="468DE1DE" w14:textId="77777777" w:rsidR="00C6596A" w:rsidRPr="00C6596A" w:rsidRDefault="00C6596A" w:rsidP="00C6596A">
      <w:pPr>
        <w:jc w:val="both"/>
        <w:rPr>
          <w:rFonts w:ascii="Times New Roman" w:eastAsia="Times New Roman" w:hAnsi="Times New Roman" w:cs="Times New Roman"/>
          <w:sz w:val="20"/>
          <w:szCs w:val="20"/>
          <w:lang w:val="en-US"/>
        </w:rPr>
      </w:pPr>
    </w:p>
    <w:tbl>
      <w:tblPr>
        <w:tblW w:w="14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567"/>
        <w:gridCol w:w="739"/>
        <w:gridCol w:w="395"/>
        <w:gridCol w:w="567"/>
        <w:gridCol w:w="567"/>
        <w:gridCol w:w="567"/>
        <w:gridCol w:w="567"/>
        <w:gridCol w:w="567"/>
        <w:gridCol w:w="567"/>
        <w:gridCol w:w="567"/>
        <w:gridCol w:w="567"/>
        <w:gridCol w:w="567"/>
        <w:gridCol w:w="567"/>
        <w:gridCol w:w="567"/>
        <w:gridCol w:w="567"/>
        <w:gridCol w:w="567"/>
        <w:gridCol w:w="1906"/>
      </w:tblGrid>
      <w:tr w:rsidR="00C6596A" w:rsidRPr="00C6596A" w14:paraId="0155E1C5" w14:textId="77777777" w:rsidTr="00355A5A">
        <w:trPr>
          <w:cantSplit/>
        </w:trPr>
        <w:tc>
          <w:tcPr>
            <w:tcW w:w="3969" w:type="dxa"/>
            <w:tcBorders>
              <w:top w:val="single" w:sz="4" w:space="0" w:color="auto"/>
              <w:left w:val="single" w:sz="4" w:space="0" w:color="auto"/>
              <w:bottom w:val="nil"/>
              <w:right w:val="single" w:sz="4" w:space="0" w:color="auto"/>
            </w:tcBorders>
          </w:tcPr>
          <w:p w14:paraId="4C1EC93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2268" w:type="dxa"/>
            <w:gridSpan w:val="4"/>
            <w:tcBorders>
              <w:left w:val="nil"/>
            </w:tcBorders>
          </w:tcPr>
          <w:p w14:paraId="5419BBA3"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A</w:t>
            </w:r>
          </w:p>
        </w:tc>
        <w:tc>
          <w:tcPr>
            <w:tcW w:w="2268" w:type="dxa"/>
            <w:gridSpan w:val="4"/>
          </w:tcPr>
          <w:p w14:paraId="7A403DB1"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B</w:t>
            </w:r>
          </w:p>
        </w:tc>
        <w:tc>
          <w:tcPr>
            <w:tcW w:w="2268" w:type="dxa"/>
            <w:gridSpan w:val="4"/>
          </w:tcPr>
          <w:p w14:paraId="0D8BBB92"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C</w:t>
            </w:r>
          </w:p>
        </w:tc>
        <w:tc>
          <w:tcPr>
            <w:tcW w:w="2268" w:type="dxa"/>
            <w:gridSpan w:val="4"/>
          </w:tcPr>
          <w:p w14:paraId="44A784B7"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D</w:t>
            </w:r>
          </w:p>
        </w:tc>
        <w:tc>
          <w:tcPr>
            <w:tcW w:w="1906" w:type="dxa"/>
          </w:tcPr>
          <w:p w14:paraId="699B2E8E"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Comments</w:t>
            </w:r>
          </w:p>
        </w:tc>
      </w:tr>
      <w:tr w:rsidR="00C6596A" w:rsidRPr="00C6596A" w14:paraId="0A27E983" w14:textId="77777777" w:rsidTr="00355A5A">
        <w:trPr>
          <w:cantSplit/>
          <w:trHeight w:val="1877"/>
        </w:trPr>
        <w:tc>
          <w:tcPr>
            <w:tcW w:w="3969" w:type="dxa"/>
            <w:tcBorders>
              <w:top w:val="nil"/>
              <w:bottom w:val="nil"/>
            </w:tcBorders>
          </w:tcPr>
          <w:p w14:paraId="56C2F06C" w14:textId="77777777" w:rsidR="00C6596A" w:rsidRPr="00C6596A" w:rsidRDefault="00C6596A" w:rsidP="00C6596A">
            <w:pPr>
              <w:jc w:val="center"/>
              <w:rPr>
                <w:rFonts w:ascii="Times New Roman" w:eastAsia="Times New Roman" w:hAnsi="Times New Roman" w:cs="Times New Roman"/>
                <w:b/>
                <w:sz w:val="20"/>
                <w:szCs w:val="20"/>
                <w:lang w:val="en-US"/>
              </w:rPr>
            </w:pPr>
          </w:p>
          <w:p w14:paraId="0F8E3F5F" w14:textId="77777777" w:rsidR="00C6596A" w:rsidRPr="00C6596A" w:rsidRDefault="00C6596A" w:rsidP="00C6596A">
            <w:pPr>
              <w:jc w:val="center"/>
              <w:rPr>
                <w:rFonts w:ascii="Times New Roman" w:eastAsia="Times New Roman" w:hAnsi="Times New Roman" w:cs="Times New Roman"/>
                <w:b/>
                <w:sz w:val="20"/>
                <w:szCs w:val="20"/>
                <w:lang w:val="en-US"/>
              </w:rPr>
            </w:pPr>
          </w:p>
          <w:p w14:paraId="5F21E02C" w14:textId="77777777" w:rsidR="00C6596A" w:rsidRPr="00C6596A" w:rsidRDefault="00C6596A" w:rsidP="00C6596A">
            <w:pPr>
              <w:jc w:val="center"/>
              <w:rPr>
                <w:rFonts w:ascii="Times New Roman" w:eastAsia="Times New Roman" w:hAnsi="Times New Roman" w:cs="Times New Roman"/>
                <w:b/>
                <w:sz w:val="20"/>
                <w:szCs w:val="20"/>
                <w:lang w:val="en-US"/>
              </w:rPr>
            </w:pPr>
          </w:p>
          <w:p w14:paraId="31A1EED2" w14:textId="7B94FD78"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COUNTRY: </w:t>
            </w:r>
            <w:r w:rsidR="00036675">
              <w:rPr>
                <w:rFonts w:ascii="Times New Roman" w:eastAsia="Times New Roman" w:hAnsi="Times New Roman" w:cs="Times New Roman"/>
                <w:b/>
                <w:sz w:val="20"/>
                <w:szCs w:val="20"/>
                <w:lang w:val="en-US"/>
              </w:rPr>
              <w:t>Kazakhstan</w:t>
            </w:r>
          </w:p>
        </w:tc>
        <w:tc>
          <w:tcPr>
            <w:tcW w:w="567" w:type="dxa"/>
            <w:tcBorders>
              <w:bottom w:val="nil"/>
            </w:tcBorders>
            <w:textDirection w:val="btLr"/>
          </w:tcPr>
          <w:p w14:paraId="2C53CB47"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25AA263B"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739" w:type="dxa"/>
            <w:tcBorders>
              <w:bottom w:val="nil"/>
            </w:tcBorders>
            <w:textDirection w:val="btLr"/>
          </w:tcPr>
          <w:p w14:paraId="0B896B3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395" w:type="dxa"/>
            <w:tcBorders>
              <w:bottom w:val="nil"/>
            </w:tcBorders>
            <w:textDirection w:val="btLr"/>
          </w:tcPr>
          <w:p w14:paraId="31E214C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49434E2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361971A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0928E9F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01A425E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114E2CB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7F1530C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6AFC592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6DF436B4"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4CE3910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513E7F58"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65A844B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0360C99F"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3323818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742CC45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74748B67"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3614D3F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1906" w:type="dxa"/>
            <w:tcBorders>
              <w:bottom w:val="nil"/>
            </w:tcBorders>
          </w:tcPr>
          <w:p w14:paraId="5813C98C" w14:textId="77777777" w:rsidR="00C6596A" w:rsidRPr="00C6596A" w:rsidRDefault="00C6596A" w:rsidP="00C6596A">
            <w:pPr>
              <w:jc w:val="center"/>
              <w:rPr>
                <w:rFonts w:ascii="Times New Roman" w:eastAsia="Times New Roman" w:hAnsi="Times New Roman" w:cs="Times New Roman"/>
                <w:b/>
                <w:sz w:val="20"/>
                <w:szCs w:val="20"/>
                <w:lang w:val="en-US"/>
              </w:rPr>
            </w:pPr>
          </w:p>
        </w:tc>
      </w:tr>
      <w:tr w:rsidR="00C6596A" w:rsidRPr="00C6596A" w14:paraId="529712CE" w14:textId="77777777" w:rsidTr="00355A5A">
        <w:tc>
          <w:tcPr>
            <w:tcW w:w="3969" w:type="dxa"/>
            <w:shd w:val="pct15" w:color="auto" w:fill="FFFFFF"/>
          </w:tcPr>
          <w:p w14:paraId="3835FE6A"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STORAGE UNITS</w:t>
            </w:r>
          </w:p>
        </w:tc>
        <w:tc>
          <w:tcPr>
            <w:tcW w:w="567" w:type="dxa"/>
            <w:shd w:val="pct15" w:color="auto" w:fill="FFFFFF"/>
          </w:tcPr>
          <w:p w14:paraId="0A6DE85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39" w:type="dxa"/>
            <w:shd w:val="pct15" w:color="auto" w:fill="FFFFFF"/>
          </w:tcPr>
          <w:p w14:paraId="35776EE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41E591B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F1318F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AB21B5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DCECCD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1961D5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6F0716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13ADA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9DF292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13B173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F63C2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B6D527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C00A97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071569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7132F6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460F4356"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7F08A8A2" w14:textId="77777777" w:rsidTr="00355A5A">
        <w:tc>
          <w:tcPr>
            <w:tcW w:w="3969" w:type="dxa"/>
            <w:tcBorders>
              <w:bottom w:val="nil"/>
            </w:tcBorders>
          </w:tcPr>
          <w:p w14:paraId="08B95D81"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STORAGE BARGES</w:t>
            </w:r>
          </w:p>
          <w:p w14:paraId="4A44CA3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PORTABLE CONTAINERS</w:t>
            </w:r>
          </w:p>
          <w:p w14:paraId="6B31D991" w14:textId="415702F5" w:rsidR="00C6596A" w:rsidRPr="00C6596A" w:rsidRDefault="00C6596A" w:rsidP="00355A5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COLLAPSIBLE TANKS</w:t>
            </w:r>
          </w:p>
        </w:tc>
        <w:tc>
          <w:tcPr>
            <w:tcW w:w="567" w:type="dxa"/>
            <w:tcBorders>
              <w:bottom w:val="nil"/>
            </w:tcBorders>
          </w:tcPr>
          <w:p w14:paraId="7274870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739" w:type="dxa"/>
            <w:tcBorders>
              <w:bottom w:val="nil"/>
            </w:tcBorders>
          </w:tcPr>
          <w:p w14:paraId="7B6D4BBE" w14:textId="6881DE68" w:rsidR="00355A5A" w:rsidRPr="00C6596A" w:rsidRDefault="00355A5A" w:rsidP="00C6596A">
            <w:pPr>
              <w:ind w:left="170"/>
              <w:jc w:val="both"/>
              <w:rPr>
                <w:rFonts w:ascii="Times New Roman" w:eastAsia="Times New Roman" w:hAnsi="Times New Roman" w:cs="Times New Roman"/>
                <w:sz w:val="20"/>
                <w:szCs w:val="20"/>
                <w:lang w:val="en-US"/>
              </w:rPr>
            </w:pPr>
          </w:p>
        </w:tc>
        <w:tc>
          <w:tcPr>
            <w:tcW w:w="395" w:type="dxa"/>
            <w:tcBorders>
              <w:bottom w:val="nil"/>
            </w:tcBorders>
          </w:tcPr>
          <w:p w14:paraId="2AFFB262" w14:textId="42B302DE" w:rsidR="00355A5A" w:rsidRPr="00C6596A" w:rsidRDefault="00355A5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E6B24E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F73A0C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1ED1EC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0C3BD7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0488F8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AB69C8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A9F141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3D2DA0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B02007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6D81C6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BC7B44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75CCFF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EA39A2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255D155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2B1B0F63" w14:textId="77777777" w:rsidTr="00355A5A">
        <w:tc>
          <w:tcPr>
            <w:tcW w:w="3969" w:type="dxa"/>
            <w:tcBorders>
              <w:bottom w:val="nil"/>
            </w:tcBorders>
            <w:shd w:val="pct15" w:color="auto" w:fill="FFFFFF"/>
          </w:tcPr>
          <w:p w14:paraId="0A3A3CA0"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POLLUTION TREATMENT PRODUCTS</w:t>
            </w:r>
          </w:p>
        </w:tc>
        <w:tc>
          <w:tcPr>
            <w:tcW w:w="567" w:type="dxa"/>
            <w:tcBorders>
              <w:bottom w:val="nil"/>
            </w:tcBorders>
            <w:shd w:val="pct15" w:color="auto" w:fill="FFFFFF"/>
          </w:tcPr>
          <w:p w14:paraId="77347DA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39" w:type="dxa"/>
            <w:tcBorders>
              <w:bottom w:val="nil"/>
            </w:tcBorders>
            <w:shd w:val="pct15" w:color="auto" w:fill="FFFFFF"/>
          </w:tcPr>
          <w:p w14:paraId="33C513A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tcBorders>
              <w:bottom w:val="nil"/>
            </w:tcBorders>
            <w:shd w:val="pct15" w:color="auto" w:fill="FFFFFF"/>
          </w:tcPr>
          <w:p w14:paraId="2A8F0EE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D3AD68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545F95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87BBD8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E2290A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1F1326E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CC7A75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26C468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1EDB1F5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74DDBB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0F3D60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0566816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87EB1A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F72CCE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shd w:val="pct15" w:color="auto" w:fill="FFFFFF"/>
          </w:tcPr>
          <w:p w14:paraId="322AB2D3"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1803CCDC" w14:textId="77777777" w:rsidTr="00355A5A">
        <w:tc>
          <w:tcPr>
            <w:tcW w:w="3969" w:type="dxa"/>
            <w:tcBorders>
              <w:bottom w:val="single" w:sz="4" w:space="0" w:color="auto"/>
            </w:tcBorders>
          </w:tcPr>
          <w:p w14:paraId="482A0E6C"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DISPERSANTS</w:t>
            </w:r>
          </w:p>
          <w:p w14:paraId="10782DB0"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 xml:space="preserve">   HC BASED</w:t>
            </w:r>
          </w:p>
          <w:p w14:paraId="6D7D745A"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 xml:space="preserve">   CONCENTRATE</w:t>
            </w:r>
          </w:p>
          <w:p w14:paraId="00E5A27A"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SORBENTS</w:t>
            </w:r>
          </w:p>
          <w:p w14:paraId="274A5F2B" w14:textId="08530B96" w:rsidR="00C6596A" w:rsidRPr="00C6596A" w:rsidRDefault="00C6596A" w:rsidP="00355A5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DE-EMULSIFIERS</w:t>
            </w:r>
          </w:p>
        </w:tc>
        <w:tc>
          <w:tcPr>
            <w:tcW w:w="567" w:type="dxa"/>
            <w:tcBorders>
              <w:bottom w:val="single" w:sz="4" w:space="0" w:color="auto"/>
            </w:tcBorders>
          </w:tcPr>
          <w:p w14:paraId="6B31AFD8"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739" w:type="dxa"/>
            <w:tcBorders>
              <w:bottom w:val="single" w:sz="4" w:space="0" w:color="auto"/>
            </w:tcBorders>
          </w:tcPr>
          <w:p w14:paraId="6C33ED5C" w14:textId="0A643E34" w:rsidR="00355A5A" w:rsidRPr="00C6596A" w:rsidRDefault="00355A5A" w:rsidP="00355A5A">
            <w:pPr>
              <w:jc w:val="both"/>
              <w:rPr>
                <w:rFonts w:ascii="Times New Roman" w:eastAsia="Times New Roman" w:hAnsi="Times New Roman" w:cs="Times New Roman"/>
                <w:sz w:val="20"/>
                <w:szCs w:val="20"/>
                <w:lang w:val="fr-FR"/>
              </w:rPr>
            </w:pPr>
          </w:p>
        </w:tc>
        <w:tc>
          <w:tcPr>
            <w:tcW w:w="395" w:type="dxa"/>
            <w:tcBorders>
              <w:bottom w:val="single" w:sz="4" w:space="0" w:color="auto"/>
            </w:tcBorders>
          </w:tcPr>
          <w:p w14:paraId="1F25DCA2"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A8DF039"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245651F"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3B450265"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6179B602"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154848FD"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1124D8B8"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4D9AD745"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48415665"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D9C42DA"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3EBD56B9"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0B4D386"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342366C4"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4D2A31B0"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1906" w:type="dxa"/>
            <w:tcBorders>
              <w:bottom w:val="single" w:sz="4" w:space="0" w:color="auto"/>
            </w:tcBorders>
          </w:tcPr>
          <w:p w14:paraId="66C11306" w14:textId="77777777" w:rsidR="00C6596A" w:rsidRPr="00C6596A" w:rsidRDefault="00C6596A" w:rsidP="00C6596A">
            <w:pPr>
              <w:ind w:left="170"/>
              <w:jc w:val="both"/>
              <w:rPr>
                <w:rFonts w:ascii="Times New Roman" w:eastAsia="Times New Roman" w:hAnsi="Times New Roman" w:cs="Times New Roman"/>
                <w:sz w:val="20"/>
                <w:szCs w:val="20"/>
                <w:lang w:val="fr-FR"/>
              </w:rPr>
            </w:pPr>
          </w:p>
        </w:tc>
      </w:tr>
    </w:tbl>
    <w:p w14:paraId="64D6DB2D" w14:textId="77777777" w:rsidR="00C6596A" w:rsidRPr="00C6596A" w:rsidRDefault="00C6596A" w:rsidP="00C6596A">
      <w:pPr>
        <w:jc w:val="both"/>
        <w:rPr>
          <w:rFonts w:ascii="Times New Roman" w:eastAsia="Times New Roman" w:hAnsi="Times New Roman" w:cs="Times New Roman"/>
          <w:i/>
          <w:spacing w:val="20"/>
          <w:sz w:val="20"/>
          <w:szCs w:val="20"/>
          <w:lang w:val="fr-FR"/>
        </w:rPr>
      </w:pPr>
    </w:p>
    <w:p w14:paraId="0AD8F62B" w14:textId="77777777" w:rsidR="00C5150D" w:rsidRDefault="00C5150D" w:rsidP="00A145F6">
      <w:pPr>
        <w:jc w:val="center"/>
        <w:rPr>
          <w:lang w:val="fr-FR"/>
        </w:rPr>
        <w:sectPr w:rsidR="00C5150D" w:rsidSect="00C6596A">
          <w:pgSz w:w="16838" w:h="11906" w:orient="landscape"/>
          <w:pgMar w:top="1440" w:right="1440" w:bottom="1440" w:left="1440" w:header="708" w:footer="708" w:gutter="0"/>
          <w:cols w:space="708"/>
          <w:docGrid w:linePitch="360"/>
        </w:sectPr>
      </w:pPr>
    </w:p>
    <w:p w14:paraId="49D29370"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US"/>
        </w:rPr>
      </w:pPr>
      <w:bookmarkStart w:id="42" w:name="_Toc460817075"/>
      <w:bookmarkStart w:id="43" w:name="_Toc466387160"/>
      <w:bookmarkStart w:id="44" w:name="_Toc25041069"/>
      <w:bookmarkStart w:id="45" w:name="_Toc25121213"/>
      <w:r w:rsidRPr="00C5150D">
        <w:rPr>
          <w:rFonts w:ascii="Times New Roman" w:eastAsia="Times New Roman" w:hAnsi="Times New Roman" w:cs="Times New Roman"/>
          <w:b/>
          <w:kern w:val="28"/>
          <w:sz w:val="24"/>
          <w:szCs w:val="20"/>
          <w:lang w:val="en-GB"/>
        </w:rPr>
        <w:lastRenderedPageBreak/>
        <w:t xml:space="preserve">ANNEX </w:t>
      </w:r>
      <w:bookmarkEnd w:id="42"/>
      <w:bookmarkEnd w:id="43"/>
      <w:r w:rsidRPr="00C5150D">
        <w:rPr>
          <w:rFonts w:ascii="Times New Roman" w:eastAsia="Times New Roman" w:hAnsi="Times New Roman" w:cs="Times New Roman"/>
          <w:b/>
          <w:kern w:val="28"/>
          <w:sz w:val="24"/>
          <w:szCs w:val="20"/>
          <w:lang w:val="en-GB"/>
        </w:rPr>
        <w:t>4</w:t>
      </w:r>
      <w:bookmarkEnd w:id="44"/>
      <w:bookmarkEnd w:id="45"/>
    </w:p>
    <w:p w14:paraId="2E6EFED0"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US"/>
        </w:rPr>
      </w:pPr>
    </w:p>
    <w:p w14:paraId="73324435"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p>
    <w:p w14:paraId="6A6F8C81"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bookmarkStart w:id="46" w:name="_Toc466387161"/>
      <w:bookmarkStart w:id="47" w:name="_Toc25041070"/>
      <w:bookmarkStart w:id="48" w:name="_Toc25121214"/>
      <w:r w:rsidRPr="00C5150D">
        <w:rPr>
          <w:rFonts w:ascii="Times New Roman" w:eastAsia="Times New Roman" w:hAnsi="Times New Roman" w:cs="Times New Roman"/>
          <w:b/>
          <w:kern w:val="28"/>
          <w:sz w:val="24"/>
          <w:szCs w:val="20"/>
          <w:lang w:val="en-GB"/>
        </w:rPr>
        <w:t>COMMUNICATIONS SYSTEM</w:t>
      </w:r>
      <w:bookmarkEnd w:id="46"/>
      <w:bookmarkEnd w:id="47"/>
      <w:bookmarkEnd w:id="48"/>
    </w:p>
    <w:p w14:paraId="546E1664" w14:textId="77777777" w:rsidR="00C5150D" w:rsidRPr="00C5150D" w:rsidRDefault="00C5150D" w:rsidP="00C5150D">
      <w:pPr>
        <w:jc w:val="center"/>
        <w:rPr>
          <w:rFonts w:ascii="Times New Roman" w:eastAsia="Times New Roman" w:hAnsi="Times New Roman" w:cs="Times New Roman"/>
          <w:spacing w:val="20"/>
          <w:sz w:val="24"/>
          <w:szCs w:val="20"/>
          <w:lang w:val="en-US"/>
        </w:rPr>
      </w:pPr>
    </w:p>
    <w:p w14:paraId="1E5DD8E4" w14:textId="77777777" w:rsidR="00C5150D" w:rsidRPr="00C5150D" w:rsidRDefault="00C5150D" w:rsidP="00C5150D">
      <w:pPr>
        <w:jc w:val="both"/>
        <w:rPr>
          <w:rFonts w:ascii="Times New Roman" w:eastAsia="Times New Roman" w:hAnsi="Times New Roman" w:cs="Times New Roman"/>
          <w:b/>
          <w:spacing w:val="20"/>
          <w:sz w:val="24"/>
          <w:szCs w:val="20"/>
          <w:lang w:val="en-US"/>
        </w:rPr>
      </w:pPr>
    </w:p>
    <w:p w14:paraId="11565F26" w14:textId="77777777" w:rsidR="00C5150D" w:rsidRPr="00C5150D" w:rsidRDefault="00C5150D" w:rsidP="00C5150D">
      <w:pPr>
        <w:jc w:val="both"/>
        <w:rPr>
          <w:rFonts w:ascii="Times New Roman" w:eastAsia="Times New Roman" w:hAnsi="Times New Roman" w:cs="Times New Roman"/>
          <w:b/>
          <w:spacing w:val="20"/>
          <w:sz w:val="24"/>
          <w:szCs w:val="20"/>
          <w:lang w:val="en-US"/>
        </w:rPr>
      </w:pPr>
    </w:p>
    <w:p w14:paraId="398CF0BF" w14:textId="77777777" w:rsidR="00C5150D" w:rsidRPr="00C5150D" w:rsidRDefault="00C5150D" w:rsidP="00C5150D">
      <w:pPr>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Section 5 of the Regional Plan for Co-operation establishes the principle that each Party shall establish and maintain an efficient communications system, operational 24 hours a day. The following tables provide information on:</w:t>
      </w:r>
    </w:p>
    <w:p w14:paraId="6EFCB536" w14:textId="77777777" w:rsidR="00C5150D" w:rsidRPr="00C5150D" w:rsidRDefault="00C5150D" w:rsidP="00C5150D">
      <w:pPr>
        <w:jc w:val="both"/>
        <w:rPr>
          <w:rFonts w:ascii="Times New Roman" w:eastAsia="Times New Roman" w:hAnsi="Times New Roman" w:cs="Times New Roman"/>
          <w:spacing w:val="20"/>
          <w:sz w:val="24"/>
          <w:szCs w:val="20"/>
          <w:lang w:val="en-US"/>
        </w:rPr>
      </w:pPr>
    </w:p>
    <w:p w14:paraId="6FC0D30C" w14:textId="77777777" w:rsidR="00C5150D" w:rsidRPr="00C5150D" w:rsidRDefault="00C5150D" w:rsidP="00C5150D">
      <w:pPr>
        <w:numPr>
          <w:ilvl w:val="0"/>
          <w:numId w:val="9"/>
        </w:numPr>
        <w:spacing w:after="120"/>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 xml:space="preserve">telephone, fax and telex numbers and e-mail addresses of national operational authorities and of their respective national emergency response </w:t>
      </w:r>
      <w:proofErr w:type="spellStart"/>
      <w:r w:rsidRPr="00C5150D">
        <w:rPr>
          <w:rFonts w:ascii="Times New Roman" w:eastAsia="Times New Roman" w:hAnsi="Times New Roman" w:cs="Times New Roman"/>
          <w:spacing w:val="20"/>
          <w:sz w:val="24"/>
          <w:szCs w:val="20"/>
          <w:lang w:val="en-US"/>
        </w:rPr>
        <w:t>centres</w:t>
      </w:r>
      <w:proofErr w:type="spellEnd"/>
      <w:r w:rsidRPr="00C5150D">
        <w:rPr>
          <w:rFonts w:ascii="Times New Roman" w:eastAsia="Times New Roman" w:hAnsi="Times New Roman" w:cs="Times New Roman"/>
          <w:spacing w:val="20"/>
          <w:sz w:val="24"/>
          <w:szCs w:val="20"/>
          <w:lang w:val="en-US"/>
        </w:rPr>
        <w:t>;</w:t>
      </w:r>
    </w:p>
    <w:p w14:paraId="536D6C11" w14:textId="77777777" w:rsidR="00C5150D" w:rsidRPr="00C5150D" w:rsidRDefault="00C5150D" w:rsidP="00C5150D">
      <w:pPr>
        <w:numPr>
          <w:ilvl w:val="0"/>
          <w:numId w:val="9"/>
        </w:numPr>
        <w:spacing w:after="120"/>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relevant coastal radio stations;</w:t>
      </w:r>
    </w:p>
    <w:p w14:paraId="27D7B9FE" w14:textId="77777777" w:rsidR="00C5150D" w:rsidRPr="00C5150D" w:rsidRDefault="00C5150D" w:rsidP="00C5150D">
      <w:pPr>
        <w:numPr>
          <w:ilvl w:val="0"/>
          <w:numId w:val="9"/>
        </w:numPr>
        <w:spacing w:after="120"/>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VHF channels agreed by the Parties for use in pollution response operations;</w:t>
      </w:r>
    </w:p>
    <w:p w14:paraId="1A071BBE" w14:textId="616A4F34" w:rsidR="00C5150D" w:rsidRDefault="00C5150D" w:rsidP="00C5150D">
      <w:pPr>
        <w:numPr>
          <w:ilvl w:val="0"/>
          <w:numId w:val="9"/>
        </w:numPr>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MF frequencies that can be used for communication in case of spill response operations</w:t>
      </w:r>
    </w:p>
    <w:p w14:paraId="466D57F4" w14:textId="6BD41237" w:rsidR="008705D2" w:rsidRDefault="008705D2" w:rsidP="008705D2">
      <w:pPr>
        <w:jc w:val="both"/>
        <w:rPr>
          <w:rFonts w:ascii="Times New Roman" w:eastAsia="Times New Roman" w:hAnsi="Times New Roman" w:cs="Times New Roman"/>
          <w:spacing w:val="20"/>
          <w:sz w:val="24"/>
          <w:szCs w:val="20"/>
          <w:lang w:val="en-US"/>
        </w:rPr>
      </w:pPr>
    </w:p>
    <w:p w14:paraId="1DC01307" w14:textId="77777777" w:rsidR="00C5150D" w:rsidRPr="00C5150D" w:rsidRDefault="00C5150D" w:rsidP="00632C5B">
      <w:pPr>
        <w:rPr>
          <w:rFonts w:ascii="Times New Roman" w:eastAsia="Times New Roman" w:hAnsi="Times New Roman" w:cs="Times New Roman"/>
          <w:spacing w:val="20"/>
          <w:sz w:val="24"/>
          <w:szCs w:val="20"/>
          <w:lang w:val="en-US"/>
        </w:rPr>
      </w:pPr>
    </w:p>
    <w:p w14:paraId="6CA6C690" w14:textId="77777777" w:rsidR="00C5150D" w:rsidRPr="00C5150D" w:rsidRDefault="00C5150D" w:rsidP="00C5150D">
      <w:pPr>
        <w:jc w:val="both"/>
        <w:rPr>
          <w:rFonts w:ascii="Times New Roman" w:eastAsia="Times New Roman" w:hAnsi="Times New Roman" w:cs="Times New Roman"/>
          <w:spacing w:val="20"/>
          <w:sz w:val="20"/>
          <w:szCs w:val="20"/>
          <w:lang w:val="en-US"/>
        </w:rPr>
      </w:pPr>
    </w:p>
    <w:p w14:paraId="551C660B" w14:textId="77777777" w:rsidR="00C5150D" w:rsidRPr="00C5150D" w:rsidRDefault="00C5150D" w:rsidP="00C5150D">
      <w:pPr>
        <w:jc w:val="both"/>
        <w:rPr>
          <w:rFonts w:ascii="Times New Roman" w:eastAsia="Times New Roman" w:hAnsi="Times New Roman" w:cs="Times New Roman"/>
          <w:spacing w:val="20"/>
          <w:sz w:val="20"/>
          <w:szCs w:val="20"/>
          <w:lang w:val="en-US"/>
        </w:rPr>
      </w:pPr>
    </w:p>
    <w:p w14:paraId="3D8384D8" w14:textId="77777777" w:rsidR="00C5150D" w:rsidRPr="00C5150D" w:rsidRDefault="00C5150D" w:rsidP="00C5150D">
      <w:pPr>
        <w:jc w:val="both"/>
        <w:rPr>
          <w:rFonts w:ascii="Times New Roman" w:eastAsia="Times New Roman" w:hAnsi="Times New Roman" w:cs="Times New Roman"/>
          <w:spacing w:val="20"/>
          <w:sz w:val="20"/>
          <w:szCs w:val="20"/>
          <w:lang w:val="en-US"/>
        </w:rPr>
      </w:pPr>
    </w:p>
    <w:p w14:paraId="798C2BEE" w14:textId="77777777" w:rsidR="00C5150D" w:rsidRPr="00C5150D" w:rsidRDefault="00C5150D" w:rsidP="00C5150D">
      <w:pPr>
        <w:jc w:val="center"/>
        <w:rPr>
          <w:rFonts w:ascii="Times New Roman" w:eastAsia="Times New Roman" w:hAnsi="Times New Roman" w:cs="Times New Roman"/>
          <w:spacing w:val="20"/>
          <w:sz w:val="20"/>
          <w:szCs w:val="20"/>
          <w:lang w:val="en-US"/>
        </w:rPr>
      </w:pPr>
    </w:p>
    <w:p w14:paraId="117E4505" w14:textId="77777777" w:rsidR="00C5150D" w:rsidRPr="00C5150D" w:rsidRDefault="00C5150D" w:rsidP="00C5150D">
      <w:pPr>
        <w:jc w:val="center"/>
        <w:rPr>
          <w:rFonts w:ascii="Times New Roman" w:eastAsia="Times New Roman" w:hAnsi="Times New Roman" w:cs="Times New Roman"/>
          <w:spacing w:val="20"/>
          <w:sz w:val="20"/>
          <w:szCs w:val="20"/>
          <w:lang w:val="en-US"/>
        </w:rPr>
        <w:sectPr w:rsidR="00C5150D" w:rsidRPr="00C5150D" w:rsidSect="009116A9">
          <w:pgSz w:w="11909" w:h="16834" w:code="9"/>
          <w:pgMar w:top="432" w:right="850" w:bottom="1440" w:left="1440" w:header="432" w:footer="1440" w:gutter="0"/>
          <w:cols w:space="720"/>
          <w:noEndnote/>
          <w:titlePg/>
        </w:sectPr>
      </w:pPr>
    </w:p>
    <w:p w14:paraId="342A9886" w14:textId="77777777" w:rsidR="00C5150D" w:rsidRPr="00C5150D" w:rsidRDefault="00C5150D" w:rsidP="00C5150D">
      <w:pPr>
        <w:jc w:val="center"/>
        <w:rPr>
          <w:rFonts w:ascii="Times New Roman" w:eastAsia="Times New Roman" w:hAnsi="Times New Roman" w:cs="Times New Roman"/>
          <w:spacing w:val="20"/>
          <w:sz w:val="20"/>
          <w:szCs w:val="20"/>
          <w:lang w:val="en-US"/>
        </w:rPr>
      </w:pPr>
    </w:p>
    <w:p w14:paraId="612A2000" w14:textId="77777777" w:rsidR="00C5150D" w:rsidRPr="00C5150D" w:rsidRDefault="00C5150D" w:rsidP="00C5150D">
      <w:pPr>
        <w:rPr>
          <w:rFonts w:ascii="Times New Roman" w:eastAsia="Times New Roman" w:hAnsi="Times New Roman" w:cs="Times New Roman"/>
          <w:spacing w:val="20"/>
          <w:sz w:val="20"/>
          <w:szCs w:val="20"/>
          <w:lang w:val="en-US"/>
        </w:rPr>
      </w:pPr>
    </w:p>
    <w:p w14:paraId="281A793E"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TABLE 4.1:</w:t>
      </w:r>
      <w:r w:rsidRPr="00C5150D">
        <w:rPr>
          <w:rFonts w:ascii="Times New Roman" w:eastAsia="Times New Roman" w:hAnsi="Times New Roman" w:cs="Times New Roman"/>
          <w:spacing w:val="20"/>
          <w:sz w:val="20"/>
          <w:szCs w:val="20"/>
          <w:lang w:val="en-US"/>
        </w:rPr>
        <w:tab/>
        <w:t>TELEPHONE, FAX AND TELEX NUMBERS AND E-MAIL ADDRESSES OF NATIONAL OPERATIONAL AUTHORITIES AND OF THEIR RESPECTIVE NATIONAL EMERGENCY RESPONSE CENTRES</w:t>
      </w:r>
    </w:p>
    <w:p w14:paraId="1AA9FFD1" w14:textId="77777777" w:rsidR="00C5150D" w:rsidRPr="00C5150D" w:rsidRDefault="00C5150D" w:rsidP="00C5150D">
      <w:pPr>
        <w:rPr>
          <w:rFonts w:ascii="Times New Roman" w:eastAsia="Times New Roman" w:hAnsi="Times New Roman" w:cs="Times New Roman"/>
          <w:spacing w:val="2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5"/>
        <w:gridCol w:w="2433"/>
        <w:gridCol w:w="2433"/>
        <w:gridCol w:w="2433"/>
        <w:gridCol w:w="2433"/>
        <w:gridCol w:w="2433"/>
      </w:tblGrid>
      <w:tr w:rsidR="00C5150D" w:rsidRPr="00C5150D" w14:paraId="1F569E42" w14:textId="77777777" w:rsidTr="009116A9">
        <w:tc>
          <w:tcPr>
            <w:tcW w:w="2433" w:type="dxa"/>
            <w:gridSpan w:val="2"/>
          </w:tcPr>
          <w:p w14:paraId="06C7A290"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33B4132E"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AZERBAIJAN</w:t>
            </w:r>
          </w:p>
        </w:tc>
        <w:tc>
          <w:tcPr>
            <w:tcW w:w="2433" w:type="dxa"/>
          </w:tcPr>
          <w:p w14:paraId="1E508D47"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IRAN</w:t>
            </w:r>
          </w:p>
        </w:tc>
        <w:tc>
          <w:tcPr>
            <w:tcW w:w="2433" w:type="dxa"/>
          </w:tcPr>
          <w:p w14:paraId="13488DCD"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KAZAKHSTAN</w:t>
            </w:r>
          </w:p>
        </w:tc>
        <w:tc>
          <w:tcPr>
            <w:tcW w:w="2433" w:type="dxa"/>
          </w:tcPr>
          <w:p w14:paraId="61749D01"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RUSSIAN FEDERATION</w:t>
            </w:r>
          </w:p>
        </w:tc>
        <w:tc>
          <w:tcPr>
            <w:tcW w:w="2433" w:type="dxa"/>
          </w:tcPr>
          <w:p w14:paraId="51B81DA8"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TURKMENISTAN</w:t>
            </w:r>
          </w:p>
        </w:tc>
      </w:tr>
      <w:tr w:rsidR="00C5150D" w:rsidRPr="000442F5" w14:paraId="7812C0DA" w14:textId="77777777" w:rsidTr="009116A9">
        <w:tc>
          <w:tcPr>
            <w:tcW w:w="2433" w:type="dxa"/>
            <w:gridSpan w:val="2"/>
          </w:tcPr>
          <w:p w14:paraId="590216DA"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Country codes</w:t>
            </w:r>
          </w:p>
          <w:p w14:paraId="403390F9"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w:t>
            </w:r>
            <w:proofErr w:type="spellStart"/>
            <w:r w:rsidRPr="00C5150D">
              <w:rPr>
                <w:rFonts w:ascii="Times New Roman" w:eastAsia="Times New Roman" w:hAnsi="Times New Roman" w:cs="Times New Roman"/>
                <w:spacing w:val="20"/>
                <w:sz w:val="20"/>
                <w:szCs w:val="20"/>
                <w:lang w:val="en-US"/>
              </w:rPr>
              <w:t>dialling</w:t>
            </w:r>
            <w:proofErr w:type="spellEnd"/>
            <w:r w:rsidRPr="00C5150D">
              <w:rPr>
                <w:rFonts w:ascii="Times New Roman" w:eastAsia="Times New Roman" w:hAnsi="Times New Roman" w:cs="Times New Roman"/>
                <w:spacing w:val="20"/>
                <w:sz w:val="20"/>
                <w:szCs w:val="20"/>
                <w:lang w:val="en-US"/>
              </w:rPr>
              <w:t>-in codes)</w:t>
            </w:r>
          </w:p>
        </w:tc>
        <w:tc>
          <w:tcPr>
            <w:tcW w:w="2433" w:type="dxa"/>
          </w:tcPr>
          <w:p w14:paraId="154D69E4" w14:textId="76982C18" w:rsidR="00C5150D" w:rsidRPr="00C5150D" w:rsidRDefault="00C5150D" w:rsidP="00982FD7">
            <w:pPr>
              <w:jc w:val="center"/>
              <w:rPr>
                <w:rFonts w:ascii="Times New Roman" w:eastAsia="Times New Roman" w:hAnsi="Times New Roman" w:cs="Times New Roman"/>
                <w:spacing w:val="20"/>
                <w:sz w:val="20"/>
                <w:szCs w:val="20"/>
                <w:lang w:val="en-US"/>
              </w:rPr>
            </w:pPr>
          </w:p>
        </w:tc>
        <w:tc>
          <w:tcPr>
            <w:tcW w:w="2433" w:type="dxa"/>
          </w:tcPr>
          <w:p w14:paraId="55E4039A"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276B187E" w14:textId="36A9D1D9" w:rsidR="00C5150D" w:rsidRPr="00C5150D" w:rsidRDefault="00D81148" w:rsidP="00C5150D">
            <w:pPr>
              <w:rPr>
                <w:rFonts w:ascii="Times New Roman" w:eastAsia="Times New Roman" w:hAnsi="Times New Roman" w:cs="Times New Roman"/>
                <w:spacing w:val="20"/>
                <w:sz w:val="20"/>
                <w:szCs w:val="20"/>
                <w:lang w:val="en-US"/>
              </w:rPr>
            </w:pPr>
            <w:r w:rsidRPr="00D81148">
              <w:rPr>
                <w:rFonts w:ascii="Times New Roman" w:eastAsia="Times New Roman" w:hAnsi="Times New Roman" w:cs="Times New Roman"/>
                <w:spacing w:val="20"/>
                <w:sz w:val="20"/>
                <w:szCs w:val="20"/>
                <w:lang w:val="en-US"/>
              </w:rPr>
              <w:t>7172</w:t>
            </w:r>
          </w:p>
        </w:tc>
        <w:tc>
          <w:tcPr>
            <w:tcW w:w="2433" w:type="dxa"/>
          </w:tcPr>
          <w:p w14:paraId="529762AE"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4B17CF0"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D81148" w:rsidRPr="00C5150D" w14:paraId="001A855B" w14:textId="77777777" w:rsidTr="009116A9">
        <w:trPr>
          <w:cantSplit/>
          <w:trHeight w:val="190"/>
        </w:trPr>
        <w:tc>
          <w:tcPr>
            <w:tcW w:w="1638" w:type="dxa"/>
            <w:vMerge w:val="restart"/>
          </w:tcPr>
          <w:p w14:paraId="027D57D8" w14:textId="77777777" w:rsidR="00D81148" w:rsidRPr="00C5150D" w:rsidRDefault="00D81148" w:rsidP="00D81148">
            <w:pPr>
              <w:rPr>
                <w:rFonts w:ascii="Times New Roman" w:eastAsia="Times New Roman" w:hAnsi="Times New Roman" w:cs="Times New Roman"/>
                <w:spacing w:val="20"/>
                <w:sz w:val="20"/>
                <w:szCs w:val="20"/>
                <w:lang w:val="en-US"/>
              </w:rPr>
            </w:pPr>
          </w:p>
          <w:p w14:paraId="1D9FBBA2" w14:textId="77777777" w:rsidR="00D81148" w:rsidRPr="00C5150D" w:rsidRDefault="00D81148" w:rsidP="00D81148">
            <w:pPr>
              <w:rPr>
                <w:rFonts w:ascii="Times New Roman" w:eastAsia="Times New Roman" w:hAnsi="Times New Roman" w:cs="Times New Roman"/>
                <w:spacing w:val="20"/>
                <w:sz w:val="20"/>
                <w:szCs w:val="20"/>
                <w:lang w:val="en-US"/>
              </w:rPr>
            </w:pPr>
          </w:p>
          <w:p w14:paraId="13EDF83E"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National</w:t>
            </w:r>
          </w:p>
          <w:p w14:paraId="2B592A75"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Government</w:t>
            </w:r>
          </w:p>
          <w:p w14:paraId="16BE8C5E" w14:textId="28700A94"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Authority</w:t>
            </w:r>
          </w:p>
        </w:tc>
        <w:tc>
          <w:tcPr>
            <w:tcW w:w="795" w:type="dxa"/>
          </w:tcPr>
          <w:p w14:paraId="271BBF07"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Tel</w:t>
            </w:r>
          </w:p>
          <w:p w14:paraId="6E7C30F4" w14:textId="77777777" w:rsidR="00D81148" w:rsidRPr="00C5150D" w:rsidRDefault="00D81148" w:rsidP="00D81148">
            <w:pPr>
              <w:rPr>
                <w:rFonts w:ascii="Times New Roman" w:eastAsia="Times New Roman" w:hAnsi="Times New Roman" w:cs="Times New Roman"/>
                <w:spacing w:val="20"/>
                <w:sz w:val="20"/>
                <w:szCs w:val="20"/>
                <w:lang w:val="en-US"/>
              </w:rPr>
            </w:pPr>
          </w:p>
          <w:p w14:paraId="2D6EF06F"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40AAC77" w14:textId="46E08111"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78871869"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4012970C" w14:textId="77777777" w:rsidR="00D81148" w:rsidRDefault="00D81148" w:rsidP="00D81148">
            <w:pPr>
              <w:ind w:right="-1192"/>
              <w:rPr>
                <w:lang w:val="ru-RU"/>
              </w:rPr>
            </w:pPr>
            <w:r>
              <w:rPr>
                <w:lang w:val="ru-RU"/>
              </w:rPr>
              <w:t>786803</w:t>
            </w:r>
          </w:p>
          <w:p w14:paraId="71C06369" w14:textId="24396BEC" w:rsidR="00D81148" w:rsidRPr="00C5150D" w:rsidRDefault="00D81148" w:rsidP="00D81148">
            <w:pPr>
              <w:rPr>
                <w:rFonts w:ascii="Times New Roman" w:eastAsia="Times New Roman" w:hAnsi="Times New Roman" w:cs="Times New Roman"/>
                <w:spacing w:val="20"/>
                <w:sz w:val="20"/>
                <w:szCs w:val="20"/>
                <w:lang w:val="en-US"/>
              </w:rPr>
            </w:pPr>
            <w:r>
              <w:rPr>
                <w:lang w:val="ru-RU"/>
              </w:rPr>
              <w:t>72-20-50</w:t>
            </w:r>
          </w:p>
        </w:tc>
        <w:tc>
          <w:tcPr>
            <w:tcW w:w="2433" w:type="dxa"/>
          </w:tcPr>
          <w:p w14:paraId="7CB2A94E"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6D160068"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11A14354" w14:textId="77777777" w:rsidTr="009116A9">
        <w:trPr>
          <w:cantSplit/>
          <w:trHeight w:val="190"/>
        </w:trPr>
        <w:tc>
          <w:tcPr>
            <w:tcW w:w="1638" w:type="dxa"/>
            <w:vMerge/>
          </w:tcPr>
          <w:p w14:paraId="147A9302"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3D6667E1"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Fax</w:t>
            </w:r>
          </w:p>
          <w:p w14:paraId="1CABF4C5"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0BD9E0F1" w14:textId="2DC435D4"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409739F1"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0496BBD4" w14:textId="49EDF7ED" w:rsidR="00D81148" w:rsidRPr="00C5150D" w:rsidRDefault="00D81148" w:rsidP="00D81148">
            <w:pPr>
              <w:rPr>
                <w:rFonts w:ascii="Times New Roman" w:eastAsia="Times New Roman" w:hAnsi="Times New Roman" w:cs="Times New Roman"/>
                <w:spacing w:val="20"/>
                <w:sz w:val="20"/>
                <w:szCs w:val="20"/>
                <w:lang w:val="en-US"/>
              </w:rPr>
            </w:pPr>
            <w:r w:rsidRPr="00681D2A">
              <w:rPr>
                <w:lang w:val="ru-RU"/>
              </w:rPr>
              <w:t>8 (7172)72-20-50</w:t>
            </w:r>
          </w:p>
        </w:tc>
        <w:tc>
          <w:tcPr>
            <w:tcW w:w="2433" w:type="dxa"/>
          </w:tcPr>
          <w:p w14:paraId="25B06F5C"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7CACF0DD"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C5150D" w:rsidRPr="00C5150D" w14:paraId="0405C44A" w14:textId="77777777" w:rsidTr="009116A9">
        <w:trPr>
          <w:cantSplit/>
          <w:trHeight w:val="190"/>
        </w:trPr>
        <w:tc>
          <w:tcPr>
            <w:tcW w:w="1638" w:type="dxa"/>
            <w:vMerge/>
          </w:tcPr>
          <w:p w14:paraId="72A09680"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15BA940E" w14:textId="77777777" w:rsidR="00C5150D" w:rsidRPr="00C5150D" w:rsidRDefault="00C5150D" w:rsidP="00C5150D">
            <w:pPr>
              <w:rPr>
                <w:rFonts w:ascii="Times New Roman" w:eastAsia="Times New Roman" w:hAnsi="Times New Roman" w:cs="Times New Roman"/>
                <w:spacing w:val="20"/>
                <w:sz w:val="20"/>
                <w:szCs w:val="20"/>
                <w:lang w:val="en-US"/>
              </w:rPr>
            </w:pPr>
            <w:proofErr w:type="spellStart"/>
            <w:r w:rsidRPr="00C5150D">
              <w:rPr>
                <w:rFonts w:ascii="Times New Roman" w:eastAsia="Times New Roman" w:hAnsi="Times New Roman" w:cs="Times New Roman"/>
                <w:spacing w:val="20"/>
                <w:sz w:val="20"/>
                <w:szCs w:val="20"/>
                <w:lang w:val="en-US"/>
              </w:rPr>
              <w:t>Tlx</w:t>
            </w:r>
            <w:proofErr w:type="spellEnd"/>
          </w:p>
        </w:tc>
        <w:tc>
          <w:tcPr>
            <w:tcW w:w="2433" w:type="dxa"/>
          </w:tcPr>
          <w:p w14:paraId="31CE91C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5CBAB3EA"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0194FC31"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4B9B91A8"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2A2FBA2B"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D81148" w:rsidRPr="00C5150D" w14:paraId="7F154278" w14:textId="77777777" w:rsidTr="009116A9">
        <w:trPr>
          <w:cantSplit/>
          <w:trHeight w:val="190"/>
        </w:trPr>
        <w:tc>
          <w:tcPr>
            <w:tcW w:w="1638" w:type="dxa"/>
            <w:vMerge/>
          </w:tcPr>
          <w:p w14:paraId="6C47F4FD"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1F8E9143"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18"/>
                <w:szCs w:val="20"/>
                <w:lang w:val="en-US"/>
              </w:rPr>
              <w:t>Ema</w:t>
            </w:r>
            <w:r w:rsidRPr="00C5150D">
              <w:rPr>
                <w:rFonts w:ascii="Times New Roman" w:eastAsia="Times New Roman" w:hAnsi="Times New Roman" w:cs="Times New Roman"/>
                <w:spacing w:val="20"/>
                <w:sz w:val="20"/>
                <w:szCs w:val="20"/>
                <w:lang w:val="en-US"/>
              </w:rPr>
              <w:t>il</w:t>
            </w:r>
          </w:p>
        </w:tc>
        <w:tc>
          <w:tcPr>
            <w:tcW w:w="2433" w:type="dxa"/>
          </w:tcPr>
          <w:p w14:paraId="3B677ADA" w14:textId="5B51D8E3"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0BE0C9ED"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7C2DF402" w14:textId="77777777" w:rsidR="00D81148" w:rsidRPr="00D81148" w:rsidRDefault="00D81148" w:rsidP="00D81148">
            <w:pPr>
              <w:ind w:right="-1192"/>
              <w:rPr>
                <w:lang w:val="en-US"/>
              </w:rPr>
            </w:pPr>
            <w:proofErr w:type="spellStart"/>
            <w:r w:rsidRPr="00305AA0">
              <w:t>www</w:t>
            </w:r>
            <w:proofErr w:type="spellEnd"/>
            <w:r w:rsidRPr="00D81148">
              <w:rPr>
                <w:lang w:val="en-US"/>
              </w:rPr>
              <w:t>.</w:t>
            </w:r>
            <w:proofErr w:type="spellStart"/>
            <w:r>
              <w:t>energo</w:t>
            </w:r>
            <w:proofErr w:type="spellEnd"/>
            <w:r w:rsidRPr="00D81148">
              <w:rPr>
                <w:lang w:val="en-US"/>
              </w:rPr>
              <w:t>.</w:t>
            </w:r>
            <w:proofErr w:type="spellStart"/>
            <w:r w:rsidRPr="00305AA0">
              <w:t>gov</w:t>
            </w:r>
            <w:proofErr w:type="spellEnd"/>
            <w:r w:rsidRPr="00D81148">
              <w:rPr>
                <w:lang w:val="en-US"/>
              </w:rPr>
              <w:t>.</w:t>
            </w:r>
            <w:proofErr w:type="spellStart"/>
            <w:r w:rsidRPr="00305AA0">
              <w:t>kz</w:t>
            </w:r>
            <w:proofErr w:type="spellEnd"/>
          </w:p>
          <w:p w14:paraId="49AF3C93" w14:textId="09F6E29F" w:rsidR="00D81148" w:rsidRPr="00C5150D" w:rsidRDefault="00D81148" w:rsidP="00D81148">
            <w:pPr>
              <w:rPr>
                <w:rFonts w:ascii="Times New Roman" w:eastAsia="Times New Roman" w:hAnsi="Times New Roman" w:cs="Times New Roman"/>
                <w:spacing w:val="20"/>
                <w:sz w:val="20"/>
                <w:szCs w:val="20"/>
                <w:lang w:val="en-US"/>
              </w:rPr>
            </w:pPr>
            <w:proofErr w:type="spellStart"/>
            <w:r>
              <w:t>www</w:t>
            </w:r>
            <w:proofErr w:type="spellEnd"/>
            <w:r w:rsidRPr="00D81148">
              <w:rPr>
                <w:lang w:val="en-US"/>
              </w:rPr>
              <w:t>.</w:t>
            </w:r>
            <w:proofErr w:type="spellStart"/>
            <w:r>
              <w:t>mvd</w:t>
            </w:r>
            <w:proofErr w:type="spellEnd"/>
            <w:r w:rsidRPr="00D81148">
              <w:rPr>
                <w:lang w:val="en-US"/>
              </w:rPr>
              <w:t>.</w:t>
            </w:r>
            <w:proofErr w:type="spellStart"/>
            <w:r>
              <w:t>gov</w:t>
            </w:r>
            <w:proofErr w:type="spellEnd"/>
            <w:r w:rsidRPr="00D81148">
              <w:rPr>
                <w:lang w:val="en-US"/>
              </w:rPr>
              <w:t>.</w:t>
            </w:r>
            <w:proofErr w:type="spellStart"/>
            <w:r>
              <w:t>kz</w:t>
            </w:r>
            <w:proofErr w:type="spellEnd"/>
          </w:p>
        </w:tc>
        <w:tc>
          <w:tcPr>
            <w:tcW w:w="2433" w:type="dxa"/>
          </w:tcPr>
          <w:p w14:paraId="62B3A513"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20D0A34B"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35E171FC" w14:textId="77777777" w:rsidTr="009116A9">
        <w:trPr>
          <w:cantSplit/>
        </w:trPr>
        <w:tc>
          <w:tcPr>
            <w:tcW w:w="1638" w:type="dxa"/>
            <w:vMerge w:val="restart"/>
          </w:tcPr>
          <w:p w14:paraId="6DA3E7B5" w14:textId="77777777" w:rsidR="00D81148" w:rsidRPr="00C5150D" w:rsidRDefault="00D81148" w:rsidP="00D81148">
            <w:pPr>
              <w:rPr>
                <w:rFonts w:ascii="Times New Roman" w:eastAsia="Times New Roman" w:hAnsi="Times New Roman" w:cs="Times New Roman"/>
                <w:spacing w:val="20"/>
                <w:sz w:val="20"/>
                <w:szCs w:val="20"/>
                <w:lang w:val="en-US"/>
              </w:rPr>
            </w:pPr>
          </w:p>
          <w:p w14:paraId="43FCFD2B" w14:textId="77777777" w:rsidR="00D81148" w:rsidRPr="00C5150D" w:rsidRDefault="00D81148" w:rsidP="00D81148">
            <w:pPr>
              <w:rPr>
                <w:rFonts w:ascii="Times New Roman" w:eastAsia="Times New Roman" w:hAnsi="Times New Roman" w:cs="Times New Roman"/>
                <w:spacing w:val="20"/>
                <w:sz w:val="20"/>
                <w:szCs w:val="20"/>
                <w:lang w:val="en-US"/>
              </w:rPr>
            </w:pPr>
          </w:p>
          <w:p w14:paraId="5B89428C"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National</w:t>
            </w:r>
          </w:p>
          <w:p w14:paraId="3BCACC3A"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Operational</w:t>
            </w:r>
          </w:p>
          <w:p w14:paraId="6E099EF7" w14:textId="5F1DA581"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Authority</w:t>
            </w:r>
          </w:p>
        </w:tc>
        <w:tc>
          <w:tcPr>
            <w:tcW w:w="795" w:type="dxa"/>
          </w:tcPr>
          <w:p w14:paraId="02245807"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Tel</w:t>
            </w:r>
          </w:p>
          <w:p w14:paraId="4751C668" w14:textId="77777777" w:rsidR="00D81148" w:rsidRPr="00C5150D" w:rsidRDefault="00D81148" w:rsidP="00D81148">
            <w:pPr>
              <w:rPr>
                <w:rFonts w:ascii="Times New Roman" w:eastAsia="Times New Roman" w:hAnsi="Times New Roman" w:cs="Times New Roman"/>
                <w:spacing w:val="20"/>
                <w:sz w:val="20"/>
                <w:szCs w:val="20"/>
                <w:lang w:val="en-US"/>
              </w:rPr>
            </w:pPr>
          </w:p>
          <w:p w14:paraId="273550A9"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43643BCF" w14:textId="6DFA5241"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77575AEC"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6D48110F" w14:textId="652DE418" w:rsidR="00D81148" w:rsidRPr="00C5150D" w:rsidRDefault="00D81148" w:rsidP="00D81148">
            <w:pPr>
              <w:rPr>
                <w:rFonts w:ascii="Times New Roman" w:eastAsia="Times New Roman" w:hAnsi="Times New Roman" w:cs="Times New Roman"/>
                <w:spacing w:val="20"/>
                <w:sz w:val="20"/>
                <w:szCs w:val="20"/>
                <w:lang w:val="en-US"/>
              </w:rPr>
            </w:pPr>
            <w:r>
              <w:t>948013</w:t>
            </w:r>
          </w:p>
        </w:tc>
        <w:tc>
          <w:tcPr>
            <w:tcW w:w="2433" w:type="dxa"/>
          </w:tcPr>
          <w:p w14:paraId="00C35A13"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6163347C"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17914C86" w14:textId="77777777" w:rsidTr="009116A9">
        <w:trPr>
          <w:cantSplit/>
          <w:trHeight w:val="490"/>
        </w:trPr>
        <w:tc>
          <w:tcPr>
            <w:tcW w:w="1638" w:type="dxa"/>
            <w:vMerge/>
          </w:tcPr>
          <w:p w14:paraId="24DE95EF"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0A2AACF2"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Fax</w:t>
            </w:r>
          </w:p>
        </w:tc>
        <w:tc>
          <w:tcPr>
            <w:tcW w:w="2433" w:type="dxa"/>
          </w:tcPr>
          <w:p w14:paraId="22397F75" w14:textId="373286FE"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2DB602E"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050592CA" w14:textId="2C946129" w:rsidR="00D81148" w:rsidRPr="00C5150D" w:rsidRDefault="00D81148" w:rsidP="00D81148">
            <w:pPr>
              <w:rPr>
                <w:rFonts w:ascii="Times New Roman" w:eastAsia="Times New Roman" w:hAnsi="Times New Roman" w:cs="Times New Roman"/>
                <w:spacing w:val="20"/>
                <w:sz w:val="20"/>
                <w:szCs w:val="20"/>
                <w:lang w:val="en-US"/>
              </w:rPr>
            </w:pPr>
            <w:r>
              <w:t>944832</w:t>
            </w:r>
          </w:p>
        </w:tc>
        <w:tc>
          <w:tcPr>
            <w:tcW w:w="2433" w:type="dxa"/>
          </w:tcPr>
          <w:p w14:paraId="41DD0D33"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585031BF"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459A961F" w14:textId="77777777" w:rsidTr="009116A9">
        <w:trPr>
          <w:cantSplit/>
          <w:trHeight w:val="250"/>
        </w:trPr>
        <w:tc>
          <w:tcPr>
            <w:tcW w:w="1638" w:type="dxa"/>
            <w:vMerge/>
          </w:tcPr>
          <w:p w14:paraId="3C3165E1"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4E1E413A" w14:textId="77777777" w:rsidR="00D81148" w:rsidRPr="00C5150D" w:rsidRDefault="00D81148" w:rsidP="00D81148">
            <w:pPr>
              <w:rPr>
                <w:rFonts w:ascii="Times New Roman" w:eastAsia="Times New Roman" w:hAnsi="Times New Roman" w:cs="Times New Roman"/>
                <w:spacing w:val="20"/>
                <w:sz w:val="20"/>
                <w:szCs w:val="20"/>
                <w:lang w:val="en-US"/>
              </w:rPr>
            </w:pPr>
            <w:proofErr w:type="spellStart"/>
            <w:r w:rsidRPr="00C5150D">
              <w:rPr>
                <w:rFonts w:ascii="Times New Roman" w:eastAsia="Times New Roman" w:hAnsi="Times New Roman" w:cs="Times New Roman"/>
                <w:spacing w:val="20"/>
                <w:sz w:val="20"/>
                <w:szCs w:val="20"/>
                <w:lang w:val="en-US"/>
              </w:rPr>
              <w:t>Tlx</w:t>
            </w:r>
            <w:proofErr w:type="spellEnd"/>
          </w:p>
        </w:tc>
        <w:tc>
          <w:tcPr>
            <w:tcW w:w="2433" w:type="dxa"/>
          </w:tcPr>
          <w:p w14:paraId="79B93BC3"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5236A50B"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56684EB"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905F0C2"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3F1FD99"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29A50F12" w14:textId="77777777" w:rsidTr="009116A9">
        <w:trPr>
          <w:cantSplit/>
          <w:trHeight w:val="250"/>
        </w:trPr>
        <w:tc>
          <w:tcPr>
            <w:tcW w:w="1638" w:type="dxa"/>
            <w:vMerge/>
          </w:tcPr>
          <w:p w14:paraId="567DFE4C"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3A919E0C" w14:textId="77777777" w:rsidR="00D81148" w:rsidRPr="00C5150D" w:rsidRDefault="00D81148" w:rsidP="00D81148">
            <w:pPr>
              <w:rPr>
                <w:rFonts w:ascii="Times New Roman" w:eastAsia="Times New Roman" w:hAnsi="Times New Roman" w:cs="Times New Roman"/>
                <w:spacing w:val="20"/>
                <w:sz w:val="18"/>
                <w:szCs w:val="20"/>
                <w:lang w:val="en-US"/>
              </w:rPr>
            </w:pPr>
            <w:r w:rsidRPr="00C5150D">
              <w:rPr>
                <w:rFonts w:ascii="Times New Roman" w:eastAsia="Times New Roman" w:hAnsi="Times New Roman" w:cs="Times New Roman"/>
                <w:spacing w:val="20"/>
                <w:sz w:val="18"/>
                <w:szCs w:val="20"/>
                <w:lang w:val="en-US"/>
              </w:rPr>
              <w:t>Email</w:t>
            </w:r>
          </w:p>
        </w:tc>
        <w:tc>
          <w:tcPr>
            <w:tcW w:w="2433" w:type="dxa"/>
          </w:tcPr>
          <w:p w14:paraId="7F691689" w14:textId="28719006"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7D928059"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7852DCD3" w14:textId="0DDCEC03" w:rsidR="00D81148" w:rsidRPr="00C5150D" w:rsidRDefault="00D81148" w:rsidP="00D81148">
            <w:pPr>
              <w:rPr>
                <w:rFonts w:ascii="Times New Roman" w:eastAsia="Times New Roman" w:hAnsi="Times New Roman" w:cs="Times New Roman"/>
                <w:spacing w:val="20"/>
                <w:sz w:val="20"/>
                <w:szCs w:val="20"/>
                <w:lang w:val="en-US"/>
              </w:rPr>
            </w:pPr>
            <w:r w:rsidRPr="00D81148">
              <w:rPr>
                <w:rFonts w:ascii="Times New Roman" w:eastAsia="Times New Roman" w:hAnsi="Times New Roman" w:cs="Times New Roman"/>
                <w:spacing w:val="20"/>
                <w:sz w:val="20"/>
                <w:szCs w:val="20"/>
                <w:lang w:val="en-US"/>
              </w:rPr>
              <w:t>www.emer.gov.kz</w:t>
            </w:r>
          </w:p>
        </w:tc>
        <w:tc>
          <w:tcPr>
            <w:tcW w:w="2433" w:type="dxa"/>
          </w:tcPr>
          <w:p w14:paraId="1DEE8CA8"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6396C233"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39B330BB" w14:textId="77777777" w:rsidTr="009116A9">
        <w:trPr>
          <w:cantSplit/>
          <w:trHeight w:val="65"/>
        </w:trPr>
        <w:tc>
          <w:tcPr>
            <w:tcW w:w="1638" w:type="dxa"/>
            <w:vMerge w:val="restart"/>
          </w:tcPr>
          <w:p w14:paraId="3C3FF8A3" w14:textId="77777777" w:rsidR="00D81148" w:rsidRPr="00C5150D" w:rsidRDefault="00D81148" w:rsidP="00D81148">
            <w:pPr>
              <w:rPr>
                <w:rFonts w:ascii="Times New Roman" w:eastAsia="Times New Roman" w:hAnsi="Times New Roman" w:cs="Times New Roman"/>
                <w:spacing w:val="20"/>
                <w:sz w:val="20"/>
                <w:szCs w:val="20"/>
                <w:lang w:val="en-US"/>
              </w:rPr>
            </w:pPr>
          </w:p>
          <w:p w14:paraId="0D3C72E1"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Emergency</w:t>
            </w:r>
          </w:p>
          <w:p w14:paraId="630FCE52" w14:textId="42B73B21"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Response Centre</w:t>
            </w:r>
          </w:p>
        </w:tc>
        <w:tc>
          <w:tcPr>
            <w:tcW w:w="795" w:type="dxa"/>
          </w:tcPr>
          <w:p w14:paraId="706AFC8C"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Tel</w:t>
            </w:r>
          </w:p>
          <w:p w14:paraId="5367821E" w14:textId="77777777" w:rsidR="00D81148" w:rsidRPr="00C5150D" w:rsidRDefault="00D81148" w:rsidP="00D81148">
            <w:pPr>
              <w:rPr>
                <w:rFonts w:ascii="Times New Roman" w:eastAsia="Times New Roman" w:hAnsi="Times New Roman" w:cs="Times New Roman"/>
                <w:spacing w:val="20"/>
                <w:sz w:val="20"/>
                <w:szCs w:val="20"/>
                <w:lang w:val="en-US"/>
              </w:rPr>
            </w:pPr>
          </w:p>
          <w:p w14:paraId="44F78B18"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679FFB85" w14:textId="27AEF02D"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7F811B6B"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705CC9D"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54875683"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670EB142"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0F4DCE4F" w14:textId="77777777" w:rsidTr="009116A9">
        <w:trPr>
          <w:cantSplit/>
          <w:trHeight w:val="65"/>
        </w:trPr>
        <w:tc>
          <w:tcPr>
            <w:tcW w:w="1638" w:type="dxa"/>
            <w:vMerge/>
          </w:tcPr>
          <w:p w14:paraId="2A614429"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7080A4A5"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Fax</w:t>
            </w:r>
          </w:p>
        </w:tc>
        <w:tc>
          <w:tcPr>
            <w:tcW w:w="2433" w:type="dxa"/>
          </w:tcPr>
          <w:p w14:paraId="12394049" w14:textId="7D40B873"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3963EB30"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494272E5"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53E8898"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B0AFB0C"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44394C19" w14:textId="77777777" w:rsidTr="009116A9">
        <w:trPr>
          <w:cantSplit/>
          <w:trHeight w:val="65"/>
        </w:trPr>
        <w:tc>
          <w:tcPr>
            <w:tcW w:w="1638" w:type="dxa"/>
            <w:vMerge/>
          </w:tcPr>
          <w:p w14:paraId="36F06319"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3F168AFA" w14:textId="77777777" w:rsidR="00D81148" w:rsidRPr="00C5150D" w:rsidRDefault="00D81148" w:rsidP="00D81148">
            <w:pPr>
              <w:rPr>
                <w:rFonts w:ascii="Times New Roman" w:eastAsia="Times New Roman" w:hAnsi="Times New Roman" w:cs="Times New Roman"/>
                <w:spacing w:val="20"/>
                <w:sz w:val="20"/>
                <w:szCs w:val="20"/>
                <w:lang w:val="en-US"/>
              </w:rPr>
            </w:pPr>
            <w:proofErr w:type="spellStart"/>
            <w:r w:rsidRPr="00C5150D">
              <w:rPr>
                <w:rFonts w:ascii="Times New Roman" w:eastAsia="Times New Roman" w:hAnsi="Times New Roman" w:cs="Times New Roman"/>
                <w:spacing w:val="20"/>
                <w:sz w:val="20"/>
                <w:szCs w:val="20"/>
                <w:lang w:val="en-US"/>
              </w:rPr>
              <w:t>Tlx</w:t>
            </w:r>
            <w:proofErr w:type="spellEnd"/>
          </w:p>
        </w:tc>
        <w:tc>
          <w:tcPr>
            <w:tcW w:w="2433" w:type="dxa"/>
          </w:tcPr>
          <w:p w14:paraId="5EDE6AF1"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5B97C64"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07E5BDD5"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3B03C05"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6AFB42A9" w14:textId="77777777" w:rsidR="00D81148" w:rsidRPr="00C5150D" w:rsidRDefault="00D81148" w:rsidP="00D81148">
            <w:pPr>
              <w:rPr>
                <w:rFonts w:ascii="Times New Roman" w:eastAsia="Times New Roman" w:hAnsi="Times New Roman" w:cs="Times New Roman"/>
                <w:spacing w:val="20"/>
                <w:sz w:val="20"/>
                <w:szCs w:val="20"/>
                <w:lang w:val="en-US"/>
              </w:rPr>
            </w:pPr>
          </w:p>
        </w:tc>
      </w:tr>
      <w:tr w:rsidR="00D81148" w:rsidRPr="00C5150D" w14:paraId="1B2D39FC" w14:textId="77777777" w:rsidTr="009116A9">
        <w:trPr>
          <w:cantSplit/>
          <w:trHeight w:val="65"/>
        </w:trPr>
        <w:tc>
          <w:tcPr>
            <w:tcW w:w="1638" w:type="dxa"/>
            <w:vMerge/>
          </w:tcPr>
          <w:p w14:paraId="65293AEA"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795" w:type="dxa"/>
          </w:tcPr>
          <w:p w14:paraId="79C6090F" w14:textId="77777777" w:rsidR="00D81148" w:rsidRPr="00C5150D" w:rsidRDefault="00D81148" w:rsidP="00D81148">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18"/>
                <w:szCs w:val="20"/>
                <w:lang w:val="en-US"/>
              </w:rPr>
              <w:t>Email</w:t>
            </w:r>
          </w:p>
        </w:tc>
        <w:tc>
          <w:tcPr>
            <w:tcW w:w="2433" w:type="dxa"/>
          </w:tcPr>
          <w:p w14:paraId="3D566D6D" w14:textId="36F10645"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37B0B482"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109A4C3"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3A0295E5" w14:textId="77777777" w:rsidR="00D81148" w:rsidRPr="00C5150D" w:rsidRDefault="00D81148" w:rsidP="00D81148">
            <w:pPr>
              <w:rPr>
                <w:rFonts w:ascii="Times New Roman" w:eastAsia="Times New Roman" w:hAnsi="Times New Roman" w:cs="Times New Roman"/>
                <w:spacing w:val="20"/>
                <w:sz w:val="20"/>
                <w:szCs w:val="20"/>
                <w:lang w:val="en-US"/>
              </w:rPr>
            </w:pPr>
          </w:p>
        </w:tc>
        <w:tc>
          <w:tcPr>
            <w:tcW w:w="2433" w:type="dxa"/>
          </w:tcPr>
          <w:p w14:paraId="103D4FDB" w14:textId="77777777" w:rsidR="00D81148" w:rsidRPr="00C5150D" w:rsidRDefault="00D81148" w:rsidP="00D81148">
            <w:pPr>
              <w:rPr>
                <w:rFonts w:ascii="Times New Roman" w:eastAsia="Times New Roman" w:hAnsi="Times New Roman" w:cs="Times New Roman"/>
                <w:spacing w:val="20"/>
                <w:sz w:val="20"/>
                <w:szCs w:val="20"/>
                <w:lang w:val="en-US"/>
              </w:rPr>
            </w:pPr>
          </w:p>
        </w:tc>
      </w:tr>
    </w:tbl>
    <w:p w14:paraId="31163F95" w14:textId="77777777" w:rsidR="00C5150D" w:rsidRPr="00C5150D" w:rsidRDefault="00C5150D" w:rsidP="00C5150D">
      <w:pPr>
        <w:rPr>
          <w:rFonts w:ascii="Times New Roman" w:eastAsia="Times New Roman" w:hAnsi="Times New Roman" w:cs="Times New Roman"/>
          <w:spacing w:val="20"/>
          <w:sz w:val="20"/>
          <w:szCs w:val="20"/>
          <w:lang w:val="en-US"/>
        </w:rPr>
      </w:pPr>
    </w:p>
    <w:p w14:paraId="3D91F219" w14:textId="77777777" w:rsidR="00C5150D" w:rsidRPr="00C5150D" w:rsidRDefault="00C5150D" w:rsidP="00C5150D">
      <w:pPr>
        <w:jc w:val="both"/>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br w:type="page"/>
      </w:r>
      <w:r w:rsidRPr="00C5150D">
        <w:rPr>
          <w:rFonts w:ascii="Times New Roman" w:eastAsia="Times New Roman" w:hAnsi="Times New Roman" w:cs="Times New Roman"/>
          <w:spacing w:val="20"/>
          <w:sz w:val="20"/>
          <w:szCs w:val="20"/>
          <w:lang w:val="en-US"/>
        </w:rPr>
        <w:lastRenderedPageBreak/>
        <w:t>TABLE 4.2:</w:t>
      </w:r>
      <w:r w:rsidRPr="00C5150D">
        <w:rPr>
          <w:rFonts w:ascii="Times New Roman" w:eastAsia="Times New Roman" w:hAnsi="Times New Roman" w:cs="Times New Roman"/>
          <w:spacing w:val="20"/>
          <w:sz w:val="20"/>
          <w:szCs w:val="20"/>
          <w:lang w:val="en-US"/>
        </w:rPr>
        <w:tab/>
        <w:t>RELEVANT COASTAL RADIO STATIONS</w:t>
      </w:r>
    </w:p>
    <w:p w14:paraId="2301810D" w14:textId="77777777" w:rsidR="00C5150D" w:rsidRPr="00C5150D" w:rsidRDefault="00C5150D" w:rsidP="00C5150D">
      <w:pPr>
        <w:rPr>
          <w:rFonts w:ascii="Times New Roman" w:eastAsia="Times New Roman" w:hAnsi="Times New Roman" w:cs="Times New Roman"/>
          <w:spacing w:val="2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2433"/>
        <w:gridCol w:w="2433"/>
        <w:gridCol w:w="2433"/>
        <w:gridCol w:w="2433"/>
        <w:gridCol w:w="2433"/>
      </w:tblGrid>
      <w:tr w:rsidR="00C5150D" w:rsidRPr="00C5150D" w14:paraId="213B2BE5" w14:textId="77777777" w:rsidTr="009116A9">
        <w:tc>
          <w:tcPr>
            <w:tcW w:w="2433" w:type="dxa"/>
          </w:tcPr>
          <w:p w14:paraId="0BC08CA5"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Country</w:t>
            </w:r>
          </w:p>
        </w:tc>
        <w:tc>
          <w:tcPr>
            <w:tcW w:w="2433" w:type="dxa"/>
          </w:tcPr>
          <w:p w14:paraId="74E03CE7"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AZERBAIJAN</w:t>
            </w:r>
          </w:p>
        </w:tc>
        <w:tc>
          <w:tcPr>
            <w:tcW w:w="2433" w:type="dxa"/>
          </w:tcPr>
          <w:p w14:paraId="598D5524"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IRAN</w:t>
            </w:r>
          </w:p>
        </w:tc>
        <w:tc>
          <w:tcPr>
            <w:tcW w:w="2433" w:type="dxa"/>
          </w:tcPr>
          <w:p w14:paraId="1E081D39"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KAZAKHSTAN</w:t>
            </w:r>
          </w:p>
        </w:tc>
        <w:tc>
          <w:tcPr>
            <w:tcW w:w="2433" w:type="dxa"/>
          </w:tcPr>
          <w:p w14:paraId="3855D0B3"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RUSSIAN FEDERATION</w:t>
            </w:r>
          </w:p>
        </w:tc>
        <w:tc>
          <w:tcPr>
            <w:tcW w:w="2433" w:type="dxa"/>
          </w:tcPr>
          <w:p w14:paraId="4F343752"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TURKMENISTAN</w:t>
            </w:r>
          </w:p>
        </w:tc>
      </w:tr>
      <w:tr w:rsidR="00D81148" w:rsidRPr="00C5150D" w14:paraId="5ED59DBD" w14:textId="77777777" w:rsidTr="009116A9">
        <w:tc>
          <w:tcPr>
            <w:tcW w:w="2433" w:type="dxa"/>
          </w:tcPr>
          <w:p w14:paraId="760FA144" w14:textId="77777777" w:rsidR="00D81148" w:rsidRPr="00C5150D" w:rsidRDefault="00D81148" w:rsidP="00D81148">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Coastal Radio Station</w:t>
            </w:r>
          </w:p>
        </w:tc>
        <w:tc>
          <w:tcPr>
            <w:tcW w:w="2433" w:type="dxa"/>
          </w:tcPr>
          <w:p w14:paraId="50AAACEE" w14:textId="578A4D85" w:rsidR="00D81148" w:rsidRPr="00C5150D" w:rsidRDefault="00D81148" w:rsidP="00D81148">
            <w:pPr>
              <w:rPr>
                <w:rFonts w:ascii="Times New Roman" w:eastAsia="Times New Roman" w:hAnsi="Times New Roman" w:cs="Times New Roman"/>
                <w:sz w:val="20"/>
                <w:szCs w:val="20"/>
                <w:lang w:val="en-US"/>
              </w:rPr>
            </w:pPr>
          </w:p>
        </w:tc>
        <w:tc>
          <w:tcPr>
            <w:tcW w:w="2433" w:type="dxa"/>
          </w:tcPr>
          <w:p w14:paraId="3EB910C9" w14:textId="77777777" w:rsidR="00D81148" w:rsidRPr="00C5150D" w:rsidRDefault="00D81148" w:rsidP="00D81148">
            <w:pPr>
              <w:rPr>
                <w:rFonts w:ascii="Times New Roman" w:eastAsia="Times New Roman" w:hAnsi="Times New Roman" w:cs="Times New Roman"/>
                <w:sz w:val="20"/>
                <w:szCs w:val="20"/>
                <w:lang w:val="en-US"/>
              </w:rPr>
            </w:pPr>
          </w:p>
        </w:tc>
        <w:tc>
          <w:tcPr>
            <w:tcW w:w="2433" w:type="dxa"/>
          </w:tcPr>
          <w:p w14:paraId="3D0313A7" w14:textId="7595A2B1" w:rsidR="00D81148" w:rsidRPr="003C3A57" w:rsidRDefault="00D81148" w:rsidP="00D81148">
            <w:pPr>
              <w:ind w:right="-1192"/>
              <w:rPr>
                <w:lang w:val="fr-FR"/>
              </w:rPr>
            </w:pPr>
            <w:r w:rsidRPr="003C3A57">
              <w:rPr>
                <w:lang w:val="fr-FR"/>
              </w:rPr>
              <w:t xml:space="preserve">Port </w:t>
            </w:r>
            <w:proofErr w:type="spellStart"/>
            <w:r w:rsidRPr="003C3A57">
              <w:rPr>
                <w:lang w:val="fr-FR"/>
              </w:rPr>
              <w:t>Aktau</w:t>
            </w:r>
            <w:proofErr w:type="spellEnd"/>
            <w:r w:rsidRPr="003C3A57">
              <w:rPr>
                <w:lang w:val="fr-FR"/>
              </w:rPr>
              <w:t xml:space="preserve"> (PA)</w:t>
            </w:r>
          </w:p>
          <w:p w14:paraId="5CC5BF31" w14:textId="5F884295" w:rsidR="00D81148" w:rsidRPr="003C3A57" w:rsidRDefault="00D81148" w:rsidP="00D81148">
            <w:pPr>
              <w:rPr>
                <w:rFonts w:ascii="Times New Roman" w:eastAsia="Times New Roman" w:hAnsi="Times New Roman" w:cs="Times New Roman"/>
                <w:sz w:val="20"/>
                <w:szCs w:val="20"/>
                <w:lang w:val="fr-FR"/>
              </w:rPr>
            </w:pPr>
            <w:r w:rsidRPr="003C3A57">
              <w:rPr>
                <w:lang w:val="fr-FR"/>
              </w:rPr>
              <w:t xml:space="preserve">Port </w:t>
            </w:r>
            <w:proofErr w:type="spellStart"/>
            <w:r w:rsidRPr="003C3A57">
              <w:rPr>
                <w:lang w:val="fr-FR"/>
              </w:rPr>
              <w:t>Bautino</w:t>
            </w:r>
            <w:proofErr w:type="spellEnd"/>
            <w:r w:rsidRPr="003C3A57">
              <w:rPr>
                <w:lang w:val="fr-FR"/>
              </w:rPr>
              <w:t xml:space="preserve"> (PB)</w:t>
            </w:r>
          </w:p>
        </w:tc>
        <w:tc>
          <w:tcPr>
            <w:tcW w:w="2433" w:type="dxa"/>
          </w:tcPr>
          <w:p w14:paraId="2944A247" w14:textId="77777777" w:rsidR="00D81148" w:rsidRPr="003C3A57" w:rsidRDefault="00D81148" w:rsidP="00D81148">
            <w:pPr>
              <w:rPr>
                <w:rFonts w:ascii="Times New Roman" w:eastAsia="Times New Roman" w:hAnsi="Times New Roman" w:cs="Times New Roman"/>
                <w:sz w:val="20"/>
                <w:szCs w:val="20"/>
                <w:lang w:val="fr-FR"/>
              </w:rPr>
            </w:pPr>
          </w:p>
        </w:tc>
        <w:tc>
          <w:tcPr>
            <w:tcW w:w="2433" w:type="dxa"/>
          </w:tcPr>
          <w:p w14:paraId="491251B6" w14:textId="77777777" w:rsidR="00D81148" w:rsidRPr="003C3A57" w:rsidRDefault="00D81148" w:rsidP="00D81148">
            <w:pPr>
              <w:rPr>
                <w:rFonts w:ascii="Times New Roman" w:eastAsia="Times New Roman" w:hAnsi="Times New Roman" w:cs="Times New Roman"/>
                <w:sz w:val="20"/>
                <w:szCs w:val="20"/>
                <w:lang w:val="fr-FR"/>
              </w:rPr>
            </w:pPr>
          </w:p>
        </w:tc>
      </w:tr>
      <w:tr w:rsidR="00D81148" w:rsidRPr="00C5150D" w14:paraId="6D2BA747" w14:textId="77777777" w:rsidTr="009116A9">
        <w:tc>
          <w:tcPr>
            <w:tcW w:w="2433" w:type="dxa"/>
          </w:tcPr>
          <w:p w14:paraId="441147B5" w14:textId="77777777" w:rsidR="00D81148" w:rsidRPr="00C5150D" w:rsidRDefault="00D81148" w:rsidP="00D81148">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Telephone</w:t>
            </w:r>
          </w:p>
        </w:tc>
        <w:tc>
          <w:tcPr>
            <w:tcW w:w="2433" w:type="dxa"/>
          </w:tcPr>
          <w:p w14:paraId="65F8C1BE" w14:textId="77777777" w:rsidR="00D81148" w:rsidRPr="00C5150D" w:rsidRDefault="00D81148" w:rsidP="00D81148">
            <w:pPr>
              <w:rPr>
                <w:rFonts w:ascii="Times New Roman" w:eastAsia="Times New Roman" w:hAnsi="Times New Roman" w:cs="Times New Roman"/>
                <w:sz w:val="20"/>
                <w:szCs w:val="20"/>
                <w:lang w:val="en-US"/>
              </w:rPr>
            </w:pPr>
          </w:p>
        </w:tc>
        <w:tc>
          <w:tcPr>
            <w:tcW w:w="2433" w:type="dxa"/>
          </w:tcPr>
          <w:p w14:paraId="132D91CF" w14:textId="77777777" w:rsidR="00D81148" w:rsidRPr="00C5150D" w:rsidRDefault="00D81148" w:rsidP="00D81148">
            <w:pPr>
              <w:rPr>
                <w:rFonts w:ascii="Times New Roman" w:eastAsia="Times New Roman" w:hAnsi="Times New Roman" w:cs="Times New Roman"/>
                <w:sz w:val="20"/>
                <w:szCs w:val="20"/>
                <w:lang w:val="en-US"/>
              </w:rPr>
            </w:pPr>
          </w:p>
        </w:tc>
        <w:tc>
          <w:tcPr>
            <w:tcW w:w="2433" w:type="dxa"/>
          </w:tcPr>
          <w:p w14:paraId="71964C42" w14:textId="29876C10" w:rsidR="00D81148" w:rsidRDefault="00D81148" w:rsidP="00D81148">
            <w:pPr>
              <w:ind w:right="-1192"/>
              <w:rPr>
                <w:lang w:val="ru-RU"/>
              </w:rPr>
            </w:pPr>
            <w:r>
              <w:rPr>
                <w:lang w:val="ru-RU"/>
              </w:rPr>
              <w:t>(</w:t>
            </w:r>
            <w:r>
              <w:rPr>
                <w:lang w:val="en-US"/>
              </w:rPr>
              <w:t>PA</w:t>
            </w:r>
            <w:r>
              <w:rPr>
                <w:lang w:val="ru-RU"/>
              </w:rPr>
              <w:t>)</w:t>
            </w:r>
          </w:p>
          <w:p w14:paraId="2DF8661B" w14:textId="77777777" w:rsidR="00D81148" w:rsidRDefault="00D81148" w:rsidP="00D81148">
            <w:pPr>
              <w:ind w:right="-1192"/>
              <w:rPr>
                <w:lang w:val="ru-RU"/>
              </w:rPr>
            </w:pPr>
            <w:r>
              <w:rPr>
                <w:lang w:val="ru-RU"/>
              </w:rPr>
              <w:t xml:space="preserve"> </w:t>
            </w:r>
            <w:r w:rsidRPr="00DC1FB6">
              <w:rPr>
                <w:lang w:val="ru-RU"/>
              </w:rPr>
              <w:t>+ (7292) 544549,</w:t>
            </w:r>
          </w:p>
          <w:p w14:paraId="2D71E377" w14:textId="77777777" w:rsidR="00D81148" w:rsidRDefault="00D81148" w:rsidP="00D81148">
            <w:pPr>
              <w:ind w:right="-1192"/>
              <w:rPr>
                <w:lang w:val="ru-RU"/>
              </w:rPr>
            </w:pPr>
            <w:r>
              <w:rPr>
                <w:lang w:val="ru-RU"/>
              </w:rPr>
              <w:t xml:space="preserve">              </w:t>
            </w:r>
            <w:r w:rsidRPr="00DC1FB6">
              <w:rPr>
                <w:lang w:val="ru-RU"/>
              </w:rPr>
              <w:t xml:space="preserve"> 445100</w:t>
            </w:r>
          </w:p>
          <w:p w14:paraId="053014EA" w14:textId="3D9B0E9D" w:rsidR="00D81148" w:rsidRDefault="00D81148" w:rsidP="00D81148">
            <w:pPr>
              <w:ind w:right="-1192"/>
              <w:rPr>
                <w:lang w:val="ru-RU"/>
              </w:rPr>
            </w:pPr>
            <w:r>
              <w:rPr>
                <w:lang w:val="ru-RU"/>
              </w:rPr>
              <w:t>(</w:t>
            </w:r>
            <w:r>
              <w:rPr>
                <w:lang w:val="en-US"/>
              </w:rPr>
              <w:t>PB</w:t>
            </w:r>
            <w:r>
              <w:rPr>
                <w:lang w:val="ru-RU"/>
              </w:rPr>
              <w:t xml:space="preserve">) </w:t>
            </w:r>
          </w:p>
          <w:p w14:paraId="563F685F" w14:textId="209F0FD4" w:rsidR="00D81148" w:rsidRPr="00C5150D" w:rsidRDefault="00D81148" w:rsidP="00D81148">
            <w:pPr>
              <w:rPr>
                <w:rFonts w:ascii="Times New Roman" w:eastAsia="Times New Roman" w:hAnsi="Times New Roman" w:cs="Times New Roman"/>
                <w:sz w:val="20"/>
                <w:szCs w:val="20"/>
                <w:lang w:val="en-US"/>
              </w:rPr>
            </w:pPr>
            <w:r>
              <w:rPr>
                <w:lang w:val="ru-RU"/>
              </w:rPr>
              <w:t>+7</w:t>
            </w:r>
            <w:r w:rsidRPr="00DC1FB6">
              <w:rPr>
                <w:lang w:val="ru-RU"/>
              </w:rPr>
              <w:t xml:space="preserve"> (72938) 24 888</w:t>
            </w:r>
          </w:p>
        </w:tc>
        <w:tc>
          <w:tcPr>
            <w:tcW w:w="2433" w:type="dxa"/>
          </w:tcPr>
          <w:p w14:paraId="5993EADD" w14:textId="77777777" w:rsidR="00D81148" w:rsidRPr="00C5150D" w:rsidRDefault="00D81148" w:rsidP="00D81148">
            <w:pPr>
              <w:rPr>
                <w:rFonts w:ascii="Times New Roman" w:eastAsia="Times New Roman" w:hAnsi="Times New Roman" w:cs="Times New Roman"/>
                <w:sz w:val="20"/>
                <w:szCs w:val="20"/>
                <w:lang w:val="en-US"/>
              </w:rPr>
            </w:pPr>
          </w:p>
        </w:tc>
        <w:tc>
          <w:tcPr>
            <w:tcW w:w="2433" w:type="dxa"/>
          </w:tcPr>
          <w:p w14:paraId="1AA5FEC6" w14:textId="77777777" w:rsidR="00D81148" w:rsidRPr="00C5150D" w:rsidRDefault="00D81148" w:rsidP="00D81148">
            <w:pPr>
              <w:rPr>
                <w:rFonts w:ascii="Times New Roman" w:eastAsia="Times New Roman" w:hAnsi="Times New Roman" w:cs="Times New Roman"/>
                <w:sz w:val="20"/>
                <w:szCs w:val="20"/>
                <w:lang w:val="en-US"/>
              </w:rPr>
            </w:pPr>
          </w:p>
        </w:tc>
      </w:tr>
      <w:tr w:rsidR="00C5150D" w:rsidRPr="00C5150D" w14:paraId="46169D54" w14:textId="77777777" w:rsidTr="009116A9">
        <w:tc>
          <w:tcPr>
            <w:tcW w:w="2433" w:type="dxa"/>
          </w:tcPr>
          <w:p w14:paraId="3EBD3538"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Fax</w:t>
            </w:r>
          </w:p>
        </w:tc>
        <w:tc>
          <w:tcPr>
            <w:tcW w:w="2433" w:type="dxa"/>
          </w:tcPr>
          <w:p w14:paraId="7BAF8ADE"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186F6B9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57EA2E0"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63B0EE4"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2B71E6B"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378DC781" w14:textId="77777777" w:rsidTr="009116A9">
        <w:tc>
          <w:tcPr>
            <w:tcW w:w="2433" w:type="dxa"/>
          </w:tcPr>
          <w:p w14:paraId="6C9E6AAB"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Telex</w:t>
            </w:r>
          </w:p>
        </w:tc>
        <w:tc>
          <w:tcPr>
            <w:tcW w:w="2433" w:type="dxa"/>
          </w:tcPr>
          <w:p w14:paraId="146F1A16"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5486A21"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61C26F1"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10EB2CF"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BEE7F12"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28100A08" w14:textId="77777777" w:rsidTr="009116A9">
        <w:tc>
          <w:tcPr>
            <w:tcW w:w="2433" w:type="dxa"/>
          </w:tcPr>
          <w:p w14:paraId="552B8457"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INMARSAT</w:t>
            </w:r>
          </w:p>
        </w:tc>
        <w:tc>
          <w:tcPr>
            <w:tcW w:w="2433" w:type="dxa"/>
          </w:tcPr>
          <w:p w14:paraId="0180EDB4" w14:textId="6FCCD9F4"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A2BBBAD"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ACBB8EA" w14:textId="01AAE350" w:rsidR="00C5150D" w:rsidRPr="00C5150D" w:rsidRDefault="00D81148" w:rsidP="00C5150D">
            <w:pPr>
              <w:rPr>
                <w:rFonts w:ascii="Times New Roman" w:eastAsia="Times New Roman" w:hAnsi="Times New Roman" w:cs="Times New Roman"/>
                <w:sz w:val="20"/>
                <w:szCs w:val="20"/>
                <w:lang w:val="en-US"/>
              </w:rPr>
            </w:pPr>
            <w:r w:rsidRPr="00D81148">
              <w:rPr>
                <w:rFonts w:ascii="Times New Roman" w:eastAsia="Times New Roman" w:hAnsi="Times New Roman" w:cs="Times New Roman"/>
                <w:sz w:val="20"/>
                <w:szCs w:val="20"/>
                <w:lang w:val="en-US"/>
              </w:rPr>
              <w:t xml:space="preserve">(PA) 10-12 </w:t>
            </w:r>
            <w:proofErr w:type="spellStart"/>
            <w:r w:rsidRPr="00D81148">
              <w:rPr>
                <w:rFonts w:ascii="Times New Roman" w:eastAsia="Times New Roman" w:hAnsi="Times New Roman" w:cs="Times New Roman"/>
                <w:sz w:val="20"/>
                <w:szCs w:val="20"/>
                <w:lang w:val="en-US"/>
              </w:rPr>
              <w:t>Ghz</w:t>
            </w:r>
            <w:proofErr w:type="spellEnd"/>
          </w:p>
        </w:tc>
        <w:tc>
          <w:tcPr>
            <w:tcW w:w="2433" w:type="dxa"/>
          </w:tcPr>
          <w:p w14:paraId="4481988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AC4B993"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5C240806" w14:textId="77777777" w:rsidTr="009116A9">
        <w:tc>
          <w:tcPr>
            <w:tcW w:w="2433" w:type="dxa"/>
          </w:tcPr>
          <w:p w14:paraId="0A5D8F47"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w:t>
            </w:r>
          </w:p>
        </w:tc>
        <w:tc>
          <w:tcPr>
            <w:tcW w:w="2433" w:type="dxa"/>
          </w:tcPr>
          <w:p w14:paraId="424E5D60"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536109C2"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CC0482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79D7AA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F773B20"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302D4A4D" w14:textId="77777777" w:rsidTr="009116A9">
        <w:tc>
          <w:tcPr>
            <w:tcW w:w="2433" w:type="dxa"/>
          </w:tcPr>
          <w:p w14:paraId="6D54C05E"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w:t>
            </w:r>
          </w:p>
        </w:tc>
        <w:tc>
          <w:tcPr>
            <w:tcW w:w="2433" w:type="dxa"/>
          </w:tcPr>
          <w:p w14:paraId="6764CF75"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177985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41C1D79"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5A3529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5A46E6E"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14988FA7" w14:textId="77777777" w:rsidTr="009116A9">
        <w:tc>
          <w:tcPr>
            <w:tcW w:w="2433" w:type="dxa"/>
          </w:tcPr>
          <w:p w14:paraId="54884BBB"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0BCE2405" w14:textId="20D26266"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7E489A8C"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7F562A03" w14:textId="77777777" w:rsidR="00D81148" w:rsidRPr="00D81148" w:rsidRDefault="00D81148" w:rsidP="00D81148">
            <w:pPr>
              <w:rPr>
                <w:rFonts w:ascii="Times New Roman" w:eastAsia="Times New Roman" w:hAnsi="Times New Roman" w:cs="Times New Roman"/>
                <w:sz w:val="20"/>
                <w:szCs w:val="20"/>
                <w:lang w:val="en-US"/>
              </w:rPr>
            </w:pPr>
            <w:r w:rsidRPr="00D81148">
              <w:rPr>
                <w:rFonts w:ascii="Times New Roman" w:eastAsia="Times New Roman" w:hAnsi="Times New Roman" w:cs="Times New Roman"/>
                <w:sz w:val="20"/>
                <w:szCs w:val="20"/>
                <w:lang w:val="en-US"/>
              </w:rPr>
              <w:t>(PA), (PB)</w:t>
            </w:r>
          </w:p>
          <w:p w14:paraId="425DD8AE" w14:textId="2796BCA3" w:rsidR="00C5150D" w:rsidRPr="00C5150D" w:rsidRDefault="00D81148" w:rsidP="00D81148">
            <w:pPr>
              <w:rPr>
                <w:rFonts w:ascii="Times New Roman" w:eastAsia="Times New Roman" w:hAnsi="Times New Roman" w:cs="Times New Roman"/>
                <w:sz w:val="20"/>
                <w:szCs w:val="20"/>
                <w:lang w:val="en-US"/>
              </w:rPr>
            </w:pPr>
            <w:r w:rsidRPr="00D81148">
              <w:rPr>
                <w:rFonts w:ascii="Times New Roman" w:eastAsia="Times New Roman" w:hAnsi="Times New Roman" w:cs="Times New Roman"/>
                <w:sz w:val="20"/>
                <w:szCs w:val="20"/>
                <w:lang w:val="en-US"/>
              </w:rPr>
              <w:t>VHF 156-174 MHz</w:t>
            </w:r>
          </w:p>
        </w:tc>
        <w:tc>
          <w:tcPr>
            <w:tcW w:w="2433" w:type="dxa"/>
          </w:tcPr>
          <w:p w14:paraId="254E73BD"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DBADC0C"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6BFCF134" w14:textId="77777777" w:rsidTr="009116A9">
        <w:tc>
          <w:tcPr>
            <w:tcW w:w="2433" w:type="dxa"/>
          </w:tcPr>
          <w:p w14:paraId="3BCBC499"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1341EDA3" w14:textId="4215A72A"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34647B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1A3994C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E0DDF67"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54039F9"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6C9FA62A" w14:textId="77777777" w:rsidTr="009116A9">
        <w:tc>
          <w:tcPr>
            <w:tcW w:w="2433" w:type="dxa"/>
          </w:tcPr>
          <w:p w14:paraId="61BE395F"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59ABD77D"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076B86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558DAAD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6DF4535"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E6ED2F4"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43F02F17" w14:textId="77777777" w:rsidTr="009116A9">
        <w:tc>
          <w:tcPr>
            <w:tcW w:w="2433" w:type="dxa"/>
          </w:tcPr>
          <w:p w14:paraId="43B69D0F"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4FB40F6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9BFE325"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179DE87"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1B5AC3F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41C1221"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3B0B1E34" w14:textId="77777777" w:rsidTr="009116A9">
        <w:tc>
          <w:tcPr>
            <w:tcW w:w="2433" w:type="dxa"/>
          </w:tcPr>
          <w:p w14:paraId="704B5A8C"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15DD9AD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718A8FE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BBFBB01"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575FBC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A4959EA" w14:textId="77777777" w:rsidR="00C5150D" w:rsidRPr="00C5150D" w:rsidRDefault="00C5150D" w:rsidP="00C5150D">
            <w:pPr>
              <w:rPr>
                <w:rFonts w:ascii="Times New Roman" w:eastAsia="Times New Roman" w:hAnsi="Times New Roman" w:cs="Times New Roman"/>
                <w:sz w:val="20"/>
                <w:szCs w:val="20"/>
                <w:lang w:val="en-US"/>
              </w:rPr>
            </w:pPr>
          </w:p>
        </w:tc>
      </w:tr>
    </w:tbl>
    <w:p w14:paraId="34929392" w14:textId="77777777" w:rsidR="00C5150D" w:rsidRPr="00C5150D" w:rsidRDefault="00C5150D" w:rsidP="00C5150D">
      <w:pPr>
        <w:rPr>
          <w:rFonts w:ascii="Times New Roman" w:eastAsia="Times New Roman" w:hAnsi="Times New Roman" w:cs="Times New Roman"/>
          <w:sz w:val="20"/>
          <w:szCs w:val="20"/>
          <w:lang w:val="en-US"/>
        </w:rPr>
      </w:pPr>
    </w:p>
    <w:p w14:paraId="76342A58" w14:textId="77777777" w:rsidR="00C5150D" w:rsidRPr="00C5150D" w:rsidRDefault="00C5150D" w:rsidP="00C5150D">
      <w:pPr>
        <w:rPr>
          <w:rFonts w:ascii="Times New Roman" w:eastAsia="Times New Roman" w:hAnsi="Times New Roman" w:cs="Times New Roman"/>
          <w:sz w:val="20"/>
          <w:szCs w:val="20"/>
          <w:lang w:val="en-US"/>
        </w:rPr>
      </w:pPr>
    </w:p>
    <w:p w14:paraId="4A4957CC" w14:textId="77777777" w:rsidR="00C5150D" w:rsidRPr="00C5150D" w:rsidRDefault="00C5150D" w:rsidP="00C5150D">
      <w:pPr>
        <w:rPr>
          <w:rFonts w:ascii="Times New Roman" w:eastAsia="Times New Roman" w:hAnsi="Times New Roman" w:cs="Times New Roman"/>
          <w:sz w:val="20"/>
          <w:szCs w:val="20"/>
          <w:lang w:val="en-US"/>
        </w:rPr>
      </w:pPr>
    </w:p>
    <w:p w14:paraId="7ABA0140" w14:textId="77777777" w:rsidR="00C5150D" w:rsidRPr="00C5150D" w:rsidRDefault="00C5150D" w:rsidP="00C5150D">
      <w:pPr>
        <w:rPr>
          <w:rFonts w:ascii="Times New Roman" w:eastAsia="Times New Roman" w:hAnsi="Times New Roman" w:cs="Times New Roman"/>
          <w:sz w:val="20"/>
          <w:szCs w:val="20"/>
          <w:lang w:val="en-US"/>
        </w:rPr>
      </w:pPr>
    </w:p>
    <w:p w14:paraId="4CCEF3C7"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TABLE 4.3:</w:t>
      </w:r>
      <w:r w:rsidRPr="00C5150D">
        <w:rPr>
          <w:rFonts w:ascii="Times New Roman" w:eastAsia="Times New Roman" w:hAnsi="Times New Roman" w:cs="Times New Roman"/>
          <w:sz w:val="20"/>
          <w:szCs w:val="20"/>
          <w:lang w:val="en-US"/>
        </w:rPr>
        <w:tab/>
        <w:t>MF FREQUENCIES THAT CAN BE USED FOR COMMUNICATION IN CASE OF SPILL RESPONSE OPERATIONS</w:t>
      </w:r>
    </w:p>
    <w:p w14:paraId="3A6AF920" w14:textId="77777777" w:rsidR="00C5150D" w:rsidRPr="00C5150D" w:rsidRDefault="00C5150D" w:rsidP="00C5150D">
      <w:pP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0"/>
        <w:gridCol w:w="3650"/>
        <w:gridCol w:w="3650"/>
        <w:gridCol w:w="3650"/>
      </w:tblGrid>
      <w:tr w:rsidR="00C5150D" w:rsidRPr="005D1ABD" w14:paraId="44D26A7A" w14:textId="77777777" w:rsidTr="009116A9">
        <w:tc>
          <w:tcPr>
            <w:tcW w:w="3650" w:type="dxa"/>
          </w:tcPr>
          <w:p w14:paraId="34E426AE"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COASTAL RADIO STATION</w:t>
            </w:r>
          </w:p>
        </w:tc>
        <w:tc>
          <w:tcPr>
            <w:tcW w:w="3650" w:type="dxa"/>
          </w:tcPr>
          <w:p w14:paraId="2FACA3D3"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 xml:space="preserve">FREQUENCY FOR USE IN POLLUTION RESPONSE </w:t>
            </w:r>
          </w:p>
          <w:p w14:paraId="0D159B7D"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(TxRx-carrier)</w:t>
            </w:r>
          </w:p>
        </w:tc>
        <w:tc>
          <w:tcPr>
            <w:tcW w:w="3650" w:type="dxa"/>
          </w:tcPr>
          <w:p w14:paraId="10FAC8FA" w14:textId="18587020" w:rsidR="00C5150D" w:rsidRPr="00C5150D" w:rsidRDefault="00C62827"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ORDINARY FREQUENCY</w:t>
            </w:r>
          </w:p>
          <w:p w14:paraId="7FFCEBFE"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(BACK-UP)</w:t>
            </w:r>
          </w:p>
          <w:p w14:paraId="24F672ED"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(Tx-carrier)</w:t>
            </w:r>
          </w:p>
        </w:tc>
        <w:tc>
          <w:tcPr>
            <w:tcW w:w="3650" w:type="dxa"/>
          </w:tcPr>
          <w:p w14:paraId="1DA3A71F"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ORDINARY FREQUENCY</w:t>
            </w:r>
          </w:p>
          <w:p w14:paraId="2A4F0C81"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(BACK-UP)</w:t>
            </w:r>
          </w:p>
          <w:p w14:paraId="359F8C34"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HF (Tx-carrier)</w:t>
            </w:r>
          </w:p>
        </w:tc>
      </w:tr>
      <w:tr w:rsidR="00C5150D" w:rsidRPr="00C5150D" w14:paraId="263CD6EA" w14:textId="77777777" w:rsidTr="009116A9">
        <w:tc>
          <w:tcPr>
            <w:tcW w:w="3650" w:type="dxa"/>
          </w:tcPr>
          <w:p w14:paraId="574B9E04"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Azerbaijan radio station A</w:t>
            </w:r>
          </w:p>
        </w:tc>
        <w:tc>
          <w:tcPr>
            <w:tcW w:w="3650" w:type="dxa"/>
          </w:tcPr>
          <w:p w14:paraId="0AF9D52D" w14:textId="53BAD45E"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2D73CB08" w14:textId="5CCF8351"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4E40C7C6" w14:textId="1FEDACEB"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08A155CA" w14:textId="77777777" w:rsidTr="009116A9">
        <w:tc>
          <w:tcPr>
            <w:tcW w:w="3650" w:type="dxa"/>
          </w:tcPr>
          <w:p w14:paraId="070D9CA3"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Iran radio station B</w:t>
            </w:r>
          </w:p>
        </w:tc>
        <w:tc>
          <w:tcPr>
            <w:tcW w:w="3650" w:type="dxa"/>
          </w:tcPr>
          <w:p w14:paraId="303ED396"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7547E812"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629EFEC9"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6490B00C" w14:textId="77777777" w:rsidTr="009116A9">
        <w:tc>
          <w:tcPr>
            <w:tcW w:w="3650" w:type="dxa"/>
          </w:tcPr>
          <w:p w14:paraId="3064E805"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Kazakhstan radio station C</w:t>
            </w:r>
          </w:p>
        </w:tc>
        <w:tc>
          <w:tcPr>
            <w:tcW w:w="3650" w:type="dxa"/>
          </w:tcPr>
          <w:p w14:paraId="2A25E627"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0AFB33F2"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62049338"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5D1ABD" w14:paraId="67714AF3" w14:textId="77777777" w:rsidTr="009116A9">
        <w:tc>
          <w:tcPr>
            <w:tcW w:w="3650" w:type="dxa"/>
          </w:tcPr>
          <w:p w14:paraId="1DBE9AFF"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Russian Federation radio station D</w:t>
            </w:r>
          </w:p>
        </w:tc>
        <w:tc>
          <w:tcPr>
            <w:tcW w:w="3650" w:type="dxa"/>
          </w:tcPr>
          <w:p w14:paraId="344CEBE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06039AE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535B0F93"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4BE7F92C" w14:textId="77777777" w:rsidTr="009116A9">
        <w:tc>
          <w:tcPr>
            <w:tcW w:w="3650" w:type="dxa"/>
          </w:tcPr>
          <w:p w14:paraId="0055303C"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Turkmenistan radio station E</w:t>
            </w:r>
          </w:p>
        </w:tc>
        <w:tc>
          <w:tcPr>
            <w:tcW w:w="3650" w:type="dxa"/>
          </w:tcPr>
          <w:p w14:paraId="5F282D1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235777A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6D96C3F1" w14:textId="77777777" w:rsidR="00C5150D" w:rsidRPr="00C5150D" w:rsidRDefault="00C5150D" w:rsidP="00C5150D">
            <w:pPr>
              <w:rPr>
                <w:rFonts w:ascii="Times New Roman" w:eastAsia="Times New Roman" w:hAnsi="Times New Roman" w:cs="Times New Roman"/>
                <w:sz w:val="20"/>
                <w:szCs w:val="20"/>
                <w:lang w:val="en-US"/>
              </w:rPr>
            </w:pPr>
          </w:p>
        </w:tc>
      </w:tr>
    </w:tbl>
    <w:p w14:paraId="1D4EFA4F" w14:textId="77777777" w:rsidR="00C5150D" w:rsidRPr="00C5150D" w:rsidRDefault="00C5150D" w:rsidP="00C5150D">
      <w:pPr>
        <w:rPr>
          <w:rFonts w:ascii="Times New Roman" w:eastAsia="Times New Roman" w:hAnsi="Times New Roman" w:cs="Times New Roman"/>
          <w:sz w:val="20"/>
          <w:szCs w:val="20"/>
          <w:lang w:val="en-US"/>
        </w:rPr>
      </w:pPr>
    </w:p>
    <w:p w14:paraId="79E55CB2"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br w:type="page"/>
      </w:r>
    </w:p>
    <w:p w14:paraId="6F221B1D"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lastRenderedPageBreak/>
        <w:t>TABLE 4.4:</w:t>
      </w:r>
      <w:r w:rsidRPr="00C5150D">
        <w:rPr>
          <w:rFonts w:ascii="Times New Roman" w:eastAsia="Times New Roman" w:hAnsi="Times New Roman" w:cs="Times New Roman"/>
          <w:sz w:val="20"/>
          <w:szCs w:val="20"/>
          <w:lang w:val="en-US"/>
        </w:rPr>
        <w:tab/>
        <w:t>VHF CHANNELS AGREED FOR USE IN POLLUTION RESPONSE OPERATIONS</w:t>
      </w:r>
    </w:p>
    <w:p w14:paraId="0A770A85" w14:textId="77777777" w:rsidR="00C5150D" w:rsidRPr="00C5150D" w:rsidRDefault="00C5150D" w:rsidP="00C5150D">
      <w:pP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96"/>
        <w:gridCol w:w="1372"/>
        <w:gridCol w:w="1372"/>
        <w:gridCol w:w="1372"/>
        <w:gridCol w:w="1372"/>
        <w:gridCol w:w="1372"/>
      </w:tblGrid>
      <w:tr w:rsidR="00C5150D" w:rsidRPr="00C5150D" w14:paraId="6DC0D20E" w14:textId="77777777" w:rsidTr="009116A9">
        <w:tc>
          <w:tcPr>
            <w:tcW w:w="1548" w:type="dxa"/>
          </w:tcPr>
          <w:p w14:paraId="13DB41D9"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CHANNEL</w:t>
            </w:r>
          </w:p>
        </w:tc>
        <w:tc>
          <w:tcPr>
            <w:tcW w:w="1196" w:type="dxa"/>
          </w:tcPr>
          <w:p w14:paraId="5D79D7C7"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10</w:t>
            </w:r>
          </w:p>
        </w:tc>
        <w:tc>
          <w:tcPr>
            <w:tcW w:w="1372" w:type="dxa"/>
          </w:tcPr>
          <w:p w14:paraId="2657E51B"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67</w:t>
            </w:r>
          </w:p>
        </w:tc>
        <w:tc>
          <w:tcPr>
            <w:tcW w:w="1372" w:type="dxa"/>
          </w:tcPr>
          <w:p w14:paraId="14FD014C"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73</w:t>
            </w:r>
          </w:p>
        </w:tc>
        <w:tc>
          <w:tcPr>
            <w:tcW w:w="1372" w:type="dxa"/>
          </w:tcPr>
          <w:p w14:paraId="492774D6"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16</w:t>
            </w:r>
          </w:p>
        </w:tc>
        <w:tc>
          <w:tcPr>
            <w:tcW w:w="1372" w:type="dxa"/>
          </w:tcPr>
          <w:p w14:paraId="09BA0060"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6</w:t>
            </w:r>
          </w:p>
        </w:tc>
        <w:tc>
          <w:tcPr>
            <w:tcW w:w="1372" w:type="dxa"/>
          </w:tcPr>
          <w:p w14:paraId="3FAD130E"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8</w:t>
            </w:r>
          </w:p>
        </w:tc>
      </w:tr>
      <w:tr w:rsidR="00C5150D" w:rsidRPr="00C5150D" w14:paraId="771DE4CE" w14:textId="77777777" w:rsidTr="009116A9">
        <w:tc>
          <w:tcPr>
            <w:tcW w:w="1548" w:type="dxa"/>
          </w:tcPr>
          <w:p w14:paraId="1947585A"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FREQUENCY</w:t>
            </w:r>
          </w:p>
          <w:p w14:paraId="61153282"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(MHz)</w:t>
            </w:r>
          </w:p>
        </w:tc>
        <w:tc>
          <w:tcPr>
            <w:tcW w:w="1196" w:type="dxa"/>
          </w:tcPr>
          <w:p w14:paraId="053F9FD0"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156.500</w:t>
            </w:r>
          </w:p>
        </w:tc>
        <w:tc>
          <w:tcPr>
            <w:tcW w:w="1372" w:type="dxa"/>
          </w:tcPr>
          <w:p w14:paraId="74E2A854"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156.375</w:t>
            </w:r>
          </w:p>
        </w:tc>
        <w:tc>
          <w:tcPr>
            <w:tcW w:w="1372" w:type="dxa"/>
          </w:tcPr>
          <w:p w14:paraId="3660A071"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156.675</w:t>
            </w:r>
          </w:p>
        </w:tc>
        <w:tc>
          <w:tcPr>
            <w:tcW w:w="1372" w:type="dxa"/>
          </w:tcPr>
          <w:p w14:paraId="33F7E7B1"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156.800</w:t>
            </w:r>
          </w:p>
        </w:tc>
        <w:tc>
          <w:tcPr>
            <w:tcW w:w="1372" w:type="dxa"/>
          </w:tcPr>
          <w:p w14:paraId="48804692"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156.300</w:t>
            </w:r>
          </w:p>
        </w:tc>
        <w:tc>
          <w:tcPr>
            <w:tcW w:w="1372" w:type="dxa"/>
          </w:tcPr>
          <w:p w14:paraId="7C201DA3"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156.400</w:t>
            </w:r>
          </w:p>
        </w:tc>
      </w:tr>
      <w:tr w:rsidR="00C5150D" w:rsidRPr="00C5150D" w14:paraId="3C38E7DE" w14:textId="77777777" w:rsidTr="009116A9">
        <w:tc>
          <w:tcPr>
            <w:tcW w:w="1548" w:type="dxa"/>
          </w:tcPr>
          <w:p w14:paraId="50DFB6EF"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USE</w:t>
            </w:r>
          </w:p>
        </w:tc>
        <w:tc>
          <w:tcPr>
            <w:tcW w:w="1196" w:type="dxa"/>
          </w:tcPr>
          <w:p w14:paraId="3179D1A8"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Pollution response</w:t>
            </w:r>
          </w:p>
        </w:tc>
        <w:tc>
          <w:tcPr>
            <w:tcW w:w="1372" w:type="dxa"/>
          </w:tcPr>
          <w:p w14:paraId="296CE3EA"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Pollution response</w:t>
            </w:r>
          </w:p>
        </w:tc>
        <w:tc>
          <w:tcPr>
            <w:tcW w:w="1372" w:type="dxa"/>
          </w:tcPr>
          <w:p w14:paraId="51703F3B"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Pollution response</w:t>
            </w:r>
          </w:p>
        </w:tc>
        <w:tc>
          <w:tcPr>
            <w:tcW w:w="1372" w:type="dxa"/>
          </w:tcPr>
          <w:p w14:paraId="5A368F40"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Distress/</w:t>
            </w:r>
          </w:p>
          <w:p w14:paraId="7A227BC3"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safety</w:t>
            </w:r>
          </w:p>
        </w:tc>
        <w:tc>
          <w:tcPr>
            <w:tcW w:w="1372" w:type="dxa"/>
          </w:tcPr>
          <w:p w14:paraId="17F2EF2A"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SAR</w:t>
            </w:r>
          </w:p>
        </w:tc>
        <w:tc>
          <w:tcPr>
            <w:tcW w:w="1372" w:type="dxa"/>
          </w:tcPr>
          <w:p w14:paraId="5DCDD388" w14:textId="77777777" w:rsidR="00C5150D" w:rsidRPr="00C5150D" w:rsidRDefault="00C5150D" w:rsidP="00C5150D">
            <w:pPr>
              <w:jc w:val="center"/>
              <w:rPr>
                <w:rFonts w:ascii="Times New Roman" w:eastAsia="Times New Roman" w:hAnsi="Times New Roman" w:cs="Times New Roman"/>
                <w:sz w:val="20"/>
                <w:szCs w:val="20"/>
                <w:lang w:val="en-US"/>
              </w:rPr>
            </w:pPr>
            <w:proofErr w:type="spellStart"/>
            <w:r w:rsidRPr="00C5150D">
              <w:rPr>
                <w:rFonts w:ascii="Times New Roman" w:eastAsia="Times New Roman" w:hAnsi="Times New Roman" w:cs="Times New Roman"/>
                <w:sz w:val="20"/>
                <w:szCs w:val="20"/>
                <w:lang w:val="en-US"/>
              </w:rPr>
              <w:t>Intership</w:t>
            </w:r>
            <w:proofErr w:type="spellEnd"/>
          </w:p>
        </w:tc>
      </w:tr>
    </w:tbl>
    <w:p w14:paraId="6E23F2DB" w14:textId="77777777" w:rsidR="00C5150D" w:rsidRPr="00C5150D" w:rsidRDefault="00C5150D" w:rsidP="00C5150D">
      <w:pPr>
        <w:rPr>
          <w:rFonts w:ascii="Times New Roman" w:eastAsia="Times New Roman" w:hAnsi="Times New Roman" w:cs="Times New Roman"/>
          <w:sz w:val="20"/>
          <w:szCs w:val="20"/>
          <w:lang w:val="en-US"/>
        </w:rPr>
      </w:pPr>
    </w:p>
    <w:p w14:paraId="7428B923" w14:textId="77777777" w:rsidR="00C5150D" w:rsidRPr="00C5150D" w:rsidRDefault="00C5150D" w:rsidP="00C5150D">
      <w:pPr>
        <w:jc w:val="both"/>
        <w:rPr>
          <w:rFonts w:ascii="Times New Roman" w:eastAsia="Times New Roman" w:hAnsi="Times New Roman" w:cs="Times New Roman"/>
          <w:sz w:val="20"/>
          <w:szCs w:val="20"/>
          <w:lang w:val="en-US"/>
        </w:rPr>
      </w:pPr>
    </w:p>
    <w:p w14:paraId="59535E09" w14:textId="77777777" w:rsidR="00C5150D" w:rsidRPr="00C5150D" w:rsidRDefault="00C5150D" w:rsidP="00C5150D">
      <w:pPr>
        <w:jc w:val="both"/>
        <w:rPr>
          <w:rFonts w:ascii="Times New Roman" w:eastAsia="Times New Roman" w:hAnsi="Times New Roman" w:cs="Times New Roman"/>
          <w:sz w:val="20"/>
          <w:szCs w:val="20"/>
          <w:lang w:val="en-US"/>
        </w:rPr>
      </w:pPr>
    </w:p>
    <w:p w14:paraId="6E4B75E1" w14:textId="77777777" w:rsidR="00C5150D" w:rsidRPr="00C5150D" w:rsidRDefault="00C5150D" w:rsidP="00C5150D">
      <w:pPr>
        <w:jc w:val="both"/>
        <w:rPr>
          <w:rFonts w:ascii="Times New Roman" w:eastAsia="Times New Roman" w:hAnsi="Times New Roman" w:cs="Times New Roman"/>
          <w:sz w:val="20"/>
          <w:szCs w:val="20"/>
          <w:lang w:val="en-US"/>
        </w:rPr>
      </w:pPr>
    </w:p>
    <w:p w14:paraId="5FF6272E" w14:textId="77777777" w:rsidR="00C5150D" w:rsidRPr="00C5150D" w:rsidRDefault="00C5150D" w:rsidP="00C5150D">
      <w:pPr>
        <w:jc w:val="both"/>
        <w:rPr>
          <w:rFonts w:ascii="Times New Roman" w:eastAsia="Times New Roman" w:hAnsi="Times New Roman" w:cs="Times New Roman"/>
          <w:sz w:val="20"/>
          <w:szCs w:val="20"/>
          <w:lang w:val="en-US"/>
        </w:rPr>
        <w:sectPr w:rsidR="00C5150D" w:rsidRPr="00C5150D" w:rsidSect="009116A9">
          <w:headerReference w:type="default" r:id="rId19"/>
          <w:headerReference w:type="first" r:id="rId20"/>
          <w:pgSz w:w="16834" w:h="11909" w:orient="landscape" w:code="9"/>
          <w:pgMar w:top="1440" w:right="432" w:bottom="850" w:left="1440" w:header="432" w:footer="1440" w:gutter="0"/>
          <w:cols w:space="720"/>
          <w:noEndnote/>
          <w:titlePg/>
        </w:sectPr>
      </w:pPr>
    </w:p>
    <w:p w14:paraId="014A0607"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bookmarkStart w:id="49" w:name="_Toc460817079"/>
      <w:bookmarkStart w:id="50" w:name="_Toc466387164"/>
      <w:bookmarkStart w:id="51" w:name="_Toc25041071"/>
      <w:bookmarkStart w:id="52" w:name="_Toc25121215"/>
      <w:r w:rsidRPr="00C5150D">
        <w:rPr>
          <w:rFonts w:ascii="Times New Roman" w:eastAsia="Times New Roman" w:hAnsi="Times New Roman" w:cs="Times New Roman"/>
          <w:b/>
          <w:kern w:val="28"/>
          <w:sz w:val="24"/>
          <w:szCs w:val="20"/>
          <w:lang w:val="en-GB"/>
        </w:rPr>
        <w:lastRenderedPageBreak/>
        <w:t xml:space="preserve">ANNEX </w:t>
      </w:r>
      <w:bookmarkEnd w:id="49"/>
      <w:bookmarkEnd w:id="50"/>
      <w:r w:rsidRPr="00C5150D">
        <w:rPr>
          <w:rFonts w:ascii="Times New Roman" w:eastAsia="Times New Roman" w:hAnsi="Times New Roman" w:cs="Times New Roman"/>
          <w:b/>
          <w:kern w:val="28"/>
          <w:sz w:val="24"/>
          <w:szCs w:val="20"/>
          <w:lang w:val="en-GB"/>
        </w:rPr>
        <w:t>5</w:t>
      </w:r>
      <w:bookmarkEnd w:id="51"/>
      <w:bookmarkEnd w:id="52"/>
    </w:p>
    <w:p w14:paraId="0FD5E6C1"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p>
    <w:p w14:paraId="1C023409"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p>
    <w:p w14:paraId="1B930BE9" w14:textId="77777777" w:rsidR="00C5150D" w:rsidRPr="00C5150D" w:rsidRDefault="00C5150D" w:rsidP="00C5150D">
      <w:pPr>
        <w:rPr>
          <w:rFonts w:ascii="Times New Roman" w:eastAsia="Times New Roman" w:hAnsi="Times New Roman" w:cs="Times New Roman"/>
          <w:sz w:val="24"/>
          <w:szCs w:val="20"/>
          <w:lang w:val="en-US"/>
        </w:rPr>
      </w:pPr>
    </w:p>
    <w:p w14:paraId="733CA22D" w14:textId="77777777" w:rsidR="00C5150D" w:rsidRPr="00C5150D" w:rsidRDefault="00C5150D" w:rsidP="00C5150D">
      <w:pPr>
        <w:rPr>
          <w:rFonts w:ascii="Times New Roman" w:eastAsia="Times New Roman" w:hAnsi="Times New Roman" w:cs="Times New Roman"/>
          <w:sz w:val="24"/>
          <w:szCs w:val="20"/>
          <w:lang w:val="en-US"/>
        </w:rPr>
      </w:pPr>
    </w:p>
    <w:p w14:paraId="78268733"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bookmarkStart w:id="53" w:name="_Toc466387165"/>
      <w:bookmarkStart w:id="54" w:name="_Toc25041072"/>
      <w:bookmarkStart w:id="55" w:name="_Toc25121216"/>
      <w:r w:rsidRPr="00C5150D">
        <w:rPr>
          <w:rFonts w:ascii="Times New Roman" w:eastAsia="Times New Roman" w:hAnsi="Times New Roman" w:cs="Times New Roman"/>
          <w:b/>
          <w:kern w:val="28"/>
          <w:sz w:val="24"/>
          <w:szCs w:val="20"/>
          <w:lang w:val="en-GB"/>
        </w:rPr>
        <w:t xml:space="preserve">NATIONAL </w:t>
      </w:r>
      <w:bookmarkEnd w:id="53"/>
      <w:r w:rsidRPr="00C5150D">
        <w:rPr>
          <w:rFonts w:ascii="Times New Roman" w:eastAsia="Times New Roman" w:hAnsi="Times New Roman" w:cs="Times New Roman"/>
          <w:b/>
          <w:kern w:val="28"/>
          <w:sz w:val="24"/>
          <w:szCs w:val="20"/>
          <w:lang w:val="en-GB"/>
        </w:rPr>
        <w:t>MAPS</w:t>
      </w:r>
      <w:bookmarkEnd w:id="54"/>
      <w:bookmarkEnd w:id="55"/>
    </w:p>
    <w:p w14:paraId="791DB8DE" w14:textId="77777777" w:rsidR="00C5150D" w:rsidRPr="00C5150D" w:rsidRDefault="00C5150D" w:rsidP="00C5150D">
      <w:pPr>
        <w:rPr>
          <w:rFonts w:ascii="Times New Roman" w:eastAsia="Times New Roman" w:hAnsi="Times New Roman" w:cs="Times New Roman"/>
          <w:sz w:val="24"/>
          <w:szCs w:val="20"/>
          <w:lang w:val="en-US"/>
        </w:rPr>
      </w:pPr>
    </w:p>
    <w:p w14:paraId="044A1AE8" w14:textId="77777777" w:rsidR="00C5150D" w:rsidRPr="00C5150D" w:rsidRDefault="00C5150D" w:rsidP="00C5150D">
      <w:pPr>
        <w:jc w:val="both"/>
        <w:rPr>
          <w:rFonts w:ascii="Times New Roman" w:eastAsia="Times New Roman" w:hAnsi="Times New Roman" w:cs="Times New Roman"/>
          <w:sz w:val="24"/>
          <w:szCs w:val="20"/>
          <w:lang w:val="en-US"/>
        </w:rPr>
      </w:pPr>
      <w:r w:rsidRPr="00C5150D">
        <w:rPr>
          <w:rFonts w:ascii="Times New Roman" w:eastAsia="Times New Roman" w:hAnsi="Times New Roman" w:cs="Times New Roman"/>
          <w:sz w:val="24"/>
          <w:szCs w:val="20"/>
          <w:lang w:val="en-US"/>
        </w:rPr>
        <w:t>showing possible sources of pollution, environmentally sensitive areas, priorities for protection, and areas where the use of dispersants is allowed, restricted or forbidden</w:t>
      </w:r>
    </w:p>
    <w:p w14:paraId="29F6EC4E" w14:textId="77777777" w:rsidR="00C5150D" w:rsidRPr="00C5150D" w:rsidRDefault="00C5150D" w:rsidP="00C5150D">
      <w:pPr>
        <w:jc w:val="center"/>
        <w:rPr>
          <w:rFonts w:ascii="Times New Roman" w:eastAsia="Times New Roman" w:hAnsi="Times New Roman" w:cs="Times New Roman"/>
          <w:b/>
          <w:sz w:val="24"/>
          <w:szCs w:val="20"/>
          <w:lang w:val="en-US"/>
        </w:rPr>
      </w:pPr>
    </w:p>
    <w:p w14:paraId="2359A39C" w14:textId="672360DB" w:rsidR="002B4D13" w:rsidRDefault="00C5150D" w:rsidP="00C5150D">
      <w:pPr>
        <w:jc w:val="center"/>
        <w:rPr>
          <w:rFonts w:ascii="Times New Roman" w:eastAsia="Times New Roman" w:hAnsi="Times New Roman" w:cs="Times New Roman"/>
          <w:b/>
          <w:sz w:val="24"/>
          <w:szCs w:val="20"/>
          <w:lang w:val="en-US"/>
        </w:rPr>
      </w:pPr>
      <w:r w:rsidRPr="00C5150D">
        <w:rPr>
          <w:rFonts w:ascii="Times New Roman" w:eastAsia="Times New Roman" w:hAnsi="Times New Roman" w:cs="Times New Roman"/>
          <w:b/>
          <w:sz w:val="24"/>
          <w:szCs w:val="20"/>
          <w:lang w:val="en-US"/>
        </w:rPr>
        <w:t>(to be provided by each Party in accordance with Section 3.8 of the Plan)</w:t>
      </w:r>
    </w:p>
    <w:p w14:paraId="5347A0AD" w14:textId="7DEBF4FF" w:rsidR="008705D2" w:rsidRDefault="008705D2" w:rsidP="00C5150D">
      <w:pPr>
        <w:jc w:val="center"/>
        <w:rPr>
          <w:rFonts w:ascii="Times New Roman" w:eastAsia="Times New Roman" w:hAnsi="Times New Roman" w:cs="Times New Roman"/>
          <w:b/>
          <w:sz w:val="24"/>
          <w:szCs w:val="20"/>
          <w:lang w:val="en-US"/>
        </w:rPr>
      </w:pPr>
    </w:p>
    <w:p w14:paraId="6022C6E8" w14:textId="2A82BE81" w:rsidR="008705D2" w:rsidRPr="00C6596A" w:rsidRDefault="008705D2" w:rsidP="00C5150D">
      <w:pPr>
        <w:jc w:val="center"/>
        <w:rPr>
          <w:lang w:val="fr-FR"/>
        </w:rPr>
      </w:pPr>
      <w:r w:rsidRPr="008705D2">
        <w:rPr>
          <w:rFonts w:ascii="Times New Roman" w:eastAsia="Times New Roman" w:hAnsi="Times New Roman" w:cs="Times New Roman"/>
          <w:b/>
          <w:sz w:val="24"/>
          <w:szCs w:val="20"/>
          <w:highlight w:val="yellow"/>
          <w:lang w:val="en-US"/>
        </w:rPr>
        <w:t>(</w:t>
      </w:r>
      <w:r w:rsidR="00825335">
        <w:rPr>
          <w:rFonts w:ascii="Times New Roman" w:eastAsia="Times New Roman" w:hAnsi="Times New Roman" w:cs="Times New Roman"/>
          <w:b/>
          <w:sz w:val="24"/>
          <w:szCs w:val="20"/>
          <w:highlight w:val="yellow"/>
          <w:lang w:val="en-US"/>
        </w:rPr>
        <w:t>to be resubmitted</w:t>
      </w:r>
      <w:r w:rsidRPr="008705D2">
        <w:rPr>
          <w:rFonts w:ascii="Times New Roman" w:eastAsia="Times New Roman" w:hAnsi="Times New Roman" w:cs="Times New Roman"/>
          <w:b/>
          <w:sz w:val="24"/>
          <w:szCs w:val="20"/>
          <w:highlight w:val="yellow"/>
          <w:lang w:val="en-US"/>
        </w:rPr>
        <w:t>)</w:t>
      </w:r>
    </w:p>
    <w:sectPr w:rsidR="008705D2" w:rsidRPr="00C6596A" w:rsidSect="00C515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D6C3" w14:textId="77777777" w:rsidR="003C4C4C" w:rsidRDefault="003C4C4C">
      <w:r>
        <w:separator/>
      </w:r>
    </w:p>
  </w:endnote>
  <w:endnote w:type="continuationSeparator" w:id="0">
    <w:p w14:paraId="523D8BA5" w14:textId="77777777" w:rsidR="003C4C4C" w:rsidRDefault="003C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DA9FD" w14:textId="77777777" w:rsidR="003C4C4C" w:rsidRDefault="003C4C4C">
      <w:r>
        <w:separator/>
      </w:r>
    </w:p>
  </w:footnote>
  <w:footnote w:type="continuationSeparator" w:id="0">
    <w:p w14:paraId="08859599" w14:textId="77777777" w:rsidR="003C4C4C" w:rsidRDefault="003C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9D19" w14:textId="77777777" w:rsidR="00F11D03" w:rsidRDefault="00F11D03">
    <w:pPr>
      <w:pStyle w:val="Header"/>
      <w:tabs>
        <w:tab w:val="right" w:pos="921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4AB7" w14:textId="77777777" w:rsidR="00F11D03" w:rsidRDefault="00F11D03">
    <w:pPr>
      <w:pStyle w:val="Header"/>
      <w:tabs>
        <w:tab w:val="right" w:pos="9214"/>
      </w:tabs>
    </w:pPr>
    <w:r>
      <w:tab/>
    </w:r>
    <w:r>
      <w:tab/>
    </w:r>
    <w:r>
      <w:tab/>
    </w:r>
    <w:r>
      <w:tab/>
    </w:r>
    <w:r>
      <w:tab/>
    </w:r>
  </w:p>
  <w:p w14:paraId="61051EBA" w14:textId="77777777" w:rsidR="00F11D03" w:rsidRDefault="00F11D0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CD40" w14:textId="77777777" w:rsidR="00F11D03" w:rsidRDefault="00F11D03">
    <w:pPr>
      <w:pStyle w:val="Header"/>
      <w:tabs>
        <w:tab w:val="right" w:pos="9214"/>
      </w:tabs>
    </w:pPr>
  </w:p>
  <w:p w14:paraId="3034FB40" w14:textId="77777777" w:rsidR="00F11D03" w:rsidRDefault="00F11D03">
    <w:pPr>
      <w:pStyle w:val="Header"/>
      <w:tabs>
        <w:tab w:val="right"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C3F"/>
    <w:multiLevelType w:val="hybridMultilevel"/>
    <w:tmpl w:val="ACDAB136"/>
    <w:lvl w:ilvl="0" w:tplc="08090001">
      <w:start w:val="1"/>
      <w:numFmt w:val="bullet"/>
      <w:lvlText w:val=""/>
      <w:lvlJc w:val="left"/>
      <w:pPr>
        <w:tabs>
          <w:tab w:val="num" w:pos="734"/>
        </w:tabs>
        <w:ind w:left="734" w:hanging="360"/>
      </w:pPr>
      <w:rPr>
        <w:rFonts w:ascii="Symbol" w:hAnsi="Symbol"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55256E9"/>
    <w:multiLevelType w:val="hybridMultilevel"/>
    <w:tmpl w:val="09F2D4F0"/>
    <w:lvl w:ilvl="0" w:tplc="DEFE51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E23EB"/>
    <w:multiLevelType w:val="hybridMultilevel"/>
    <w:tmpl w:val="23060B5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D7F58"/>
    <w:multiLevelType w:val="hybridMultilevel"/>
    <w:tmpl w:val="671C1436"/>
    <w:lvl w:ilvl="0" w:tplc="C27EDAAE">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E0F2C"/>
    <w:multiLevelType w:val="hybridMultilevel"/>
    <w:tmpl w:val="23060B5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82DDC"/>
    <w:multiLevelType w:val="hybridMultilevel"/>
    <w:tmpl w:val="FE48B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B041D"/>
    <w:multiLevelType w:val="hybridMultilevel"/>
    <w:tmpl w:val="074426A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15:restartNumberingAfterBreak="0">
    <w:nsid w:val="143033EE"/>
    <w:multiLevelType w:val="hybridMultilevel"/>
    <w:tmpl w:val="11BA78DE"/>
    <w:lvl w:ilvl="0" w:tplc="1D1E7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C3778"/>
    <w:multiLevelType w:val="hybridMultilevel"/>
    <w:tmpl w:val="8DA8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5418A"/>
    <w:multiLevelType w:val="hybridMultilevel"/>
    <w:tmpl w:val="EA4C06AC"/>
    <w:lvl w:ilvl="0" w:tplc="BA248B2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645525"/>
    <w:multiLevelType w:val="hybridMultilevel"/>
    <w:tmpl w:val="7F34787A"/>
    <w:lvl w:ilvl="0" w:tplc="08090001">
      <w:start w:val="1"/>
      <w:numFmt w:val="bullet"/>
      <w:lvlText w:val=""/>
      <w:lvlJc w:val="left"/>
      <w:pPr>
        <w:tabs>
          <w:tab w:val="num" w:pos="1118"/>
        </w:tabs>
        <w:ind w:left="1118" w:hanging="360"/>
      </w:pPr>
      <w:rPr>
        <w:rFonts w:ascii="Symbol" w:hAnsi="Symbol" w:hint="default"/>
      </w:rPr>
    </w:lvl>
    <w:lvl w:ilvl="1" w:tplc="08090003" w:tentative="1">
      <w:start w:val="1"/>
      <w:numFmt w:val="bullet"/>
      <w:lvlText w:val="o"/>
      <w:lvlJc w:val="left"/>
      <w:pPr>
        <w:tabs>
          <w:tab w:val="num" w:pos="1838"/>
        </w:tabs>
        <w:ind w:left="1838" w:hanging="360"/>
      </w:pPr>
      <w:rPr>
        <w:rFonts w:ascii="Courier New" w:hAnsi="Courier New" w:cs="Courier New" w:hint="default"/>
      </w:rPr>
    </w:lvl>
    <w:lvl w:ilvl="2" w:tplc="08090005" w:tentative="1">
      <w:start w:val="1"/>
      <w:numFmt w:val="bullet"/>
      <w:lvlText w:val=""/>
      <w:lvlJc w:val="left"/>
      <w:pPr>
        <w:tabs>
          <w:tab w:val="num" w:pos="2558"/>
        </w:tabs>
        <w:ind w:left="2558" w:hanging="360"/>
      </w:pPr>
      <w:rPr>
        <w:rFonts w:ascii="Wingdings" w:hAnsi="Wingdings" w:hint="default"/>
      </w:rPr>
    </w:lvl>
    <w:lvl w:ilvl="3" w:tplc="08090001" w:tentative="1">
      <w:start w:val="1"/>
      <w:numFmt w:val="bullet"/>
      <w:lvlText w:val=""/>
      <w:lvlJc w:val="left"/>
      <w:pPr>
        <w:tabs>
          <w:tab w:val="num" w:pos="3278"/>
        </w:tabs>
        <w:ind w:left="3278" w:hanging="360"/>
      </w:pPr>
      <w:rPr>
        <w:rFonts w:ascii="Symbol" w:hAnsi="Symbol" w:hint="default"/>
      </w:rPr>
    </w:lvl>
    <w:lvl w:ilvl="4" w:tplc="08090003" w:tentative="1">
      <w:start w:val="1"/>
      <w:numFmt w:val="bullet"/>
      <w:lvlText w:val="o"/>
      <w:lvlJc w:val="left"/>
      <w:pPr>
        <w:tabs>
          <w:tab w:val="num" w:pos="3998"/>
        </w:tabs>
        <w:ind w:left="3998" w:hanging="360"/>
      </w:pPr>
      <w:rPr>
        <w:rFonts w:ascii="Courier New" w:hAnsi="Courier New" w:cs="Courier New" w:hint="default"/>
      </w:rPr>
    </w:lvl>
    <w:lvl w:ilvl="5" w:tplc="08090005" w:tentative="1">
      <w:start w:val="1"/>
      <w:numFmt w:val="bullet"/>
      <w:lvlText w:val=""/>
      <w:lvlJc w:val="left"/>
      <w:pPr>
        <w:tabs>
          <w:tab w:val="num" w:pos="4718"/>
        </w:tabs>
        <w:ind w:left="4718" w:hanging="360"/>
      </w:pPr>
      <w:rPr>
        <w:rFonts w:ascii="Wingdings" w:hAnsi="Wingdings" w:hint="default"/>
      </w:rPr>
    </w:lvl>
    <w:lvl w:ilvl="6" w:tplc="08090001" w:tentative="1">
      <w:start w:val="1"/>
      <w:numFmt w:val="bullet"/>
      <w:lvlText w:val=""/>
      <w:lvlJc w:val="left"/>
      <w:pPr>
        <w:tabs>
          <w:tab w:val="num" w:pos="5438"/>
        </w:tabs>
        <w:ind w:left="5438" w:hanging="360"/>
      </w:pPr>
      <w:rPr>
        <w:rFonts w:ascii="Symbol" w:hAnsi="Symbol" w:hint="default"/>
      </w:rPr>
    </w:lvl>
    <w:lvl w:ilvl="7" w:tplc="08090003" w:tentative="1">
      <w:start w:val="1"/>
      <w:numFmt w:val="bullet"/>
      <w:lvlText w:val="o"/>
      <w:lvlJc w:val="left"/>
      <w:pPr>
        <w:tabs>
          <w:tab w:val="num" w:pos="6158"/>
        </w:tabs>
        <w:ind w:left="6158" w:hanging="360"/>
      </w:pPr>
      <w:rPr>
        <w:rFonts w:ascii="Courier New" w:hAnsi="Courier New" w:cs="Courier New" w:hint="default"/>
      </w:rPr>
    </w:lvl>
    <w:lvl w:ilvl="8" w:tplc="08090005" w:tentative="1">
      <w:start w:val="1"/>
      <w:numFmt w:val="bullet"/>
      <w:lvlText w:val=""/>
      <w:lvlJc w:val="left"/>
      <w:pPr>
        <w:tabs>
          <w:tab w:val="num" w:pos="6878"/>
        </w:tabs>
        <w:ind w:left="6878" w:hanging="360"/>
      </w:pPr>
      <w:rPr>
        <w:rFonts w:ascii="Wingdings" w:hAnsi="Wingdings" w:hint="default"/>
      </w:rPr>
    </w:lvl>
  </w:abstractNum>
  <w:abstractNum w:abstractNumId="11" w15:restartNumberingAfterBreak="0">
    <w:nsid w:val="19EE7616"/>
    <w:multiLevelType w:val="hybridMultilevel"/>
    <w:tmpl w:val="23060B5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43B"/>
    <w:multiLevelType w:val="hybridMultilevel"/>
    <w:tmpl w:val="63E6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41155"/>
    <w:multiLevelType w:val="hybridMultilevel"/>
    <w:tmpl w:val="17E04246"/>
    <w:lvl w:ilvl="0" w:tplc="412A33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634FB"/>
    <w:multiLevelType w:val="hybridMultilevel"/>
    <w:tmpl w:val="9396900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25EAD"/>
    <w:multiLevelType w:val="hybridMultilevel"/>
    <w:tmpl w:val="A284322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27DB2781"/>
    <w:multiLevelType w:val="hybridMultilevel"/>
    <w:tmpl w:val="915AA02C"/>
    <w:lvl w:ilvl="0" w:tplc="82CA21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63FEF"/>
    <w:multiLevelType w:val="hybridMultilevel"/>
    <w:tmpl w:val="222404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91DAC"/>
    <w:multiLevelType w:val="hybridMultilevel"/>
    <w:tmpl w:val="A2262D8C"/>
    <w:lvl w:ilvl="0" w:tplc="CBC02D7E">
      <w:start w:val="1"/>
      <w:numFmt w:val="upperLetter"/>
      <w:lvlText w:val="%1)"/>
      <w:lvlJc w:val="left"/>
      <w:pPr>
        <w:ind w:left="360" w:hanging="360"/>
      </w:pPr>
      <w:rPr>
        <w:rFonts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845E23"/>
    <w:multiLevelType w:val="hybridMultilevel"/>
    <w:tmpl w:val="3E387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B93DE2"/>
    <w:multiLevelType w:val="hybridMultilevel"/>
    <w:tmpl w:val="A2E6BFB6"/>
    <w:lvl w:ilvl="0" w:tplc="C27EDAAE">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A16C5"/>
    <w:multiLevelType w:val="hybridMultilevel"/>
    <w:tmpl w:val="645699B0"/>
    <w:lvl w:ilvl="0" w:tplc="08090001">
      <w:start w:val="1"/>
      <w:numFmt w:val="bullet"/>
      <w:lvlText w:val=""/>
      <w:lvlJc w:val="left"/>
      <w:pPr>
        <w:tabs>
          <w:tab w:val="num" w:pos="744"/>
        </w:tabs>
        <w:ind w:left="744" w:hanging="360"/>
      </w:pPr>
      <w:rPr>
        <w:rFonts w:ascii="Symbol" w:hAnsi="Symbol" w:hint="default"/>
      </w:rPr>
    </w:lvl>
    <w:lvl w:ilvl="1" w:tplc="08090003" w:tentative="1">
      <w:start w:val="1"/>
      <w:numFmt w:val="bullet"/>
      <w:lvlText w:val="o"/>
      <w:lvlJc w:val="left"/>
      <w:pPr>
        <w:tabs>
          <w:tab w:val="num" w:pos="1464"/>
        </w:tabs>
        <w:ind w:left="1464" w:hanging="360"/>
      </w:pPr>
      <w:rPr>
        <w:rFonts w:ascii="Courier New" w:hAnsi="Courier New" w:cs="Courier New" w:hint="default"/>
      </w:rPr>
    </w:lvl>
    <w:lvl w:ilvl="2" w:tplc="08090005" w:tentative="1">
      <w:start w:val="1"/>
      <w:numFmt w:val="bullet"/>
      <w:lvlText w:val=""/>
      <w:lvlJc w:val="left"/>
      <w:pPr>
        <w:tabs>
          <w:tab w:val="num" w:pos="2184"/>
        </w:tabs>
        <w:ind w:left="2184" w:hanging="360"/>
      </w:pPr>
      <w:rPr>
        <w:rFonts w:ascii="Wingdings" w:hAnsi="Wingdings" w:hint="default"/>
      </w:rPr>
    </w:lvl>
    <w:lvl w:ilvl="3" w:tplc="08090001" w:tentative="1">
      <w:start w:val="1"/>
      <w:numFmt w:val="bullet"/>
      <w:lvlText w:val=""/>
      <w:lvlJc w:val="left"/>
      <w:pPr>
        <w:tabs>
          <w:tab w:val="num" w:pos="2904"/>
        </w:tabs>
        <w:ind w:left="2904" w:hanging="360"/>
      </w:pPr>
      <w:rPr>
        <w:rFonts w:ascii="Symbol" w:hAnsi="Symbol" w:hint="default"/>
      </w:rPr>
    </w:lvl>
    <w:lvl w:ilvl="4" w:tplc="08090003" w:tentative="1">
      <w:start w:val="1"/>
      <w:numFmt w:val="bullet"/>
      <w:lvlText w:val="o"/>
      <w:lvlJc w:val="left"/>
      <w:pPr>
        <w:tabs>
          <w:tab w:val="num" w:pos="3624"/>
        </w:tabs>
        <w:ind w:left="3624" w:hanging="360"/>
      </w:pPr>
      <w:rPr>
        <w:rFonts w:ascii="Courier New" w:hAnsi="Courier New" w:cs="Courier New" w:hint="default"/>
      </w:rPr>
    </w:lvl>
    <w:lvl w:ilvl="5" w:tplc="08090005" w:tentative="1">
      <w:start w:val="1"/>
      <w:numFmt w:val="bullet"/>
      <w:lvlText w:val=""/>
      <w:lvlJc w:val="left"/>
      <w:pPr>
        <w:tabs>
          <w:tab w:val="num" w:pos="4344"/>
        </w:tabs>
        <w:ind w:left="4344" w:hanging="360"/>
      </w:pPr>
      <w:rPr>
        <w:rFonts w:ascii="Wingdings" w:hAnsi="Wingdings" w:hint="default"/>
      </w:rPr>
    </w:lvl>
    <w:lvl w:ilvl="6" w:tplc="08090001" w:tentative="1">
      <w:start w:val="1"/>
      <w:numFmt w:val="bullet"/>
      <w:lvlText w:val=""/>
      <w:lvlJc w:val="left"/>
      <w:pPr>
        <w:tabs>
          <w:tab w:val="num" w:pos="5064"/>
        </w:tabs>
        <w:ind w:left="5064" w:hanging="360"/>
      </w:pPr>
      <w:rPr>
        <w:rFonts w:ascii="Symbol" w:hAnsi="Symbol" w:hint="default"/>
      </w:rPr>
    </w:lvl>
    <w:lvl w:ilvl="7" w:tplc="08090003" w:tentative="1">
      <w:start w:val="1"/>
      <w:numFmt w:val="bullet"/>
      <w:lvlText w:val="o"/>
      <w:lvlJc w:val="left"/>
      <w:pPr>
        <w:tabs>
          <w:tab w:val="num" w:pos="5784"/>
        </w:tabs>
        <w:ind w:left="5784" w:hanging="360"/>
      </w:pPr>
      <w:rPr>
        <w:rFonts w:ascii="Courier New" w:hAnsi="Courier New" w:cs="Courier New" w:hint="default"/>
      </w:rPr>
    </w:lvl>
    <w:lvl w:ilvl="8" w:tplc="08090005" w:tentative="1">
      <w:start w:val="1"/>
      <w:numFmt w:val="bullet"/>
      <w:lvlText w:val=""/>
      <w:lvlJc w:val="left"/>
      <w:pPr>
        <w:tabs>
          <w:tab w:val="num" w:pos="6504"/>
        </w:tabs>
        <w:ind w:left="6504" w:hanging="360"/>
      </w:pPr>
      <w:rPr>
        <w:rFonts w:ascii="Wingdings" w:hAnsi="Wingdings" w:hint="default"/>
      </w:rPr>
    </w:lvl>
  </w:abstractNum>
  <w:abstractNum w:abstractNumId="22" w15:restartNumberingAfterBreak="0">
    <w:nsid w:val="3E59221D"/>
    <w:multiLevelType w:val="hybridMultilevel"/>
    <w:tmpl w:val="B37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C644C"/>
    <w:multiLevelType w:val="hybridMultilevel"/>
    <w:tmpl w:val="4F142782"/>
    <w:lvl w:ilvl="0" w:tplc="E870A47A">
      <w:start w:val="1"/>
      <w:numFmt w:val="decimal"/>
      <w:lvlText w:val="1.9.%1"/>
      <w:lvlJc w:val="left"/>
      <w:pPr>
        <w:tabs>
          <w:tab w:val="num" w:pos="644"/>
        </w:tabs>
        <w:ind w:left="644" w:hanging="360"/>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C810DE"/>
    <w:multiLevelType w:val="hybridMultilevel"/>
    <w:tmpl w:val="832E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E3987"/>
    <w:multiLevelType w:val="hybridMultilevel"/>
    <w:tmpl w:val="554A6D2A"/>
    <w:lvl w:ilvl="0" w:tplc="BCF8F1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2813D4"/>
    <w:multiLevelType w:val="singleLevel"/>
    <w:tmpl w:val="E26E5786"/>
    <w:lvl w:ilvl="0">
      <w:numFmt w:val="bullet"/>
      <w:lvlText w:val="-"/>
      <w:lvlJc w:val="left"/>
      <w:pPr>
        <w:tabs>
          <w:tab w:val="num" w:pos="1440"/>
        </w:tabs>
        <w:ind w:left="1440" w:hanging="720"/>
      </w:pPr>
      <w:rPr>
        <w:rFonts w:hint="default"/>
      </w:rPr>
    </w:lvl>
  </w:abstractNum>
  <w:abstractNum w:abstractNumId="27" w15:restartNumberingAfterBreak="0">
    <w:nsid w:val="4FE253EB"/>
    <w:multiLevelType w:val="hybridMultilevel"/>
    <w:tmpl w:val="C5E8E0A8"/>
    <w:lvl w:ilvl="0" w:tplc="785850B6">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F16DB9"/>
    <w:multiLevelType w:val="hybridMultilevel"/>
    <w:tmpl w:val="7936ABAC"/>
    <w:lvl w:ilvl="0" w:tplc="6D2EEDD2">
      <w:start w:val="1"/>
      <w:numFmt w:val="upperLetter"/>
      <w:lvlText w:val="%1)"/>
      <w:lvlJc w:val="left"/>
      <w:pPr>
        <w:ind w:left="360" w:hanging="360"/>
      </w:pPr>
      <w:rPr>
        <w:rFonts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622E18"/>
    <w:multiLevelType w:val="hybridMultilevel"/>
    <w:tmpl w:val="430444B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0" w15:restartNumberingAfterBreak="0">
    <w:nsid w:val="52A539B5"/>
    <w:multiLevelType w:val="hybridMultilevel"/>
    <w:tmpl w:val="DB7A80D8"/>
    <w:lvl w:ilvl="0" w:tplc="B6CC1EAA">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4A4B3B"/>
    <w:multiLevelType w:val="hybridMultilevel"/>
    <w:tmpl w:val="6A744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931096"/>
    <w:multiLevelType w:val="hybridMultilevel"/>
    <w:tmpl w:val="0D68B310"/>
    <w:lvl w:ilvl="0" w:tplc="F71E05F0">
      <w:start w:val="1"/>
      <w:numFmt w:val="bullet"/>
      <w:lvlText w:val="•"/>
      <w:lvlJc w:val="left"/>
      <w:pPr>
        <w:tabs>
          <w:tab w:val="num" w:pos="720"/>
        </w:tabs>
        <w:ind w:left="720" w:hanging="360"/>
      </w:pPr>
      <w:rPr>
        <w:rFonts w:ascii="Times New Roman" w:hAnsi="Times New Roman" w:hint="default"/>
      </w:rPr>
    </w:lvl>
    <w:lvl w:ilvl="1" w:tplc="358C9D88" w:tentative="1">
      <w:start w:val="1"/>
      <w:numFmt w:val="bullet"/>
      <w:lvlText w:val="•"/>
      <w:lvlJc w:val="left"/>
      <w:pPr>
        <w:tabs>
          <w:tab w:val="num" w:pos="1440"/>
        </w:tabs>
        <w:ind w:left="1440" w:hanging="360"/>
      </w:pPr>
      <w:rPr>
        <w:rFonts w:ascii="Times New Roman" w:hAnsi="Times New Roman" w:hint="default"/>
      </w:rPr>
    </w:lvl>
    <w:lvl w:ilvl="2" w:tplc="D3BC6D14" w:tentative="1">
      <w:start w:val="1"/>
      <w:numFmt w:val="bullet"/>
      <w:lvlText w:val="•"/>
      <w:lvlJc w:val="left"/>
      <w:pPr>
        <w:tabs>
          <w:tab w:val="num" w:pos="2160"/>
        </w:tabs>
        <w:ind w:left="2160" w:hanging="360"/>
      </w:pPr>
      <w:rPr>
        <w:rFonts w:ascii="Times New Roman" w:hAnsi="Times New Roman" w:hint="default"/>
      </w:rPr>
    </w:lvl>
    <w:lvl w:ilvl="3" w:tplc="39526D18" w:tentative="1">
      <w:start w:val="1"/>
      <w:numFmt w:val="bullet"/>
      <w:lvlText w:val="•"/>
      <w:lvlJc w:val="left"/>
      <w:pPr>
        <w:tabs>
          <w:tab w:val="num" w:pos="2880"/>
        </w:tabs>
        <w:ind w:left="2880" w:hanging="360"/>
      </w:pPr>
      <w:rPr>
        <w:rFonts w:ascii="Times New Roman" w:hAnsi="Times New Roman" w:hint="default"/>
      </w:rPr>
    </w:lvl>
    <w:lvl w:ilvl="4" w:tplc="95AA1F34" w:tentative="1">
      <w:start w:val="1"/>
      <w:numFmt w:val="bullet"/>
      <w:lvlText w:val="•"/>
      <w:lvlJc w:val="left"/>
      <w:pPr>
        <w:tabs>
          <w:tab w:val="num" w:pos="3600"/>
        </w:tabs>
        <w:ind w:left="3600" w:hanging="360"/>
      </w:pPr>
      <w:rPr>
        <w:rFonts w:ascii="Times New Roman" w:hAnsi="Times New Roman" w:hint="default"/>
      </w:rPr>
    </w:lvl>
    <w:lvl w:ilvl="5" w:tplc="70DC437A" w:tentative="1">
      <w:start w:val="1"/>
      <w:numFmt w:val="bullet"/>
      <w:lvlText w:val="•"/>
      <w:lvlJc w:val="left"/>
      <w:pPr>
        <w:tabs>
          <w:tab w:val="num" w:pos="4320"/>
        </w:tabs>
        <w:ind w:left="4320" w:hanging="360"/>
      </w:pPr>
      <w:rPr>
        <w:rFonts w:ascii="Times New Roman" w:hAnsi="Times New Roman" w:hint="default"/>
      </w:rPr>
    </w:lvl>
    <w:lvl w:ilvl="6" w:tplc="00BA44BC" w:tentative="1">
      <w:start w:val="1"/>
      <w:numFmt w:val="bullet"/>
      <w:lvlText w:val="•"/>
      <w:lvlJc w:val="left"/>
      <w:pPr>
        <w:tabs>
          <w:tab w:val="num" w:pos="5040"/>
        </w:tabs>
        <w:ind w:left="5040" w:hanging="360"/>
      </w:pPr>
      <w:rPr>
        <w:rFonts w:ascii="Times New Roman" w:hAnsi="Times New Roman" w:hint="default"/>
      </w:rPr>
    </w:lvl>
    <w:lvl w:ilvl="7" w:tplc="4EF2F226" w:tentative="1">
      <w:start w:val="1"/>
      <w:numFmt w:val="bullet"/>
      <w:lvlText w:val="•"/>
      <w:lvlJc w:val="left"/>
      <w:pPr>
        <w:tabs>
          <w:tab w:val="num" w:pos="5760"/>
        </w:tabs>
        <w:ind w:left="5760" w:hanging="360"/>
      </w:pPr>
      <w:rPr>
        <w:rFonts w:ascii="Times New Roman" w:hAnsi="Times New Roman" w:hint="default"/>
      </w:rPr>
    </w:lvl>
    <w:lvl w:ilvl="8" w:tplc="337EDBC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142499"/>
    <w:multiLevelType w:val="hybridMultilevel"/>
    <w:tmpl w:val="77800306"/>
    <w:lvl w:ilvl="0" w:tplc="412A33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63517F"/>
    <w:multiLevelType w:val="hybridMultilevel"/>
    <w:tmpl w:val="5916F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5712D7"/>
    <w:multiLevelType w:val="hybridMultilevel"/>
    <w:tmpl w:val="CED0A87C"/>
    <w:lvl w:ilvl="0" w:tplc="04090001">
      <w:start w:val="1"/>
      <w:numFmt w:val="bullet"/>
      <w:lvlText w:val=""/>
      <w:lvlJc w:val="left"/>
      <w:pPr>
        <w:ind w:left="720" w:hanging="360"/>
      </w:pPr>
      <w:rPr>
        <w:rFonts w:ascii="Symbol" w:hAnsi="Symbol" w:hint="default"/>
      </w:rPr>
    </w:lvl>
    <w:lvl w:ilvl="1" w:tplc="45E6FCA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60170">
    <w:abstractNumId w:val="4"/>
  </w:num>
  <w:num w:numId="2" w16cid:durableId="142041421">
    <w:abstractNumId w:val="17"/>
  </w:num>
  <w:num w:numId="3" w16cid:durableId="334770856">
    <w:abstractNumId w:val="30"/>
  </w:num>
  <w:num w:numId="4" w16cid:durableId="284428734">
    <w:abstractNumId w:val="27"/>
  </w:num>
  <w:num w:numId="5" w16cid:durableId="1538739870">
    <w:abstractNumId w:val="28"/>
  </w:num>
  <w:num w:numId="6" w16cid:durableId="263420920">
    <w:abstractNumId w:val="11"/>
  </w:num>
  <w:num w:numId="7" w16cid:durableId="981273028">
    <w:abstractNumId w:val="2"/>
  </w:num>
  <w:num w:numId="8" w16cid:durableId="949429940">
    <w:abstractNumId w:val="18"/>
  </w:num>
  <w:num w:numId="9" w16cid:durableId="582295481">
    <w:abstractNumId w:val="26"/>
  </w:num>
  <w:num w:numId="10" w16cid:durableId="84572640">
    <w:abstractNumId w:val="9"/>
  </w:num>
  <w:num w:numId="11" w16cid:durableId="1975328562">
    <w:abstractNumId w:val="7"/>
  </w:num>
  <w:num w:numId="12" w16cid:durableId="1322538503">
    <w:abstractNumId w:val="21"/>
  </w:num>
  <w:num w:numId="13" w16cid:durableId="495851419">
    <w:abstractNumId w:val="31"/>
  </w:num>
  <w:num w:numId="14" w16cid:durableId="620066480">
    <w:abstractNumId w:val="0"/>
  </w:num>
  <w:num w:numId="15" w16cid:durableId="1704136019">
    <w:abstractNumId w:val="12"/>
  </w:num>
  <w:num w:numId="16" w16cid:durableId="1534489880">
    <w:abstractNumId w:val="34"/>
  </w:num>
  <w:num w:numId="17" w16cid:durableId="135608204">
    <w:abstractNumId w:val="29"/>
  </w:num>
  <w:num w:numId="18" w16cid:durableId="1957057665">
    <w:abstractNumId w:val="15"/>
  </w:num>
  <w:num w:numId="19" w16cid:durableId="1657414933">
    <w:abstractNumId w:val="6"/>
  </w:num>
  <w:num w:numId="20" w16cid:durableId="1471239862">
    <w:abstractNumId w:val="14"/>
  </w:num>
  <w:num w:numId="21" w16cid:durableId="1049063312">
    <w:abstractNumId w:val="24"/>
  </w:num>
  <w:num w:numId="22" w16cid:durableId="2119063315">
    <w:abstractNumId w:val="16"/>
  </w:num>
  <w:num w:numId="23" w16cid:durableId="441456890">
    <w:abstractNumId w:val="22"/>
  </w:num>
  <w:num w:numId="24" w16cid:durableId="1451784642">
    <w:abstractNumId w:val="23"/>
  </w:num>
  <w:num w:numId="25" w16cid:durableId="414397487">
    <w:abstractNumId w:val="10"/>
  </w:num>
  <w:num w:numId="26" w16cid:durableId="1785659662">
    <w:abstractNumId w:val="35"/>
  </w:num>
  <w:num w:numId="27" w16cid:durableId="879980070">
    <w:abstractNumId w:val="8"/>
  </w:num>
  <w:num w:numId="28" w16cid:durableId="1832870288">
    <w:abstractNumId w:val="32"/>
  </w:num>
  <w:num w:numId="29" w16cid:durableId="1386105770">
    <w:abstractNumId w:val="19"/>
  </w:num>
  <w:num w:numId="30" w16cid:durableId="905070239">
    <w:abstractNumId w:val="5"/>
  </w:num>
  <w:num w:numId="31" w16cid:durableId="1230380439">
    <w:abstractNumId w:val="1"/>
  </w:num>
  <w:num w:numId="32" w16cid:durableId="646981160">
    <w:abstractNumId w:val="3"/>
  </w:num>
  <w:num w:numId="33" w16cid:durableId="1721636666">
    <w:abstractNumId w:val="33"/>
  </w:num>
  <w:num w:numId="34" w16cid:durableId="24329125">
    <w:abstractNumId w:val="13"/>
  </w:num>
  <w:num w:numId="35" w16cid:durableId="809516627">
    <w:abstractNumId w:val="20"/>
  </w:num>
  <w:num w:numId="36" w16cid:durableId="2016729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F6"/>
    <w:rsid w:val="00036675"/>
    <w:rsid w:val="000431BF"/>
    <w:rsid w:val="000442F5"/>
    <w:rsid w:val="00076D6F"/>
    <w:rsid w:val="00084168"/>
    <w:rsid w:val="000931D3"/>
    <w:rsid w:val="00175973"/>
    <w:rsid w:val="001A3BAF"/>
    <w:rsid w:val="001C5F66"/>
    <w:rsid w:val="0026523A"/>
    <w:rsid w:val="002756B2"/>
    <w:rsid w:val="002B4D13"/>
    <w:rsid w:val="002C4E48"/>
    <w:rsid w:val="002F7EE4"/>
    <w:rsid w:val="0031181B"/>
    <w:rsid w:val="00355A5A"/>
    <w:rsid w:val="0039319A"/>
    <w:rsid w:val="00395765"/>
    <w:rsid w:val="003C3A57"/>
    <w:rsid w:val="003C4C4C"/>
    <w:rsid w:val="003E5D31"/>
    <w:rsid w:val="00400B01"/>
    <w:rsid w:val="004C0A2B"/>
    <w:rsid w:val="00560817"/>
    <w:rsid w:val="005A0E9E"/>
    <w:rsid w:val="005D1ABD"/>
    <w:rsid w:val="005E32C7"/>
    <w:rsid w:val="005E7DF5"/>
    <w:rsid w:val="00602F36"/>
    <w:rsid w:val="00632C5B"/>
    <w:rsid w:val="00674880"/>
    <w:rsid w:val="00687F6A"/>
    <w:rsid w:val="006901E7"/>
    <w:rsid w:val="006A7556"/>
    <w:rsid w:val="006B28A3"/>
    <w:rsid w:val="006C4003"/>
    <w:rsid w:val="006C6CEA"/>
    <w:rsid w:val="006D5A16"/>
    <w:rsid w:val="006E7060"/>
    <w:rsid w:val="00740AF2"/>
    <w:rsid w:val="0075041E"/>
    <w:rsid w:val="007702CB"/>
    <w:rsid w:val="007B2733"/>
    <w:rsid w:val="007B6BDC"/>
    <w:rsid w:val="0080027F"/>
    <w:rsid w:val="00810F49"/>
    <w:rsid w:val="00811673"/>
    <w:rsid w:val="00825335"/>
    <w:rsid w:val="00852742"/>
    <w:rsid w:val="00855164"/>
    <w:rsid w:val="008705D2"/>
    <w:rsid w:val="008F65D3"/>
    <w:rsid w:val="009116A9"/>
    <w:rsid w:val="00941C5A"/>
    <w:rsid w:val="00982FD7"/>
    <w:rsid w:val="00A145F6"/>
    <w:rsid w:val="00A32205"/>
    <w:rsid w:val="00A67415"/>
    <w:rsid w:val="00A7478E"/>
    <w:rsid w:val="00A94251"/>
    <w:rsid w:val="00AE304A"/>
    <w:rsid w:val="00B01D36"/>
    <w:rsid w:val="00B16B9A"/>
    <w:rsid w:val="00B305EF"/>
    <w:rsid w:val="00B37914"/>
    <w:rsid w:val="00B92B85"/>
    <w:rsid w:val="00BD540C"/>
    <w:rsid w:val="00C5150D"/>
    <w:rsid w:val="00C62827"/>
    <w:rsid w:val="00C6596A"/>
    <w:rsid w:val="00C758ED"/>
    <w:rsid w:val="00C8049B"/>
    <w:rsid w:val="00CD1DD6"/>
    <w:rsid w:val="00CD43A6"/>
    <w:rsid w:val="00D0713B"/>
    <w:rsid w:val="00D101CE"/>
    <w:rsid w:val="00D81148"/>
    <w:rsid w:val="00D92295"/>
    <w:rsid w:val="00D93F42"/>
    <w:rsid w:val="00DD069A"/>
    <w:rsid w:val="00DD2093"/>
    <w:rsid w:val="00E65712"/>
    <w:rsid w:val="00E75EF5"/>
    <w:rsid w:val="00E839DD"/>
    <w:rsid w:val="00ED126F"/>
    <w:rsid w:val="00ED6B23"/>
    <w:rsid w:val="00EE0018"/>
    <w:rsid w:val="00F0215C"/>
    <w:rsid w:val="00F11D03"/>
    <w:rsid w:val="00F132D0"/>
    <w:rsid w:val="00F37F0A"/>
    <w:rsid w:val="00F4153B"/>
    <w:rsid w:val="00F70E7C"/>
    <w:rsid w:val="00F71ADC"/>
    <w:rsid w:val="00FC0424"/>
    <w:rsid w:val="00FF6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9ECF"/>
  <w15:chartTrackingRefBased/>
  <w15:docId w15:val="{0C22761D-BA09-4631-B089-3B713EC1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F6"/>
    <w:rPr>
      <w:rFonts w:ascii="Segoe UI" w:hAnsi="Segoe UI" w:cs="Segoe UI"/>
      <w:sz w:val="18"/>
      <w:szCs w:val="18"/>
    </w:rPr>
  </w:style>
  <w:style w:type="paragraph" w:styleId="CommentText">
    <w:name w:val="annotation text"/>
    <w:basedOn w:val="Normal"/>
    <w:link w:val="CommentTextChar"/>
    <w:uiPriority w:val="99"/>
    <w:semiHidden/>
    <w:unhideWhenUsed/>
    <w:rsid w:val="00C6596A"/>
    <w:rPr>
      <w:sz w:val="20"/>
      <w:szCs w:val="20"/>
    </w:rPr>
  </w:style>
  <w:style w:type="character" w:customStyle="1" w:styleId="CommentTextChar">
    <w:name w:val="Comment Text Char"/>
    <w:basedOn w:val="DefaultParagraphFont"/>
    <w:link w:val="CommentText"/>
    <w:uiPriority w:val="99"/>
    <w:semiHidden/>
    <w:rsid w:val="00C6596A"/>
    <w:rPr>
      <w:sz w:val="20"/>
      <w:szCs w:val="20"/>
    </w:rPr>
  </w:style>
  <w:style w:type="paragraph" w:styleId="Header">
    <w:name w:val="header"/>
    <w:basedOn w:val="Normal"/>
    <w:link w:val="HeaderChar"/>
    <w:uiPriority w:val="99"/>
    <w:unhideWhenUsed/>
    <w:rsid w:val="00C6596A"/>
    <w:pPr>
      <w:tabs>
        <w:tab w:val="center" w:pos="4513"/>
        <w:tab w:val="right" w:pos="9026"/>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6596A"/>
    <w:rPr>
      <w:rFonts w:ascii="Times New Roman" w:eastAsia="Times New Roman" w:hAnsi="Times New Roman" w:cs="Times New Roman"/>
      <w:sz w:val="24"/>
      <w:szCs w:val="24"/>
      <w:lang w:val="en-US"/>
    </w:rPr>
  </w:style>
  <w:style w:type="character" w:styleId="CommentReference">
    <w:name w:val="annotation reference"/>
    <w:basedOn w:val="DefaultParagraphFont"/>
    <w:rsid w:val="00C6596A"/>
    <w:rPr>
      <w:sz w:val="16"/>
      <w:szCs w:val="16"/>
    </w:rPr>
  </w:style>
  <w:style w:type="paragraph" w:styleId="ListParagraph">
    <w:name w:val="List Paragraph"/>
    <w:basedOn w:val="Normal"/>
    <w:uiPriority w:val="34"/>
    <w:qFormat/>
    <w:rsid w:val="00C5150D"/>
    <w:pPr>
      <w:ind w:left="720"/>
      <w:contextualSpacing/>
    </w:pPr>
    <w:rPr>
      <w:rFonts w:ascii="Times New Roman" w:eastAsia="Times New Roman" w:hAnsi="Times New Roman" w:cs="Times New Roman"/>
      <w:sz w:val="24"/>
      <w:szCs w:val="24"/>
      <w:lang w:val="en-US"/>
    </w:rPr>
  </w:style>
  <w:style w:type="paragraph" w:customStyle="1" w:styleId="Default">
    <w:name w:val="Default"/>
    <w:rsid w:val="009116A9"/>
    <w:pPr>
      <w:autoSpaceDE w:val="0"/>
      <w:autoSpaceDN w:val="0"/>
      <w:adjustRightInd w:val="0"/>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rsid w:val="009116A9"/>
  </w:style>
  <w:style w:type="paragraph" w:styleId="Footer">
    <w:name w:val="footer"/>
    <w:basedOn w:val="Normal"/>
    <w:link w:val="FooterChar"/>
    <w:uiPriority w:val="99"/>
    <w:unhideWhenUsed/>
    <w:rsid w:val="009116A9"/>
    <w:pPr>
      <w:tabs>
        <w:tab w:val="center" w:pos="4844"/>
        <w:tab w:val="right" w:pos="9689"/>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116A9"/>
    <w:rPr>
      <w:rFonts w:ascii="Calibri" w:eastAsia="Calibri" w:hAnsi="Calibri" w:cs="Times New Roman"/>
      <w:lang w:val="en-US"/>
    </w:rPr>
  </w:style>
  <w:style w:type="paragraph" w:customStyle="1" w:styleId="ConsPlusNonformat">
    <w:name w:val="ConsPlusNonformat"/>
    <w:uiPriority w:val="99"/>
    <w:rsid w:val="009116A9"/>
    <w:pPr>
      <w:widowControl w:val="0"/>
      <w:autoSpaceDE w:val="0"/>
      <w:autoSpaceDN w:val="0"/>
      <w:adjustRightInd w:val="0"/>
    </w:pPr>
    <w:rPr>
      <w:rFonts w:ascii="Courier New" w:eastAsia="Times New Roman" w:hAnsi="Courier New" w:cs="Courier New"/>
      <w:sz w:val="20"/>
      <w:szCs w:val="20"/>
      <w:lang w:val="ru-RU" w:eastAsia="ru-RU"/>
    </w:rPr>
  </w:style>
  <w:style w:type="paragraph" w:styleId="TOC3">
    <w:name w:val="toc 3"/>
    <w:basedOn w:val="TOC2"/>
    <w:next w:val="Normal"/>
    <w:autoRedefine/>
    <w:uiPriority w:val="39"/>
    <w:qFormat/>
    <w:rsid w:val="009116A9"/>
    <w:pPr>
      <w:widowControl w:val="0"/>
      <w:tabs>
        <w:tab w:val="num" w:pos="720"/>
      </w:tabs>
      <w:autoSpaceDE w:val="0"/>
      <w:autoSpaceDN w:val="0"/>
      <w:adjustRightInd w:val="0"/>
      <w:spacing w:after="0" w:line="240" w:lineRule="auto"/>
      <w:ind w:left="0"/>
    </w:pPr>
    <w:rPr>
      <w:rFonts w:ascii="Times New Roman" w:eastAsia="Times New Roman" w:hAnsi="Times New Roman" w:cs="Arial"/>
      <w:b/>
      <w:sz w:val="24"/>
      <w:szCs w:val="20"/>
      <w:lang w:val="en-GB" w:eastAsia="en-GB"/>
    </w:rPr>
  </w:style>
  <w:style w:type="paragraph" w:styleId="TOC2">
    <w:name w:val="toc 2"/>
    <w:basedOn w:val="Normal"/>
    <w:next w:val="Normal"/>
    <w:autoRedefine/>
    <w:uiPriority w:val="39"/>
    <w:semiHidden/>
    <w:unhideWhenUsed/>
    <w:rsid w:val="009116A9"/>
    <w:pPr>
      <w:spacing w:after="200" w:line="276" w:lineRule="auto"/>
      <w:ind w:left="220"/>
    </w:pPr>
    <w:rPr>
      <w:rFonts w:ascii="Calibri" w:eastAsia="Calibri" w:hAnsi="Calibri" w:cs="Times New Roman"/>
      <w:lang w:val="en-US"/>
    </w:rPr>
  </w:style>
  <w:style w:type="character" w:customStyle="1" w:styleId="EndnoteTextChar">
    <w:name w:val="Endnote Text Char"/>
    <w:basedOn w:val="DefaultParagraphFont"/>
    <w:link w:val="EndnoteText"/>
    <w:uiPriority w:val="99"/>
    <w:semiHidden/>
    <w:rsid w:val="009116A9"/>
    <w:rPr>
      <w:rFonts w:ascii="Calibri" w:eastAsia="Calibri" w:hAnsi="Calibri" w:cs="Times New Roman"/>
      <w:sz w:val="20"/>
      <w:szCs w:val="20"/>
      <w:lang w:val="en-US"/>
    </w:rPr>
  </w:style>
  <w:style w:type="paragraph" w:styleId="EndnoteText">
    <w:name w:val="endnote text"/>
    <w:basedOn w:val="Normal"/>
    <w:link w:val="EndnoteTextChar"/>
    <w:uiPriority w:val="99"/>
    <w:semiHidden/>
    <w:unhideWhenUsed/>
    <w:rsid w:val="009116A9"/>
    <w:pPr>
      <w:spacing w:after="200" w:line="276" w:lineRule="auto"/>
    </w:pPr>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9116A9"/>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9116A9"/>
    <w:rPr>
      <w:rFonts w:ascii="Calibri" w:eastAsia="Calibri" w:hAnsi="Calibri" w:cs="Times New Roman"/>
      <w:sz w:val="20"/>
      <w:szCs w:val="20"/>
      <w:lang w:val="en-US"/>
    </w:rPr>
  </w:style>
  <w:style w:type="character" w:styleId="FootnoteReference">
    <w:name w:val="footnote reference"/>
    <w:uiPriority w:val="99"/>
    <w:semiHidden/>
    <w:unhideWhenUsed/>
    <w:rsid w:val="009116A9"/>
    <w:rPr>
      <w:vertAlign w:val="superscript"/>
    </w:rPr>
  </w:style>
  <w:style w:type="character" w:styleId="Hyperlink">
    <w:name w:val="Hyperlink"/>
    <w:basedOn w:val="DefaultParagraphFont"/>
    <w:uiPriority w:val="99"/>
    <w:unhideWhenUsed/>
    <w:rsid w:val="00852742"/>
    <w:rPr>
      <w:color w:val="0563C1" w:themeColor="hyperlink"/>
      <w:u w:val="single"/>
    </w:rPr>
  </w:style>
  <w:style w:type="character" w:styleId="UnresolvedMention">
    <w:name w:val="Unresolved Mention"/>
    <w:basedOn w:val="DefaultParagraphFont"/>
    <w:uiPriority w:val="99"/>
    <w:semiHidden/>
    <w:unhideWhenUsed/>
    <w:rsid w:val="00852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kz" TargetMode="External"/><Relationship Id="rId13" Type="http://schemas.openxmlformats.org/officeDocument/2006/relationships/hyperlink" Target="mailto:mchs@emer.k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kz"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napravlenie1@emer.k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kz" TargetMode="External"/><Relationship Id="rId5" Type="http://schemas.openxmlformats.org/officeDocument/2006/relationships/webSettings" Target="webSettings.xml"/><Relationship Id="rId15" Type="http://schemas.openxmlformats.org/officeDocument/2006/relationships/hyperlink" Target="http://www.gov.kz" TargetMode="External"/><Relationship Id="rId10" Type="http://schemas.openxmlformats.org/officeDocument/2006/relationships/hyperlink" Target="mailto:askarov.zh@emer.k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razalin.ka@emer.kz" TargetMode="External"/><Relationship Id="rId14" Type="http://schemas.openxmlformats.org/officeDocument/2006/relationships/hyperlink" Target="mailto:centr@emer.k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18DA-4015-429C-9C5A-25357B5D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19</Pages>
  <Words>3153</Words>
  <Characters>17974</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Nixdorf</dc:creator>
  <cp:keywords/>
  <dc:description/>
  <cp:lastModifiedBy>Kristina Russkikh</cp:lastModifiedBy>
  <cp:revision>44</cp:revision>
  <dcterms:created xsi:type="dcterms:W3CDTF">2021-10-12T13:11:00Z</dcterms:created>
  <dcterms:modified xsi:type="dcterms:W3CDTF">2024-07-02T16:30:00Z</dcterms:modified>
</cp:coreProperties>
</file>