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6059E" w14:textId="77777777" w:rsidR="00AB3DE3" w:rsidRPr="00CC14F9" w:rsidRDefault="00AB3DE3" w:rsidP="0077516B">
      <w:pPr>
        <w:spacing w:line="360" w:lineRule="auto"/>
        <w:ind w:firstLine="567"/>
        <w:jc w:val="center"/>
        <w:rPr>
          <w:rFonts w:ascii="Roboto" w:hAnsi="Roboto" w:cs="Times New Roman"/>
          <w:b/>
          <w:sz w:val="20"/>
          <w:szCs w:val="20"/>
        </w:rPr>
      </w:pPr>
    </w:p>
    <w:p w14:paraId="60D6D847" w14:textId="77777777" w:rsidR="00AB3DE3" w:rsidRPr="00CC14F9" w:rsidRDefault="00AB3DE3" w:rsidP="00AB3DE3">
      <w:pPr>
        <w:spacing w:line="360" w:lineRule="auto"/>
        <w:rPr>
          <w:rFonts w:ascii="Roboto" w:hAnsi="Roboto" w:cs="Times New Roman"/>
          <w:b/>
          <w:sz w:val="20"/>
          <w:szCs w:val="20"/>
        </w:rPr>
      </w:pPr>
    </w:p>
    <w:p w14:paraId="6C3C509E" w14:textId="77777777" w:rsidR="00381544" w:rsidRPr="00CC14F9" w:rsidRDefault="00381544" w:rsidP="00381544">
      <w:pPr>
        <w:spacing w:line="360" w:lineRule="auto"/>
        <w:ind w:left="-426" w:right="283" w:firstLine="567"/>
        <w:jc w:val="center"/>
        <w:rPr>
          <w:rFonts w:ascii="Roboto" w:hAnsi="Roboto" w:cs="Times New Roman"/>
          <w:b/>
          <w:sz w:val="20"/>
          <w:szCs w:val="20"/>
        </w:rPr>
      </w:pPr>
    </w:p>
    <w:p w14:paraId="14B39FFD" w14:textId="3075BF50" w:rsidR="0077516B" w:rsidRPr="00CC14F9" w:rsidRDefault="00ED7C95" w:rsidP="00227341">
      <w:pPr>
        <w:spacing w:line="360" w:lineRule="auto"/>
        <w:ind w:left="-426" w:right="283"/>
        <w:jc w:val="center"/>
        <w:rPr>
          <w:rFonts w:ascii="Roboto" w:hAnsi="Roboto" w:cs="Times New Roman"/>
          <w:b/>
          <w:sz w:val="20"/>
          <w:szCs w:val="20"/>
        </w:rPr>
      </w:pPr>
      <w:r w:rsidRPr="00CC14F9">
        <w:rPr>
          <w:rFonts w:ascii="Roboto" w:hAnsi="Roboto" w:cs="Times New Roman"/>
          <w:b/>
          <w:sz w:val="20"/>
          <w:szCs w:val="20"/>
        </w:rPr>
        <w:t>Совещание</w:t>
      </w:r>
      <w:r w:rsidR="00BF3DF3" w:rsidRPr="00CC14F9">
        <w:rPr>
          <w:rFonts w:ascii="Roboto" w:hAnsi="Roboto" w:cs="Times New Roman"/>
          <w:b/>
          <w:sz w:val="20"/>
          <w:szCs w:val="20"/>
        </w:rPr>
        <w:t xml:space="preserve"> Рабочей группы по мониторингу и оценке</w:t>
      </w:r>
    </w:p>
    <w:p w14:paraId="4A0D797D" w14:textId="45AF8127" w:rsidR="0077516B" w:rsidRPr="00CC14F9" w:rsidRDefault="00F054B8" w:rsidP="00227341">
      <w:pPr>
        <w:spacing w:line="360" w:lineRule="auto"/>
        <w:ind w:left="-426" w:right="283"/>
        <w:jc w:val="center"/>
        <w:rPr>
          <w:rFonts w:ascii="Roboto" w:hAnsi="Roboto" w:cs="Times New Roman"/>
          <w:b/>
          <w:sz w:val="20"/>
          <w:szCs w:val="20"/>
        </w:rPr>
      </w:pPr>
      <w:r>
        <w:rPr>
          <w:rFonts w:ascii="Roboto" w:hAnsi="Roboto" w:cs="Times New Roman"/>
          <w:b/>
          <w:sz w:val="20"/>
          <w:szCs w:val="20"/>
        </w:rPr>
        <w:t>Март</w:t>
      </w:r>
      <w:r w:rsidR="00CA010F" w:rsidRPr="00CC14F9">
        <w:rPr>
          <w:rFonts w:ascii="Roboto" w:hAnsi="Roboto" w:cs="Times New Roman"/>
          <w:b/>
          <w:sz w:val="20"/>
          <w:szCs w:val="20"/>
        </w:rPr>
        <w:t xml:space="preserve"> </w:t>
      </w:r>
      <w:r w:rsidR="0077516B" w:rsidRPr="00CC14F9">
        <w:rPr>
          <w:rFonts w:ascii="Roboto" w:hAnsi="Roboto" w:cs="Times New Roman"/>
          <w:b/>
          <w:sz w:val="20"/>
          <w:szCs w:val="20"/>
        </w:rPr>
        <w:t>202</w:t>
      </w:r>
      <w:r w:rsidR="00CA010F" w:rsidRPr="00CC14F9">
        <w:rPr>
          <w:rFonts w:ascii="Roboto" w:hAnsi="Roboto" w:cs="Times New Roman"/>
          <w:b/>
          <w:sz w:val="20"/>
          <w:szCs w:val="20"/>
        </w:rPr>
        <w:t>4</w:t>
      </w:r>
      <w:r w:rsidR="00BF3DF3" w:rsidRPr="00CC14F9">
        <w:rPr>
          <w:rFonts w:ascii="Roboto" w:hAnsi="Roboto" w:cs="Times New Roman"/>
          <w:b/>
          <w:sz w:val="20"/>
          <w:szCs w:val="20"/>
        </w:rPr>
        <w:t xml:space="preserve"> года</w:t>
      </w:r>
    </w:p>
    <w:p w14:paraId="017FE2FB" w14:textId="3B3BAE02" w:rsidR="0077516B" w:rsidRPr="00CC14F9" w:rsidRDefault="00BF3DF3" w:rsidP="00227341">
      <w:pPr>
        <w:spacing w:line="360" w:lineRule="auto"/>
        <w:ind w:left="-426" w:right="283"/>
        <w:jc w:val="center"/>
        <w:rPr>
          <w:rFonts w:ascii="Roboto" w:hAnsi="Roboto" w:cs="Times New Roman"/>
          <w:i/>
          <w:sz w:val="20"/>
          <w:szCs w:val="20"/>
        </w:rPr>
      </w:pPr>
      <w:r w:rsidRPr="00CC14F9">
        <w:rPr>
          <w:rFonts w:ascii="Roboto" w:hAnsi="Roboto" w:cs="Times New Roman"/>
          <w:i/>
          <w:sz w:val="20"/>
          <w:szCs w:val="20"/>
        </w:rPr>
        <w:t>Предварительная аннотированная повестка дня</w:t>
      </w:r>
    </w:p>
    <w:p w14:paraId="22336977" w14:textId="5BDB4A5F" w:rsidR="0077516B" w:rsidRPr="00CC14F9" w:rsidRDefault="00BF3DF3" w:rsidP="00227341">
      <w:pPr>
        <w:spacing w:line="360" w:lineRule="auto"/>
        <w:ind w:left="-426" w:right="283"/>
        <w:jc w:val="center"/>
        <w:rPr>
          <w:rFonts w:ascii="Roboto" w:hAnsi="Roboto" w:cs="Times New Roman"/>
          <w:b/>
          <w:bCs/>
          <w:i/>
          <w:iCs/>
          <w:sz w:val="20"/>
          <w:szCs w:val="20"/>
        </w:rPr>
      </w:pPr>
      <w:r w:rsidRPr="00CC14F9">
        <w:rPr>
          <w:rFonts w:ascii="Roboto" w:hAnsi="Roboto" w:cs="Times New Roman"/>
          <w:b/>
          <w:bCs/>
          <w:i/>
          <w:iCs/>
          <w:sz w:val="20"/>
          <w:szCs w:val="20"/>
        </w:rPr>
        <w:t xml:space="preserve">Открытие </w:t>
      </w:r>
      <w:r w:rsidR="008C692A" w:rsidRPr="00CC14F9">
        <w:rPr>
          <w:rFonts w:ascii="Roboto" w:hAnsi="Roboto" w:cs="Times New Roman"/>
          <w:b/>
          <w:bCs/>
          <w:i/>
          <w:iCs/>
          <w:sz w:val="20"/>
          <w:szCs w:val="20"/>
        </w:rPr>
        <w:t>совещ</w:t>
      </w:r>
      <w:r w:rsidRPr="00CC14F9">
        <w:rPr>
          <w:rFonts w:ascii="Roboto" w:hAnsi="Roboto" w:cs="Times New Roman"/>
          <w:b/>
          <w:bCs/>
          <w:i/>
          <w:iCs/>
          <w:sz w:val="20"/>
          <w:szCs w:val="20"/>
        </w:rPr>
        <w:t>ания</w:t>
      </w:r>
    </w:p>
    <w:p w14:paraId="05BEC37D" w14:textId="17656905" w:rsidR="00731350" w:rsidRPr="00CC14F9" w:rsidRDefault="007475A0" w:rsidP="007C1871">
      <w:pPr>
        <w:spacing w:line="240" w:lineRule="auto"/>
        <w:ind w:left="-426" w:right="283"/>
        <w:jc w:val="both"/>
        <w:rPr>
          <w:rFonts w:ascii="Roboto" w:hAnsi="Roboto" w:cs="Times New Roman"/>
          <w:sz w:val="20"/>
          <w:szCs w:val="20"/>
        </w:rPr>
      </w:pPr>
      <w:r w:rsidRPr="00CC14F9">
        <w:rPr>
          <w:rFonts w:ascii="Roboto" w:hAnsi="Roboto" w:cs="Times New Roman"/>
          <w:sz w:val="20"/>
          <w:szCs w:val="20"/>
        </w:rPr>
        <w:t xml:space="preserve">Председатель откроет </w:t>
      </w:r>
      <w:r w:rsidR="00ED7C95" w:rsidRPr="00CC14F9">
        <w:rPr>
          <w:rFonts w:ascii="Roboto" w:hAnsi="Roboto" w:cs="Times New Roman"/>
          <w:sz w:val="20"/>
          <w:szCs w:val="20"/>
        </w:rPr>
        <w:t>совеща</w:t>
      </w:r>
      <w:r w:rsidRPr="00CC14F9">
        <w:rPr>
          <w:rFonts w:ascii="Roboto" w:hAnsi="Roboto" w:cs="Times New Roman"/>
          <w:sz w:val="20"/>
          <w:szCs w:val="20"/>
        </w:rPr>
        <w:t xml:space="preserve">ние и напомнит участникам РГМО, что </w:t>
      </w:r>
      <w:r w:rsidR="00111B20" w:rsidRPr="00CC14F9">
        <w:rPr>
          <w:rFonts w:ascii="Roboto" w:hAnsi="Roboto" w:cs="Times New Roman"/>
          <w:sz w:val="20"/>
          <w:szCs w:val="20"/>
        </w:rPr>
        <w:t xml:space="preserve">ключевой </w:t>
      </w:r>
      <w:r w:rsidR="00435CAD" w:rsidRPr="00CC14F9">
        <w:rPr>
          <w:rFonts w:ascii="Roboto" w:hAnsi="Roboto" w:cs="Times New Roman"/>
          <w:sz w:val="20"/>
          <w:szCs w:val="20"/>
        </w:rPr>
        <w:t>рекомендацией</w:t>
      </w:r>
      <w:r w:rsidR="00111B20" w:rsidRPr="00CC14F9">
        <w:rPr>
          <w:rFonts w:ascii="Roboto" w:hAnsi="Roboto" w:cs="Times New Roman"/>
          <w:sz w:val="20"/>
          <w:szCs w:val="20"/>
        </w:rPr>
        <w:t xml:space="preserve"> предыдущего </w:t>
      </w:r>
      <w:r w:rsidR="008C692A" w:rsidRPr="00CC14F9">
        <w:rPr>
          <w:rFonts w:ascii="Roboto" w:hAnsi="Roboto" w:cs="Times New Roman"/>
          <w:sz w:val="20"/>
          <w:szCs w:val="20"/>
        </w:rPr>
        <w:t>совещ</w:t>
      </w:r>
      <w:r w:rsidR="00111B20" w:rsidRPr="00CC14F9">
        <w:rPr>
          <w:rFonts w:ascii="Roboto" w:hAnsi="Roboto" w:cs="Times New Roman"/>
          <w:sz w:val="20"/>
          <w:szCs w:val="20"/>
        </w:rPr>
        <w:t xml:space="preserve">ания РГМО, </w:t>
      </w:r>
      <w:r w:rsidR="00435CAD" w:rsidRPr="00CC14F9">
        <w:rPr>
          <w:rFonts w:ascii="Roboto" w:hAnsi="Roboto" w:cs="Times New Roman"/>
          <w:sz w:val="20"/>
          <w:szCs w:val="20"/>
        </w:rPr>
        <w:t>прошедшего</w:t>
      </w:r>
      <w:r w:rsidR="00111B20" w:rsidRPr="00CC14F9">
        <w:rPr>
          <w:rFonts w:ascii="Roboto" w:hAnsi="Roboto" w:cs="Times New Roman"/>
          <w:sz w:val="20"/>
          <w:szCs w:val="20"/>
        </w:rPr>
        <w:t xml:space="preserve"> 7 ноября 2023 года</w:t>
      </w:r>
      <w:r w:rsidR="0081322E" w:rsidRPr="00CC14F9">
        <w:rPr>
          <w:rFonts w:ascii="Roboto" w:hAnsi="Roboto" w:cs="Times New Roman"/>
          <w:sz w:val="20"/>
          <w:szCs w:val="20"/>
        </w:rPr>
        <w:t>, стало создание проекта ПМОС, Фаз</w:t>
      </w:r>
      <w:r w:rsidR="005E3DE6">
        <w:rPr>
          <w:rFonts w:ascii="Roboto" w:hAnsi="Roboto" w:cs="Times New Roman"/>
          <w:sz w:val="20"/>
          <w:szCs w:val="20"/>
        </w:rPr>
        <w:t>а</w:t>
      </w:r>
      <w:r w:rsidR="0081322E" w:rsidRPr="00CC14F9">
        <w:rPr>
          <w:rFonts w:ascii="Roboto" w:hAnsi="Roboto" w:cs="Times New Roman"/>
          <w:sz w:val="20"/>
          <w:szCs w:val="20"/>
        </w:rPr>
        <w:t xml:space="preserve"> I, которая должна быть основана на ПМОС-2012, но с учетом </w:t>
      </w:r>
      <w:r w:rsidR="00435CAD" w:rsidRPr="00CC14F9">
        <w:rPr>
          <w:rFonts w:ascii="Roboto" w:hAnsi="Roboto" w:cs="Times New Roman"/>
          <w:sz w:val="20"/>
          <w:szCs w:val="20"/>
        </w:rPr>
        <w:t>возможностей прикаспийских государств по мониторингу в настоящее время.</w:t>
      </w:r>
      <w:r w:rsidR="00340BBB" w:rsidRPr="00CC14F9">
        <w:rPr>
          <w:rFonts w:ascii="Roboto" w:hAnsi="Roboto" w:cs="Times New Roman"/>
          <w:sz w:val="20"/>
          <w:szCs w:val="20"/>
        </w:rPr>
        <w:t xml:space="preserve"> </w:t>
      </w:r>
      <w:r w:rsidR="007F6F60" w:rsidRPr="00CC14F9">
        <w:rPr>
          <w:rFonts w:ascii="Roboto" w:hAnsi="Roboto" w:cs="Times New Roman"/>
          <w:sz w:val="20"/>
          <w:szCs w:val="20"/>
        </w:rPr>
        <w:t>В целях выполнения данной рек</w:t>
      </w:r>
      <w:r w:rsidR="00A80208" w:rsidRPr="00CC14F9">
        <w:rPr>
          <w:rFonts w:ascii="Roboto" w:hAnsi="Roboto" w:cs="Times New Roman"/>
          <w:sz w:val="20"/>
          <w:szCs w:val="20"/>
        </w:rPr>
        <w:t>о</w:t>
      </w:r>
      <w:r w:rsidR="007F6F60" w:rsidRPr="00CC14F9">
        <w:rPr>
          <w:rFonts w:ascii="Roboto" w:hAnsi="Roboto" w:cs="Times New Roman"/>
          <w:sz w:val="20"/>
          <w:szCs w:val="20"/>
        </w:rPr>
        <w:t>мендации наиболее эффективным образом</w:t>
      </w:r>
      <w:r w:rsidR="00340BBB" w:rsidRPr="00CC14F9">
        <w:rPr>
          <w:rFonts w:ascii="Roboto" w:hAnsi="Roboto" w:cs="Times New Roman"/>
          <w:sz w:val="20"/>
          <w:szCs w:val="20"/>
        </w:rPr>
        <w:t xml:space="preserve"> </w:t>
      </w:r>
      <w:r w:rsidR="00A80208" w:rsidRPr="00CC14F9">
        <w:rPr>
          <w:rFonts w:ascii="Roboto" w:hAnsi="Roboto" w:cs="Times New Roman"/>
          <w:sz w:val="20"/>
          <w:szCs w:val="20"/>
        </w:rPr>
        <w:t>представляется целесообразным в качестве первого этапа</w:t>
      </w:r>
      <w:r w:rsidR="00340BBB" w:rsidRPr="00CC14F9">
        <w:rPr>
          <w:rFonts w:ascii="Roboto" w:hAnsi="Roboto" w:cs="Times New Roman"/>
          <w:sz w:val="20"/>
          <w:szCs w:val="20"/>
        </w:rPr>
        <w:t xml:space="preserve"> </w:t>
      </w:r>
      <w:r w:rsidR="003A0102" w:rsidRPr="00CC14F9">
        <w:rPr>
          <w:rFonts w:ascii="Roboto" w:hAnsi="Roboto" w:cs="Times New Roman"/>
          <w:sz w:val="20"/>
          <w:szCs w:val="20"/>
        </w:rPr>
        <w:t>согласовать структуру (содержание)</w:t>
      </w:r>
      <w:r w:rsidR="00340BBB" w:rsidRPr="00CC14F9">
        <w:rPr>
          <w:rFonts w:ascii="Roboto" w:hAnsi="Roboto" w:cs="Times New Roman"/>
          <w:sz w:val="20"/>
          <w:szCs w:val="20"/>
        </w:rPr>
        <w:t xml:space="preserve"> </w:t>
      </w:r>
      <w:r w:rsidR="003A0102" w:rsidRPr="00CC14F9">
        <w:rPr>
          <w:rFonts w:ascii="Roboto" w:hAnsi="Roboto" w:cs="Times New Roman"/>
          <w:sz w:val="20"/>
          <w:szCs w:val="20"/>
        </w:rPr>
        <w:t>Программы и ключевые принципы, которые должны быть в нее включены</w:t>
      </w:r>
      <w:r w:rsidR="00340BBB" w:rsidRPr="00CC14F9">
        <w:rPr>
          <w:rFonts w:ascii="Roboto" w:hAnsi="Roboto" w:cs="Times New Roman"/>
          <w:sz w:val="20"/>
          <w:szCs w:val="20"/>
        </w:rPr>
        <w:t xml:space="preserve">. </w:t>
      </w:r>
      <w:r w:rsidR="00A7005A" w:rsidRPr="00CC14F9">
        <w:rPr>
          <w:rFonts w:ascii="Roboto" w:hAnsi="Roboto" w:cs="Times New Roman"/>
          <w:sz w:val="20"/>
          <w:szCs w:val="20"/>
        </w:rPr>
        <w:t xml:space="preserve">В данной связи участникам </w:t>
      </w:r>
      <w:r w:rsidR="008C692A" w:rsidRPr="00CC14F9">
        <w:rPr>
          <w:rFonts w:ascii="Roboto" w:hAnsi="Roboto" w:cs="Times New Roman"/>
          <w:sz w:val="20"/>
          <w:szCs w:val="20"/>
        </w:rPr>
        <w:t>совещ</w:t>
      </w:r>
      <w:r w:rsidR="00A7005A" w:rsidRPr="00CC14F9">
        <w:rPr>
          <w:rFonts w:ascii="Roboto" w:hAnsi="Roboto" w:cs="Times New Roman"/>
          <w:sz w:val="20"/>
          <w:szCs w:val="20"/>
        </w:rPr>
        <w:t>ания будет предложено</w:t>
      </w:r>
      <w:r w:rsidR="00731350" w:rsidRPr="00CC14F9">
        <w:rPr>
          <w:rFonts w:ascii="Roboto" w:hAnsi="Roboto" w:cs="Times New Roman"/>
          <w:sz w:val="20"/>
          <w:szCs w:val="20"/>
        </w:rPr>
        <w:t xml:space="preserve"> </w:t>
      </w:r>
      <w:r w:rsidR="00270161" w:rsidRPr="00CC14F9">
        <w:rPr>
          <w:rFonts w:ascii="Roboto" w:hAnsi="Roboto" w:cs="Times New Roman"/>
          <w:sz w:val="20"/>
          <w:szCs w:val="20"/>
        </w:rPr>
        <w:t>рассмотреть и согласовать</w:t>
      </w:r>
      <w:r w:rsidR="00731350" w:rsidRPr="00CC14F9">
        <w:rPr>
          <w:rFonts w:ascii="Roboto" w:hAnsi="Roboto" w:cs="Times New Roman"/>
          <w:sz w:val="20"/>
          <w:szCs w:val="20"/>
        </w:rPr>
        <w:t xml:space="preserve"> </w:t>
      </w:r>
      <w:r w:rsidR="00270161" w:rsidRPr="00CC14F9">
        <w:rPr>
          <w:rFonts w:ascii="Roboto" w:hAnsi="Roboto" w:cs="Times New Roman"/>
          <w:sz w:val="20"/>
          <w:szCs w:val="20"/>
        </w:rPr>
        <w:t>название Программы и е</w:t>
      </w:r>
      <w:r w:rsidR="0093720D">
        <w:rPr>
          <w:rFonts w:ascii="Roboto" w:hAnsi="Roboto" w:cs="Times New Roman"/>
          <w:sz w:val="20"/>
          <w:szCs w:val="20"/>
        </w:rPr>
        <w:t>е</w:t>
      </w:r>
      <w:r w:rsidR="00270161" w:rsidRPr="00CC14F9">
        <w:rPr>
          <w:rFonts w:ascii="Roboto" w:hAnsi="Roboto" w:cs="Times New Roman"/>
          <w:sz w:val="20"/>
          <w:szCs w:val="20"/>
        </w:rPr>
        <w:t xml:space="preserve"> подпунктов, а также основ</w:t>
      </w:r>
      <w:r w:rsidR="00BB2B80" w:rsidRPr="00CC14F9">
        <w:rPr>
          <w:rFonts w:ascii="Roboto" w:hAnsi="Roboto" w:cs="Times New Roman"/>
          <w:sz w:val="20"/>
          <w:szCs w:val="20"/>
        </w:rPr>
        <w:t xml:space="preserve">ное содержание разделов Программы (глав). </w:t>
      </w:r>
      <w:r w:rsidR="00731350" w:rsidRPr="00CC14F9">
        <w:rPr>
          <w:rFonts w:ascii="Roboto" w:hAnsi="Roboto" w:cs="Times New Roman"/>
          <w:sz w:val="20"/>
          <w:szCs w:val="20"/>
        </w:rPr>
        <w:t xml:space="preserve"> </w:t>
      </w:r>
    </w:p>
    <w:p w14:paraId="73BD7D61" w14:textId="1DD32DCB" w:rsidR="00731350" w:rsidRPr="00CC14F9" w:rsidRDefault="008A7421" w:rsidP="00227341">
      <w:pPr>
        <w:spacing w:line="360" w:lineRule="auto"/>
        <w:ind w:left="-426" w:right="283"/>
        <w:jc w:val="center"/>
        <w:rPr>
          <w:rFonts w:ascii="Roboto" w:hAnsi="Roboto" w:cs="Times New Roman"/>
          <w:b/>
          <w:bCs/>
          <w:sz w:val="20"/>
          <w:szCs w:val="20"/>
        </w:rPr>
      </w:pPr>
      <w:r w:rsidRPr="00CC14F9">
        <w:rPr>
          <w:rFonts w:ascii="Roboto" w:hAnsi="Roboto" w:cs="Times New Roman"/>
          <w:b/>
          <w:bCs/>
          <w:sz w:val="20"/>
          <w:szCs w:val="20"/>
        </w:rPr>
        <w:t>Название ПМОС</w:t>
      </w:r>
    </w:p>
    <w:p w14:paraId="4AA2C4D6" w14:textId="76D5DF09" w:rsidR="00AA79A2" w:rsidRPr="00CC14F9" w:rsidRDefault="00AA79A2" w:rsidP="007C1871">
      <w:pPr>
        <w:spacing w:after="100" w:afterAutospacing="1" w:line="240" w:lineRule="auto"/>
        <w:ind w:left="-425" w:right="284"/>
        <w:contextualSpacing/>
        <w:jc w:val="both"/>
        <w:rPr>
          <w:rFonts w:ascii="Roboto" w:hAnsi="Roboto" w:cs="Times New Roman"/>
          <w:sz w:val="20"/>
          <w:szCs w:val="20"/>
        </w:rPr>
      </w:pPr>
      <w:r w:rsidRPr="00CC14F9">
        <w:rPr>
          <w:rFonts w:ascii="Roboto" w:hAnsi="Roboto" w:cs="Times New Roman"/>
          <w:sz w:val="20"/>
          <w:szCs w:val="20"/>
        </w:rPr>
        <w:t>Председатель выступит с предложением придерживаться названия ПМОС как</w:t>
      </w:r>
      <w:r w:rsidR="0014710B">
        <w:rPr>
          <w:rFonts w:ascii="Roboto" w:hAnsi="Roboto" w:cs="Times New Roman"/>
          <w:sz w:val="20"/>
          <w:szCs w:val="20"/>
        </w:rPr>
        <w:t xml:space="preserve"> оно</w:t>
      </w:r>
      <w:r w:rsidRPr="00CC14F9">
        <w:rPr>
          <w:rFonts w:ascii="Roboto" w:hAnsi="Roboto" w:cs="Times New Roman"/>
          <w:sz w:val="20"/>
          <w:szCs w:val="20"/>
        </w:rPr>
        <w:t xml:space="preserve"> было принято КС-4 (Москва, декабрь 2012</w:t>
      </w:r>
      <w:r w:rsidR="006665F3" w:rsidRPr="00CC14F9">
        <w:rPr>
          <w:rFonts w:ascii="Roboto" w:hAnsi="Roboto" w:cs="Times New Roman"/>
          <w:sz w:val="20"/>
          <w:szCs w:val="20"/>
        </w:rPr>
        <w:t xml:space="preserve"> года</w:t>
      </w:r>
      <w:r w:rsidRPr="00CC14F9">
        <w:rPr>
          <w:rFonts w:ascii="Roboto" w:hAnsi="Roboto" w:cs="Times New Roman"/>
          <w:sz w:val="20"/>
          <w:szCs w:val="20"/>
        </w:rPr>
        <w:t>) со ссылкой на Фазу I,  а именно «</w:t>
      </w:r>
      <w:r w:rsidR="007C1871" w:rsidRPr="0086659C">
        <w:rPr>
          <w:rFonts w:ascii="Roboto" w:hAnsi="Roboto" w:cs="Times New Roman"/>
          <w:sz w:val="20"/>
          <w:szCs w:val="20"/>
        </w:rPr>
        <w:t>Е</w:t>
      </w:r>
      <w:r w:rsidR="00BB54A0" w:rsidRPr="00CC14F9">
        <w:rPr>
          <w:rFonts w:ascii="Roboto" w:hAnsi="Roboto" w:cs="Times New Roman"/>
          <w:sz w:val="20"/>
          <w:szCs w:val="20"/>
        </w:rPr>
        <w:t xml:space="preserve">диная, интегрированная и экономически возможная Программа мониторинга окружающей среды Каспийского моря Договаривающихся Сторон </w:t>
      </w:r>
      <w:r w:rsidRPr="00CC14F9">
        <w:rPr>
          <w:rFonts w:ascii="Roboto" w:hAnsi="Roboto" w:cs="Times New Roman"/>
          <w:sz w:val="20"/>
          <w:szCs w:val="20"/>
        </w:rPr>
        <w:t>Тегеранской конвенции – ПМОС, Фаза I».</w:t>
      </w:r>
    </w:p>
    <w:p w14:paraId="367CD8FC" w14:textId="77777777" w:rsidR="00AA79A2" w:rsidRPr="00CC14F9" w:rsidRDefault="00AA79A2" w:rsidP="00AA79A2">
      <w:pPr>
        <w:spacing w:after="100" w:afterAutospacing="1" w:line="240" w:lineRule="auto"/>
        <w:ind w:left="-425" w:right="284"/>
        <w:contextualSpacing/>
        <w:rPr>
          <w:rFonts w:ascii="Roboto" w:hAnsi="Roboto" w:cs="Times New Roman"/>
          <w:sz w:val="20"/>
          <w:szCs w:val="20"/>
        </w:rPr>
      </w:pPr>
    </w:p>
    <w:p w14:paraId="6684AE1C" w14:textId="745B2576" w:rsidR="00AD1DBC" w:rsidRPr="00CC14F9" w:rsidRDefault="008A7421" w:rsidP="00227341">
      <w:pPr>
        <w:spacing w:line="360" w:lineRule="auto"/>
        <w:ind w:left="-426" w:right="283"/>
        <w:jc w:val="center"/>
        <w:rPr>
          <w:rFonts w:ascii="Roboto" w:hAnsi="Roboto" w:cs="Times New Roman"/>
          <w:b/>
          <w:bCs/>
          <w:sz w:val="20"/>
          <w:szCs w:val="20"/>
        </w:rPr>
      </w:pPr>
      <w:r w:rsidRPr="00CC14F9">
        <w:rPr>
          <w:rFonts w:ascii="Roboto" w:hAnsi="Roboto" w:cs="Times New Roman"/>
          <w:b/>
          <w:bCs/>
          <w:sz w:val="20"/>
          <w:szCs w:val="20"/>
        </w:rPr>
        <w:t>Введение</w:t>
      </w:r>
    </w:p>
    <w:p w14:paraId="1F9BE527" w14:textId="578AE767" w:rsidR="00AD1DBC" w:rsidRPr="0086659C" w:rsidRDefault="00D0644A" w:rsidP="007C1871">
      <w:pPr>
        <w:shd w:val="clear" w:color="auto" w:fill="FFFFFF"/>
        <w:ind w:left="-426" w:right="283"/>
        <w:jc w:val="both"/>
        <w:rPr>
          <w:rFonts w:ascii="Roboto" w:hAnsi="Roboto" w:cs="Times New Roman"/>
          <w:spacing w:val="-2"/>
          <w:sz w:val="20"/>
          <w:szCs w:val="20"/>
        </w:rPr>
      </w:pPr>
      <w:r w:rsidRPr="00CC14F9">
        <w:rPr>
          <w:rFonts w:ascii="Roboto" w:hAnsi="Roboto" w:cs="Times New Roman"/>
          <w:sz w:val="20"/>
          <w:szCs w:val="20"/>
        </w:rPr>
        <w:t xml:space="preserve">Во введении будет приведена Статья 19 Тегеранской конвенции, в </w:t>
      </w:r>
      <w:r w:rsidR="001C07D0" w:rsidRPr="00CC14F9">
        <w:rPr>
          <w:rFonts w:ascii="Roboto" w:hAnsi="Roboto" w:cs="Times New Roman"/>
          <w:sz w:val="20"/>
          <w:szCs w:val="20"/>
        </w:rPr>
        <w:t>которой</w:t>
      </w:r>
      <w:r w:rsidRPr="00CC14F9">
        <w:rPr>
          <w:rFonts w:ascii="Roboto" w:hAnsi="Roboto" w:cs="Times New Roman"/>
          <w:sz w:val="20"/>
          <w:szCs w:val="20"/>
        </w:rPr>
        <w:t xml:space="preserve"> перечислены основные обязательства </w:t>
      </w:r>
      <w:r w:rsidR="00783A45" w:rsidRPr="0086659C">
        <w:rPr>
          <w:rFonts w:ascii="Roboto" w:hAnsi="Roboto" w:cs="Times New Roman"/>
          <w:sz w:val="20"/>
          <w:szCs w:val="20"/>
        </w:rPr>
        <w:t>Договаривающихся</w:t>
      </w:r>
      <w:r w:rsidRPr="0086659C">
        <w:rPr>
          <w:rFonts w:ascii="Roboto" w:hAnsi="Roboto" w:cs="Times New Roman"/>
          <w:sz w:val="20"/>
          <w:szCs w:val="20"/>
        </w:rPr>
        <w:t xml:space="preserve"> Сторон </w:t>
      </w:r>
      <w:r w:rsidR="00783A45" w:rsidRPr="0086659C">
        <w:rPr>
          <w:rFonts w:ascii="Roboto" w:hAnsi="Roboto" w:cs="Times New Roman"/>
          <w:sz w:val="20"/>
          <w:szCs w:val="20"/>
        </w:rPr>
        <w:t xml:space="preserve">в отношении мониторинга и оценки морской среды. </w:t>
      </w:r>
      <w:r w:rsidR="00B04E46" w:rsidRPr="0086659C">
        <w:rPr>
          <w:rFonts w:ascii="Roboto" w:hAnsi="Roboto" w:cs="Times New Roman"/>
          <w:spacing w:val="-2"/>
          <w:sz w:val="20"/>
          <w:szCs w:val="20"/>
        </w:rPr>
        <w:t>Далее будет дана ссылка на</w:t>
      </w:r>
      <w:r w:rsidR="004E5794" w:rsidRPr="0086659C">
        <w:rPr>
          <w:rFonts w:ascii="Roboto" w:hAnsi="Roboto" w:cs="Times New Roman"/>
          <w:spacing w:val="-2"/>
          <w:sz w:val="20"/>
          <w:szCs w:val="20"/>
        </w:rPr>
        <w:t xml:space="preserve"> </w:t>
      </w:r>
      <w:r w:rsidR="006665F3" w:rsidRPr="0086659C">
        <w:rPr>
          <w:rFonts w:ascii="Roboto" w:hAnsi="Roboto" w:cs="Times New Roman"/>
          <w:i/>
          <w:iCs/>
          <w:spacing w:val="-2"/>
          <w:sz w:val="20"/>
          <w:szCs w:val="20"/>
          <w:u w:val="single"/>
        </w:rPr>
        <w:t>Каспийскую программу мониторинга</w:t>
      </w:r>
      <w:r w:rsidR="001C07D0" w:rsidRPr="0086659C">
        <w:rPr>
          <w:rFonts w:ascii="Roboto" w:hAnsi="Roboto" w:cs="Times New Roman"/>
          <w:i/>
          <w:iCs/>
          <w:spacing w:val="-2"/>
          <w:sz w:val="20"/>
          <w:szCs w:val="20"/>
          <w:u w:val="single"/>
        </w:rPr>
        <w:t xml:space="preserve"> окружающей среды</w:t>
      </w:r>
      <w:r w:rsidR="004E5794" w:rsidRPr="0086659C">
        <w:rPr>
          <w:rFonts w:ascii="Roboto" w:hAnsi="Roboto" w:cs="Times New Roman"/>
          <w:i/>
          <w:iCs/>
          <w:spacing w:val="-2"/>
          <w:sz w:val="20"/>
          <w:szCs w:val="20"/>
          <w:u w:val="single"/>
        </w:rPr>
        <w:t xml:space="preserve"> (</w:t>
      </w:r>
      <w:r w:rsidR="006665F3" w:rsidRPr="0086659C">
        <w:rPr>
          <w:rFonts w:ascii="Roboto" w:hAnsi="Roboto" w:cs="Times New Roman"/>
          <w:i/>
          <w:iCs/>
          <w:spacing w:val="-2"/>
          <w:sz w:val="20"/>
          <w:szCs w:val="20"/>
          <w:u w:val="single"/>
        </w:rPr>
        <w:t>ПМОС</w:t>
      </w:r>
      <w:r w:rsidR="004E5794" w:rsidRPr="0086659C">
        <w:rPr>
          <w:rFonts w:ascii="Roboto" w:hAnsi="Roboto" w:cs="Times New Roman"/>
          <w:i/>
          <w:iCs/>
          <w:spacing w:val="-2"/>
          <w:sz w:val="20"/>
          <w:szCs w:val="20"/>
          <w:u w:val="single"/>
        </w:rPr>
        <w:t>)</w:t>
      </w:r>
      <w:r w:rsidR="006665F3" w:rsidRPr="0086659C">
        <w:rPr>
          <w:rFonts w:ascii="Roboto" w:hAnsi="Roboto" w:cs="Times New Roman"/>
          <w:spacing w:val="-2"/>
          <w:sz w:val="20"/>
          <w:szCs w:val="20"/>
        </w:rPr>
        <w:t xml:space="preserve">, подготовленную в 2012 году и принятую КС-4 </w:t>
      </w:r>
      <w:r w:rsidR="004E5794" w:rsidRPr="0086659C">
        <w:rPr>
          <w:rFonts w:ascii="Roboto" w:hAnsi="Roboto" w:cs="Times New Roman"/>
          <w:spacing w:val="-2"/>
          <w:sz w:val="20"/>
          <w:szCs w:val="20"/>
        </w:rPr>
        <w:t>(</w:t>
      </w:r>
      <w:r w:rsidR="006665F3" w:rsidRPr="0086659C">
        <w:rPr>
          <w:rFonts w:ascii="Roboto" w:hAnsi="Roboto" w:cs="Times New Roman"/>
          <w:spacing w:val="-2"/>
          <w:sz w:val="20"/>
          <w:szCs w:val="20"/>
        </w:rPr>
        <w:t>Москва, декабрь 2012 года</w:t>
      </w:r>
      <w:r w:rsidR="004E5794" w:rsidRPr="0086659C">
        <w:rPr>
          <w:rFonts w:ascii="Roboto" w:hAnsi="Roboto" w:cs="Times New Roman"/>
          <w:spacing w:val="-2"/>
          <w:sz w:val="20"/>
          <w:szCs w:val="20"/>
        </w:rPr>
        <w:t>)</w:t>
      </w:r>
      <w:r w:rsidR="004F3F74" w:rsidRPr="0086659C">
        <w:rPr>
          <w:rFonts w:ascii="Roboto" w:hAnsi="Roboto" w:cs="Times New Roman"/>
          <w:spacing w:val="-2"/>
          <w:sz w:val="20"/>
          <w:szCs w:val="20"/>
        </w:rPr>
        <w:t>,</w:t>
      </w:r>
      <w:r w:rsidR="004E5794" w:rsidRPr="0086659C">
        <w:rPr>
          <w:rFonts w:ascii="Roboto" w:hAnsi="Roboto" w:cs="Times New Roman"/>
          <w:spacing w:val="-2"/>
          <w:sz w:val="20"/>
          <w:szCs w:val="20"/>
        </w:rPr>
        <w:t xml:space="preserve"> </w:t>
      </w:r>
      <w:r w:rsidR="009C71CD" w:rsidRPr="0086659C">
        <w:rPr>
          <w:rFonts w:ascii="Roboto" w:hAnsi="Roboto" w:cs="Times New Roman"/>
          <w:spacing w:val="-2"/>
          <w:sz w:val="20"/>
          <w:szCs w:val="20"/>
        </w:rPr>
        <w:t>отмечая</w:t>
      </w:r>
      <w:r w:rsidR="00412961" w:rsidRPr="0086659C">
        <w:rPr>
          <w:rFonts w:ascii="Roboto" w:hAnsi="Roboto" w:cs="Times New Roman"/>
          <w:spacing w:val="-2"/>
          <w:sz w:val="20"/>
          <w:szCs w:val="20"/>
        </w:rPr>
        <w:t xml:space="preserve"> при этом</w:t>
      </w:r>
      <w:r w:rsidR="009C71CD" w:rsidRPr="0086659C">
        <w:rPr>
          <w:rFonts w:ascii="Roboto" w:hAnsi="Roboto" w:cs="Times New Roman"/>
          <w:spacing w:val="-2"/>
          <w:sz w:val="20"/>
          <w:szCs w:val="20"/>
        </w:rPr>
        <w:t>, что она не могла быть реализована</w:t>
      </w:r>
      <w:r w:rsidR="004E5794" w:rsidRPr="0086659C">
        <w:rPr>
          <w:rFonts w:ascii="Roboto" w:hAnsi="Roboto" w:cs="Times New Roman"/>
          <w:spacing w:val="-2"/>
          <w:sz w:val="20"/>
          <w:szCs w:val="20"/>
        </w:rPr>
        <w:t xml:space="preserve"> </w:t>
      </w:r>
      <w:r w:rsidR="002F5964" w:rsidRPr="0086659C">
        <w:rPr>
          <w:rFonts w:ascii="Roboto" w:hAnsi="Roboto" w:cs="Times New Roman"/>
          <w:spacing w:val="-2"/>
          <w:sz w:val="20"/>
          <w:szCs w:val="20"/>
        </w:rPr>
        <w:t xml:space="preserve">из-за недостатка </w:t>
      </w:r>
      <w:r w:rsidR="00A574D2" w:rsidRPr="0086659C">
        <w:rPr>
          <w:rFonts w:ascii="Roboto" w:hAnsi="Roboto" w:cs="Times New Roman"/>
          <w:spacing w:val="-2"/>
          <w:sz w:val="20"/>
          <w:szCs w:val="20"/>
        </w:rPr>
        <w:t>возможностей</w:t>
      </w:r>
      <w:r w:rsidR="002F5964" w:rsidRPr="0086659C">
        <w:rPr>
          <w:rFonts w:ascii="Roboto" w:hAnsi="Roboto" w:cs="Times New Roman"/>
          <w:spacing w:val="-2"/>
          <w:sz w:val="20"/>
          <w:szCs w:val="20"/>
        </w:rPr>
        <w:t xml:space="preserve"> прикаспийских государств</w:t>
      </w:r>
      <w:r w:rsidR="00412961" w:rsidRPr="0086659C">
        <w:rPr>
          <w:rFonts w:ascii="Roboto" w:hAnsi="Roboto" w:cs="Times New Roman"/>
          <w:spacing w:val="-2"/>
          <w:sz w:val="20"/>
          <w:szCs w:val="20"/>
        </w:rPr>
        <w:t xml:space="preserve"> в области</w:t>
      </w:r>
      <w:r w:rsidR="002F5964" w:rsidRPr="0086659C">
        <w:rPr>
          <w:rFonts w:ascii="Roboto" w:hAnsi="Roboto" w:cs="Times New Roman"/>
          <w:spacing w:val="-2"/>
          <w:sz w:val="20"/>
          <w:szCs w:val="20"/>
        </w:rPr>
        <w:t xml:space="preserve"> мониторинг</w:t>
      </w:r>
      <w:r w:rsidR="00412961" w:rsidRPr="0086659C">
        <w:rPr>
          <w:rFonts w:ascii="Roboto" w:hAnsi="Roboto" w:cs="Times New Roman"/>
          <w:spacing w:val="-2"/>
          <w:sz w:val="20"/>
          <w:szCs w:val="20"/>
        </w:rPr>
        <w:t>а</w:t>
      </w:r>
      <w:r w:rsidR="002F5964" w:rsidRPr="0086659C">
        <w:rPr>
          <w:rFonts w:ascii="Roboto" w:hAnsi="Roboto" w:cs="Times New Roman"/>
          <w:spacing w:val="-2"/>
          <w:sz w:val="20"/>
          <w:szCs w:val="20"/>
        </w:rPr>
        <w:t xml:space="preserve">, и настоящая ПМОС, Фаза I </w:t>
      </w:r>
      <w:r w:rsidR="00A574D2" w:rsidRPr="0086659C">
        <w:rPr>
          <w:rFonts w:ascii="Roboto" w:hAnsi="Roboto" w:cs="Times New Roman"/>
          <w:spacing w:val="-2"/>
          <w:sz w:val="20"/>
          <w:szCs w:val="20"/>
        </w:rPr>
        <w:t>является упрощенной версией оригинальной ПМОС</w:t>
      </w:r>
      <w:r w:rsidR="000957FB" w:rsidRPr="0086659C">
        <w:rPr>
          <w:rFonts w:ascii="Roboto" w:hAnsi="Roboto" w:cs="Times New Roman"/>
          <w:spacing w:val="-2"/>
          <w:sz w:val="20"/>
          <w:szCs w:val="20"/>
        </w:rPr>
        <w:t>, которая принимает во внимание возможности мониторинга стран на сегодняшний день, что делает е</w:t>
      </w:r>
      <w:r w:rsidR="00752CAE" w:rsidRPr="0086659C">
        <w:rPr>
          <w:rFonts w:ascii="Roboto" w:hAnsi="Roboto" w:cs="Times New Roman"/>
          <w:spacing w:val="-2"/>
          <w:sz w:val="20"/>
          <w:szCs w:val="20"/>
        </w:rPr>
        <w:t>е возможной для реализации</w:t>
      </w:r>
      <w:r w:rsidR="004E5794" w:rsidRPr="0086659C">
        <w:rPr>
          <w:rFonts w:ascii="Roboto" w:hAnsi="Roboto" w:cs="Times New Roman"/>
          <w:spacing w:val="-2"/>
          <w:sz w:val="20"/>
          <w:szCs w:val="20"/>
        </w:rPr>
        <w:t xml:space="preserve">. </w:t>
      </w:r>
      <w:r w:rsidR="00752CAE" w:rsidRPr="0086659C">
        <w:rPr>
          <w:rFonts w:ascii="Roboto" w:hAnsi="Roboto" w:cs="Times New Roman"/>
          <w:spacing w:val="-2"/>
          <w:sz w:val="20"/>
          <w:szCs w:val="20"/>
        </w:rPr>
        <w:t>Развитие и реализация ПМОС в Фазе II планируется в будущем</w:t>
      </w:r>
      <w:r w:rsidR="00276BD5" w:rsidRPr="0086659C">
        <w:rPr>
          <w:rFonts w:ascii="Roboto" w:hAnsi="Roboto" w:cs="Times New Roman"/>
          <w:spacing w:val="-2"/>
          <w:sz w:val="20"/>
          <w:szCs w:val="20"/>
        </w:rPr>
        <w:t xml:space="preserve">, </w:t>
      </w:r>
      <w:r w:rsidR="00752CAE" w:rsidRPr="0086659C">
        <w:rPr>
          <w:rFonts w:ascii="Roboto" w:hAnsi="Roboto" w:cs="Times New Roman"/>
          <w:spacing w:val="-2"/>
          <w:sz w:val="20"/>
          <w:szCs w:val="20"/>
        </w:rPr>
        <w:t xml:space="preserve">как только </w:t>
      </w:r>
      <w:r w:rsidR="001F5B76" w:rsidRPr="0086659C">
        <w:rPr>
          <w:rFonts w:ascii="Roboto" w:hAnsi="Roboto" w:cs="Times New Roman"/>
          <w:spacing w:val="-2"/>
          <w:sz w:val="20"/>
          <w:szCs w:val="20"/>
        </w:rPr>
        <w:t>страны достигнут необходимого технического потенциала и уровня возможностей.</w:t>
      </w:r>
    </w:p>
    <w:p w14:paraId="193B2EE9" w14:textId="0FA95B52" w:rsidR="00A07E2B" w:rsidRPr="0086659C" w:rsidRDefault="001F5B76" w:rsidP="007C1871">
      <w:pPr>
        <w:shd w:val="clear" w:color="auto" w:fill="FFFFFF"/>
        <w:ind w:left="-426" w:right="283"/>
        <w:jc w:val="center"/>
        <w:rPr>
          <w:rFonts w:ascii="Roboto" w:hAnsi="Roboto" w:cs="Times New Roman"/>
          <w:b/>
          <w:bCs/>
          <w:sz w:val="20"/>
          <w:szCs w:val="20"/>
        </w:rPr>
      </w:pPr>
      <w:r w:rsidRPr="0086659C">
        <w:rPr>
          <w:rFonts w:ascii="Roboto" w:hAnsi="Roboto" w:cs="Times New Roman"/>
          <w:b/>
          <w:bCs/>
          <w:sz w:val="20"/>
          <w:szCs w:val="20"/>
        </w:rPr>
        <w:t>Цели</w:t>
      </w:r>
    </w:p>
    <w:p w14:paraId="286DB420" w14:textId="011D883C" w:rsidR="0040419F" w:rsidRPr="0086659C" w:rsidRDefault="00AC1947" w:rsidP="007C1871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</w:pP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>В соответствии с рекомендациями Второго Техн</w:t>
      </w:r>
      <w:r w:rsidR="00D10253" w:rsidRPr="0086659C">
        <w:rPr>
          <w:rFonts w:ascii="Roboto" w:hAnsi="Roboto" w:cs="Times New Roman"/>
          <w:noProof w:val="0"/>
          <w:sz w:val="20"/>
          <w:szCs w:val="20"/>
          <w:lang w:val="ru-RU"/>
        </w:rPr>
        <w:t>иче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>ского совещания</w:t>
      </w:r>
      <w:r w:rsidR="00412961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в рамках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ПМОС</w:t>
      </w:r>
      <w:r w:rsidR="0088189A" w:rsidRPr="0086659C">
        <w:rPr>
          <w:rFonts w:ascii="Roboto" w:hAnsi="Roboto" w:cstheme="majorBidi"/>
          <w:noProof w:val="0"/>
          <w:sz w:val="20"/>
          <w:szCs w:val="20"/>
          <w:lang w:val="ru-RU"/>
        </w:rPr>
        <w:t xml:space="preserve"> (12 </w:t>
      </w:r>
      <w:r w:rsidRPr="0086659C">
        <w:rPr>
          <w:rFonts w:ascii="Roboto" w:hAnsi="Roboto" w:cstheme="majorBidi"/>
          <w:noProof w:val="0"/>
          <w:sz w:val="20"/>
          <w:szCs w:val="20"/>
          <w:lang w:val="ru-RU"/>
        </w:rPr>
        <w:t>октября</w:t>
      </w:r>
      <w:r w:rsidR="0088189A" w:rsidRPr="0086659C">
        <w:rPr>
          <w:rFonts w:ascii="Roboto" w:hAnsi="Roboto" w:cstheme="majorBidi"/>
          <w:noProof w:val="0"/>
          <w:sz w:val="20"/>
          <w:szCs w:val="20"/>
          <w:lang w:val="ru-RU"/>
        </w:rPr>
        <w:t xml:space="preserve"> 2021</w:t>
      </w:r>
      <w:r w:rsidRPr="0086659C">
        <w:rPr>
          <w:rFonts w:ascii="Roboto" w:hAnsi="Roboto" w:cstheme="majorBidi"/>
          <w:noProof w:val="0"/>
          <w:sz w:val="20"/>
          <w:szCs w:val="20"/>
          <w:lang w:val="ru-RU"/>
        </w:rPr>
        <w:t xml:space="preserve"> года</w:t>
      </w:r>
      <w:r w:rsidR="0088189A" w:rsidRPr="0086659C">
        <w:rPr>
          <w:rFonts w:ascii="Roboto" w:hAnsi="Roboto" w:cstheme="majorBidi"/>
          <w:noProof w:val="0"/>
          <w:sz w:val="20"/>
          <w:szCs w:val="20"/>
          <w:lang w:val="ru-RU"/>
        </w:rPr>
        <w:t>)</w:t>
      </w:r>
      <w:r w:rsidR="0088189A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</w:t>
      </w:r>
      <w:r w:rsidR="00D10253" w:rsidRPr="0086659C">
        <w:rPr>
          <w:rFonts w:ascii="Roboto" w:hAnsi="Roboto" w:cs="Times New Roman"/>
          <w:noProof w:val="0"/>
          <w:sz w:val="20"/>
          <w:szCs w:val="20"/>
          <w:lang w:val="ru-RU"/>
        </w:rPr>
        <w:t>в целях приведения</w:t>
      </w:r>
      <w:r w:rsidR="00207DC2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целей ПМОС</w:t>
      </w:r>
      <w:r w:rsidR="00D10253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к соответствию </w:t>
      </w:r>
      <w:r w:rsidR="00207DC2" w:rsidRPr="0086659C">
        <w:rPr>
          <w:rFonts w:ascii="Roboto" w:hAnsi="Roboto" w:cs="Times New Roman"/>
          <w:iCs/>
          <w:noProof w:val="0"/>
          <w:sz w:val="20"/>
          <w:szCs w:val="20"/>
          <w:lang w:val="ru-RU" w:eastAsia="zh-TW"/>
        </w:rPr>
        <w:t xml:space="preserve">с </w:t>
      </w:r>
      <w:r w:rsidR="00940825" w:rsidRPr="0086659C">
        <w:rPr>
          <w:rFonts w:ascii="Roboto" w:hAnsi="Roboto" w:cs="Times New Roman"/>
          <w:iCs/>
          <w:noProof w:val="0"/>
          <w:sz w:val="20"/>
          <w:szCs w:val="20"/>
          <w:lang w:val="ru-RU" w:eastAsia="zh-TW"/>
        </w:rPr>
        <w:t>определением</w:t>
      </w:r>
      <w:r w:rsidR="00207DC2" w:rsidRPr="0086659C">
        <w:rPr>
          <w:rFonts w:ascii="Roboto" w:hAnsi="Roboto" w:cs="Times New Roman"/>
          <w:iCs/>
          <w:noProof w:val="0"/>
          <w:sz w:val="20"/>
          <w:szCs w:val="20"/>
          <w:lang w:val="ru-RU" w:eastAsia="zh-TW"/>
        </w:rPr>
        <w:t xml:space="preserve"> ПМОС согласно проекту Протокола по </w:t>
      </w:r>
      <w:r w:rsidR="00940825" w:rsidRPr="0086659C">
        <w:rPr>
          <w:rFonts w:ascii="Roboto" w:hAnsi="Roboto" w:cs="Times New Roman"/>
          <w:iCs/>
          <w:noProof w:val="0"/>
          <w:sz w:val="20"/>
          <w:szCs w:val="20"/>
          <w:lang w:val="ru-RU" w:eastAsia="zh-TW"/>
        </w:rPr>
        <w:t>мониторингу</w:t>
      </w:r>
      <w:r w:rsidR="00207DC2" w:rsidRPr="0086659C">
        <w:rPr>
          <w:rFonts w:ascii="Roboto" w:hAnsi="Roboto" w:cs="Times New Roman"/>
          <w:iCs/>
          <w:noProof w:val="0"/>
          <w:sz w:val="20"/>
          <w:szCs w:val="20"/>
          <w:lang w:val="ru-RU" w:eastAsia="zh-TW"/>
        </w:rPr>
        <w:t>, оценке и обмену информацией, данный раздел</w:t>
      </w:r>
      <w:r w:rsidR="00940825" w:rsidRPr="0086659C">
        <w:rPr>
          <w:rFonts w:ascii="Roboto" w:hAnsi="Roboto" w:cs="Times New Roman"/>
          <w:iCs/>
          <w:noProof w:val="0"/>
          <w:sz w:val="20"/>
          <w:szCs w:val="20"/>
          <w:lang w:val="ru-RU" w:eastAsia="zh-TW"/>
        </w:rPr>
        <w:t xml:space="preserve"> предлагается </w:t>
      </w:r>
      <w:r w:rsidR="00BA5C17" w:rsidRPr="0086659C">
        <w:rPr>
          <w:rFonts w:ascii="Roboto" w:hAnsi="Roboto" w:cs="Times New Roman"/>
          <w:iCs/>
          <w:noProof w:val="0"/>
          <w:sz w:val="20"/>
          <w:szCs w:val="20"/>
          <w:lang w:val="ru-RU" w:eastAsia="zh-TW"/>
        </w:rPr>
        <w:t>изложить следующим образом</w:t>
      </w:r>
      <w:r w:rsidR="006614D4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:</w:t>
      </w:r>
    </w:p>
    <w:p w14:paraId="1ADD4B68" w14:textId="3B874AFA" w:rsidR="0088189A" w:rsidRPr="0086659C" w:rsidRDefault="006614D4" w:rsidP="00381544">
      <w:pPr>
        <w:pStyle w:val="BodyText2"/>
        <w:shd w:val="clear" w:color="auto" w:fill="FFFFFF"/>
        <w:bidi w:val="0"/>
        <w:ind w:left="-426" w:right="283" w:firstLine="567"/>
        <w:jc w:val="left"/>
        <w:rPr>
          <w:rFonts w:ascii="Roboto" w:hAnsi="Roboto"/>
          <w:noProof w:val="0"/>
          <w:sz w:val="20"/>
          <w:szCs w:val="20"/>
          <w:shd w:val="clear" w:color="auto" w:fill="F5F5F5"/>
          <w:lang w:val="ru-RU"/>
        </w:rPr>
      </w:pPr>
      <w:r w:rsidRPr="0086659C">
        <w:rPr>
          <w:rFonts w:ascii="Roboto" w:hAnsi="Roboto"/>
          <w:noProof w:val="0"/>
          <w:sz w:val="20"/>
          <w:szCs w:val="20"/>
          <w:shd w:val="clear" w:color="auto" w:fill="F5F5F5"/>
          <w:lang w:val="ru-RU"/>
        </w:rPr>
        <w:t xml:space="preserve"> </w:t>
      </w:r>
    </w:p>
    <w:p w14:paraId="13A3F77C" w14:textId="7FC5A78F" w:rsidR="0040419F" w:rsidRPr="0086659C" w:rsidRDefault="00D617A2" w:rsidP="007C1871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noProof w:val="0"/>
          <w:sz w:val="20"/>
          <w:szCs w:val="20"/>
          <w:lang w:val="ru-RU"/>
        </w:rPr>
      </w:pPr>
      <w:r w:rsidRPr="0086659C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>«</w:t>
      </w:r>
      <w:r w:rsidRPr="0086659C">
        <w:rPr>
          <w:rFonts w:ascii="Roboto" w:hAnsi="Roboto" w:cs="Times New Roman"/>
          <w:i/>
          <w:iCs/>
          <w:noProof w:val="0"/>
          <w:spacing w:val="-2"/>
          <w:sz w:val="20"/>
          <w:szCs w:val="20"/>
          <w:lang w:val="ru-RU"/>
        </w:rPr>
        <w:t>Мониторинг состояния окружающей среды Каспийского моря рассматривается как система регулярных и/или периодических наблюдений и измерений физических, химических и биологических характеристик морской среды Каспийского моря в соответствии с согласованными программами мониторинга</w:t>
      </w:r>
      <w:r w:rsidR="00846E56" w:rsidRPr="0086659C">
        <w:rPr>
          <w:rFonts w:ascii="Roboto" w:hAnsi="Roboto" w:cs="Times New Roman"/>
          <w:i/>
          <w:iCs/>
          <w:noProof w:val="0"/>
          <w:spacing w:val="-2"/>
          <w:sz w:val="20"/>
          <w:szCs w:val="20"/>
          <w:lang w:val="ru-RU"/>
        </w:rPr>
        <w:t xml:space="preserve"> окружающей среды</w:t>
      </w:r>
      <w:r w:rsidRPr="0086659C">
        <w:rPr>
          <w:rFonts w:ascii="Roboto" w:hAnsi="Roboto" w:cs="Times New Roman"/>
          <w:i/>
          <w:iCs/>
          <w:noProof w:val="0"/>
          <w:spacing w:val="-2"/>
          <w:sz w:val="20"/>
          <w:szCs w:val="20"/>
          <w:lang w:val="ru-RU"/>
        </w:rPr>
        <w:t xml:space="preserve"> для оценки ее текущего состояния, тенденций и прогнозирования будущих изменений. Каспийская программа мониторинга</w:t>
      </w:r>
      <w:r w:rsidR="00C01B29" w:rsidRPr="0086659C">
        <w:rPr>
          <w:rFonts w:ascii="Roboto" w:hAnsi="Roboto" w:cs="Times New Roman"/>
          <w:i/>
          <w:iCs/>
          <w:noProof w:val="0"/>
          <w:spacing w:val="-2"/>
          <w:sz w:val="20"/>
          <w:szCs w:val="20"/>
          <w:lang w:val="ru-RU"/>
        </w:rPr>
        <w:t xml:space="preserve"> окружающей </w:t>
      </w:r>
      <w:r w:rsidR="00C01B29" w:rsidRPr="00CC14F9">
        <w:rPr>
          <w:rFonts w:ascii="Roboto" w:hAnsi="Roboto" w:cs="Times New Roman"/>
          <w:i/>
          <w:iCs/>
          <w:noProof w:val="0"/>
          <w:spacing w:val="-2"/>
          <w:sz w:val="20"/>
          <w:szCs w:val="20"/>
          <w:lang w:val="ru-RU"/>
        </w:rPr>
        <w:t>среды</w:t>
      </w:r>
      <w:r w:rsidRPr="00CC14F9">
        <w:rPr>
          <w:rFonts w:ascii="Roboto" w:hAnsi="Roboto" w:cs="Times New Roman"/>
          <w:i/>
          <w:iCs/>
          <w:noProof w:val="0"/>
          <w:spacing w:val="-2"/>
          <w:sz w:val="20"/>
          <w:szCs w:val="20"/>
          <w:lang w:val="ru-RU"/>
        </w:rPr>
        <w:t xml:space="preserve"> (ПМОС) представляет собой согласованный документ, содержащий основные направления скоординированной деятельности </w:t>
      </w:r>
      <w:r w:rsidRPr="00CC14F9">
        <w:rPr>
          <w:rFonts w:ascii="Roboto" w:hAnsi="Roboto" w:cs="Times New Roman"/>
          <w:i/>
          <w:iCs/>
          <w:noProof w:val="0"/>
          <w:spacing w:val="-2"/>
          <w:sz w:val="20"/>
          <w:szCs w:val="20"/>
          <w:lang w:val="ru-RU"/>
        </w:rPr>
        <w:lastRenderedPageBreak/>
        <w:t xml:space="preserve">по мониторингу окружающей среды и меры, реализуемые Договаривающимися Сторонами в поддержку </w:t>
      </w:r>
      <w:r w:rsidRPr="0086659C">
        <w:rPr>
          <w:rFonts w:ascii="Roboto" w:hAnsi="Roboto" w:cs="Times New Roman"/>
          <w:i/>
          <w:iCs/>
          <w:noProof w:val="0"/>
          <w:spacing w:val="-2"/>
          <w:sz w:val="20"/>
          <w:szCs w:val="20"/>
          <w:lang w:val="ru-RU"/>
        </w:rPr>
        <w:t>национальной и региональной политики и принятия решений</w:t>
      </w:r>
      <w:r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>»</w:t>
      </w:r>
      <w:r w:rsidR="0088189A"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>.</w:t>
      </w:r>
      <w:r w:rsidR="006614D4"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 xml:space="preserve"> </w:t>
      </w:r>
      <w:r w:rsidR="007E3D80"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>Кроме того</w:t>
      </w:r>
      <w:r w:rsidR="006614D4"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 xml:space="preserve">, </w:t>
      </w:r>
      <w:r w:rsidR="007E3D80"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>данный раздел может включать</w:t>
      </w:r>
      <w:r w:rsidR="006614D4"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 xml:space="preserve"> </w:t>
      </w:r>
      <w:r w:rsidR="000E3575"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>указание на то</w:t>
      </w:r>
      <w:r w:rsidR="007E3D80"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 xml:space="preserve">, что </w:t>
      </w:r>
      <w:r w:rsidR="00C90967" w:rsidRPr="0086659C">
        <w:rPr>
          <w:rFonts w:ascii="Roboto" w:hAnsi="Roboto" w:cs="Times New Roman"/>
          <w:noProof w:val="0"/>
          <w:sz w:val="20"/>
          <w:szCs w:val="20"/>
          <w:lang w:val="ru-RU" w:eastAsia="zh-TW"/>
        </w:rPr>
        <w:t>данные ПМОС</w:t>
      </w:r>
      <w:r w:rsidR="006614D4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</w:t>
      </w:r>
      <w:r w:rsidR="00C90967" w:rsidRPr="0086659C">
        <w:rPr>
          <w:rFonts w:ascii="Roboto" w:hAnsi="Roboto" w:cs="Times New Roman"/>
          <w:noProof w:val="0"/>
          <w:sz w:val="20"/>
          <w:szCs w:val="20"/>
          <w:lang w:val="ru-RU"/>
        </w:rPr>
        <w:t>могут быть использованы для оценки эффективности природоохранной политики</w:t>
      </w:r>
      <w:r w:rsidR="006614D4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, </w:t>
      </w:r>
      <w:r w:rsidR="00F1263E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и в целом для определения долгосрочных тенденций и </w:t>
      </w:r>
      <w:r w:rsidR="00B2304B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необходимых действий на национальном и региональном уровне для </w:t>
      </w:r>
      <w:r w:rsidR="002E4401" w:rsidRPr="0086659C">
        <w:rPr>
          <w:rFonts w:ascii="Roboto" w:hAnsi="Roboto" w:cs="Times New Roman"/>
          <w:noProof w:val="0"/>
          <w:sz w:val="20"/>
          <w:szCs w:val="20"/>
          <w:lang w:val="ru-RU"/>
        </w:rPr>
        <w:t>восстановления и смягчения последствий загрязнения</w:t>
      </w:r>
      <w:r w:rsidR="006614D4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(</w:t>
      </w:r>
      <w:r w:rsidR="000E3575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такое указание следует </w:t>
      </w:r>
      <w:r w:rsidR="002E4401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из </w:t>
      </w:r>
      <w:r w:rsidR="000E3575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исходной </w:t>
      </w:r>
      <w:r w:rsidR="00127303" w:rsidRPr="0086659C">
        <w:rPr>
          <w:rFonts w:ascii="Roboto" w:hAnsi="Roboto" w:cs="Times New Roman"/>
          <w:noProof w:val="0"/>
          <w:sz w:val="20"/>
          <w:szCs w:val="20"/>
          <w:lang w:val="ru-RU"/>
        </w:rPr>
        <w:t>версии</w:t>
      </w:r>
      <w:r w:rsidR="00BA5C17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ПМОС, т.е. ПМОС 2012 года</w:t>
      </w:r>
      <w:r w:rsidR="006614D4" w:rsidRPr="0086659C">
        <w:rPr>
          <w:rFonts w:ascii="Roboto" w:hAnsi="Roboto" w:cs="Times New Roman"/>
          <w:noProof w:val="0"/>
          <w:sz w:val="20"/>
          <w:szCs w:val="20"/>
          <w:lang w:val="ru-RU"/>
        </w:rPr>
        <w:t>).</w:t>
      </w:r>
    </w:p>
    <w:p w14:paraId="0A30BF35" w14:textId="77777777" w:rsidR="00AB3DE3" w:rsidRPr="0086659C" w:rsidRDefault="00AB3DE3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B Nazanin"/>
          <w:noProof w:val="0"/>
          <w:sz w:val="20"/>
          <w:szCs w:val="20"/>
          <w:lang w:val="ru-RU"/>
        </w:rPr>
      </w:pPr>
    </w:p>
    <w:p w14:paraId="29503243" w14:textId="77777777" w:rsidR="0040419F" w:rsidRPr="0086659C" w:rsidRDefault="0040419F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B Nazanin"/>
          <w:noProof w:val="0"/>
          <w:sz w:val="20"/>
          <w:szCs w:val="20"/>
          <w:lang w:val="ru-RU"/>
        </w:rPr>
      </w:pPr>
    </w:p>
    <w:p w14:paraId="6B01557D" w14:textId="77777777" w:rsidR="00AB3DE3" w:rsidRPr="0086659C" w:rsidRDefault="00AB3DE3" w:rsidP="00381544">
      <w:pPr>
        <w:pStyle w:val="BodyText2"/>
        <w:shd w:val="clear" w:color="auto" w:fill="FFFFFF"/>
        <w:autoSpaceDE w:val="0"/>
        <w:autoSpaceDN w:val="0"/>
        <w:bidi w:val="0"/>
        <w:adjustRightInd w:val="0"/>
        <w:ind w:left="-426" w:right="283"/>
        <w:jc w:val="center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</w:p>
    <w:p w14:paraId="73329FD0" w14:textId="41C3B8CC" w:rsidR="0084439C" w:rsidRPr="0086659C" w:rsidRDefault="00387289" w:rsidP="00227341">
      <w:pPr>
        <w:pStyle w:val="BodyText2"/>
        <w:shd w:val="clear" w:color="auto" w:fill="FFFFFF"/>
        <w:autoSpaceDE w:val="0"/>
        <w:autoSpaceDN w:val="0"/>
        <w:bidi w:val="0"/>
        <w:adjustRightInd w:val="0"/>
        <w:ind w:left="-426" w:right="283" w:firstLine="0"/>
        <w:jc w:val="center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  <w:r w:rsidRPr="0086659C"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  <w:t>Обоснование</w:t>
      </w:r>
    </w:p>
    <w:p w14:paraId="02434BD9" w14:textId="77777777" w:rsidR="00AB3DE3" w:rsidRPr="0086659C" w:rsidRDefault="00AB3DE3" w:rsidP="00381544">
      <w:pPr>
        <w:pStyle w:val="BodyText2"/>
        <w:shd w:val="clear" w:color="auto" w:fill="FFFFFF"/>
        <w:autoSpaceDE w:val="0"/>
        <w:autoSpaceDN w:val="0"/>
        <w:bidi w:val="0"/>
        <w:adjustRightInd w:val="0"/>
        <w:ind w:left="-426" w:right="283"/>
        <w:jc w:val="left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</w:p>
    <w:p w14:paraId="334D0544" w14:textId="5A258009" w:rsidR="00AB3DE3" w:rsidRPr="0086659C" w:rsidRDefault="00BA5C17" w:rsidP="000E3575">
      <w:pPr>
        <w:pStyle w:val="BodyText2"/>
        <w:shd w:val="clear" w:color="auto" w:fill="FFFFFF"/>
        <w:autoSpaceDE w:val="0"/>
        <w:autoSpaceDN w:val="0"/>
        <w:bidi w:val="0"/>
        <w:adjustRightInd w:val="0"/>
        <w:ind w:left="-426" w:right="283" w:firstLine="0"/>
        <w:jc w:val="both"/>
        <w:rPr>
          <w:rFonts w:ascii="Roboto" w:hAnsi="Roboto" w:cs="Times New Roman"/>
          <w:noProof w:val="0"/>
          <w:sz w:val="20"/>
          <w:szCs w:val="20"/>
          <w:lang w:val="ru-RU"/>
        </w:rPr>
      </w:pP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>Данный раздел предлагается изложить следующим образом</w:t>
      </w:r>
      <w:r w:rsidR="00AB3DE3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: </w:t>
      </w:r>
    </w:p>
    <w:p w14:paraId="7829DEF4" w14:textId="2254E975" w:rsidR="0084439C" w:rsidRPr="0086659C" w:rsidRDefault="00BA5C17" w:rsidP="000E3575">
      <w:pPr>
        <w:pStyle w:val="BodyText2"/>
        <w:shd w:val="clear" w:color="auto" w:fill="FFFFFF"/>
        <w:autoSpaceDE w:val="0"/>
        <w:autoSpaceDN w:val="0"/>
        <w:bidi w:val="0"/>
        <w:adjustRightInd w:val="0"/>
        <w:ind w:left="-426" w:right="283" w:firstLine="0"/>
        <w:jc w:val="both"/>
        <w:rPr>
          <w:rFonts w:ascii="Roboto" w:hAnsi="Roboto" w:cs="Times New Roman"/>
          <w:i/>
          <w:iCs/>
          <w:noProof w:val="0"/>
          <w:sz w:val="20"/>
          <w:szCs w:val="20"/>
          <w:lang w:val="ru-RU" w:eastAsia="zh-TW"/>
        </w:rPr>
      </w:pP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«ПМОС, Фаза I </w:t>
      </w:r>
      <w:r w:rsidR="00100135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основывается в первую очередь на существующих на сегодняшний день возможностях прикаспийских стран по мониторингу с ограниченным, но возможным для </w:t>
      </w:r>
      <w:r w:rsidR="000E3575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реализации, перечнем</w:t>
      </w:r>
      <w:r w:rsidR="00100135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 </w:t>
      </w:r>
      <w:r w:rsidR="00923A8C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наблюдаемых параметров</w:t>
      </w:r>
      <w:r w:rsidR="00EF2371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, управления качеством</w:t>
      </w:r>
      <w:r w:rsidR="001E0B13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 и схем обмена информацией</w:t>
      </w:r>
      <w:r w:rsidR="0049664C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. </w:t>
      </w:r>
      <w:r w:rsidR="00902705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Как только Стороны Тегеранской конвенции усилят свои возможности, позволяющие им расширить список наблюдаемых морских параметров</w:t>
      </w:r>
      <w:r w:rsidR="009422F5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, как химических, так и биологических, ПМОС, Фаза I может быть пересмотрена и дальнейшие фазы ПМОС </w:t>
      </w:r>
      <w:r w:rsidR="00ED7C95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согласованы и реализованы Сторонами</w:t>
      </w: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».</w:t>
      </w:r>
    </w:p>
    <w:p w14:paraId="2F96F624" w14:textId="6AE55614" w:rsidR="00987C52" w:rsidRPr="0086659C" w:rsidRDefault="00987C52" w:rsidP="00381544">
      <w:pPr>
        <w:autoSpaceDE w:val="0"/>
        <w:autoSpaceDN w:val="0"/>
        <w:adjustRightInd w:val="0"/>
        <w:ind w:left="-426" w:right="283"/>
        <w:rPr>
          <w:rFonts w:ascii="Roboto" w:eastAsia="PMingLiU" w:hAnsi="Roboto" w:cs="Times New Roman"/>
          <w:sz w:val="20"/>
          <w:szCs w:val="20"/>
          <w:lang w:eastAsia="zh-TW"/>
        </w:rPr>
      </w:pPr>
    </w:p>
    <w:p w14:paraId="4D6D8889" w14:textId="3F1C667F" w:rsidR="00987C52" w:rsidRPr="0086659C" w:rsidRDefault="00E37DFD" w:rsidP="00227341">
      <w:pPr>
        <w:shd w:val="clear" w:color="auto" w:fill="FFFFFF"/>
        <w:ind w:left="-426" w:right="283"/>
        <w:jc w:val="center"/>
        <w:rPr>
          <w:rFonts w:ascii="Roboto" w:hAnsi="Roboto" w:cs="Times New Roman"/>
          <w:b/>
          <w:bCs/>
          <w:sz w:val="20"/>
          <w:szCs w:val="20"/>
        </w:rPr>
      </w:pPr>
      <w:r w:rsidRPr="0086659C">
        <w:rPr>
          <w:rFonts w:ascii="Roboto" w:hAnsi="Roboto" w:cs="Times New Roman"/>
          <w:b/>
          <w:bCs/>
          <w:sz w:val="20"/>
          <w:szCs w:val="20"/>
        </w:rPr>
        <w:t>Наблюдаемые параметры</w:t>
      </w:r>
    </w:p>
    <w:p w14:paraId="018A104B" w14:textId="0C448FDB" w:rsidR="0052040A" w:rsidRPr="00CC14F9" w:rsidRDefault="00ED7C95" w:rsidP="000E3575">
      <w:pPr>
        <w:shd w:val="clear" w:color="auto" w:fill="FFFFFF"/>
        <w:ind w:left="-426" w:right="283"/>
        <w:jc w:val="both"/>
        <w:rPr>
          <w:rFonts w:ascii="Roboto" w:hAnsi="Roboto" w:cs="Times New Roman"/>
          <w:sz w:val="20"/>
          <w:szCs w:val="20"/>
        </w:rPr>
      </w:pPr>
      <w:r w:rsidRPr="0086659C">
        <w:rPr>
          <w:rFonts w:ascii="Roboto" w:hAnsi="Roboto" w:cs="Times New Roman"/>
          <w:sz w:val="20"/>
          <w:szCs w:val="20"/>
        </w:rPr>
        <w:t>В соответствии с рекомендациями совещания РГМО</w:t>
      </w:r>
      <w:r w:rsidR="00F55399" w:rsidRPr="0086659C">
        <w:rPr>
          <w:rFonts w:ascii="Roboto" w:hAnsi="Roboto" w:cs="Times New Roman"/>
          <w:sz w:val="20"/>
          <w:szCs w:val="20"/>
        </w:rPr>
        <w:t xml:space="preserve">, состоявшегося </w:t>
      </w:r>
      <w:r w:rsidR="00084F7F" w:rsidRPr="0086659C">
        <w:rPr>
          <w:rFonts w:ascii="Roboto" w:hAnsi="Roboto" w:cs="Times New Roman"/>
          <w:sz w:val="20"/>
          <w:szCs w:val="20"/>
        </w:rPr>
        <w:t>7 ноября 2023 года</w:t>
      </w:r>
      <w:r w:rsidR="0084439C" w:rsidRPr="0086659C">
        <w:rPr>
          <w:rFonts w:ascii="Roboto" w:hAnsi="Roboto" w:cs="Times New Roman"/>
          <w:sz w:val="20"/>
          <w:szCs w:val="20"/>
        </w:rPr>
        <w:t xml:space="preserve">, </w:t>
      </w:r>
      <w:r w:rsidR="00E76519" w:rsidRPr="0086659C">
        <w:rPr>
          <w:rFonts w:ascii="Roboto" w:hAnsi="Roboto" w:cs="Times New Roman"/>
          <w:sz w:val="20"/>
          <w:szCs w:val="20"/>
        </w:rPr>
        <w:t xml:space="preserve">ПМОС, Фаза I будет охватывать только </w:t>
      </w:r>
      <w:r w:rsidR="004F0848" w:rsidRPr="0086659C">
        <w:rPr>
          <w:rFonts w:ascii="Roboto" w:hAnsi="Roboto" w:cs="Times New Roman"/>
          <w:sz w:val="20"/>
          <w:szCs w:val="20"/>
        </w:rPr>
        <w:t>следующие параметры водной среды, которые станут обязательными для наблюдения всеми Сторонами</w:t>
      </w:r>
      <w:r w:rsidR="00741024" w:rsidRPr="0086659C">
        <w:rPr>
          <w:rFonts w:ascii="Roboto" w:hAnsi="Roboto" w:cs="Times New Roman"/>
          <w:sz w:val="20"/>
          <w:szCs w:val="20"/>
        </w:rPr>
        <w:t xml:space="preserve">: </w:t>
      </w:r>
      <w:r w:rsidR="004F0848" w:rsidRPr="0086659C">
        <w:rPr>
          <w:rFonts w:ascii="Roboto" w:hAnsi="Roboto" w:cs="Times New Roman"/>
          <w:i/>
          <w:sz w:val="20"/>
          <w:szCs w:val="20"/>
        </w:rPr>
        <w:t>Температура</w:t>
      </w:r>
      <w:r w:rsidR="00741024" w:rsidRPr="0086659C">
        <w:rPr>
          <w:rFonts w:ascii="Roboto" w:hAnsi="Roboto" w:cs="Times New Roman"/>
          <w:i/>
          <w:sz w:val="20"/>
          <w:szCs w:val="20"/>
        </w:rPr>
        <w:t xml:space="preserve">, </w:t>
      </w:r>
      <w:r w:rsidR="004F0848" w:rsidRPr="0086659C">
        <w:rPr>
          <w:rFonts w:ascii="Roboto" w:hAnsi="Roboto" w:cs="Times New Roman"/>
          <w:i/>
          <w:sz w:val="20"/>
          <w:szCs w:val="20"/>
        </w:rPr>
        <w:t xml:space="preserve">соленость, </w:t>
      </w:r>
      <w:r w:rsidR="000E3575" w:rsidRPr="0086659C">
        <w:rPr>
          <w:rFonts w:ascii="Roboto" w:hAnsi="Roboto" w:cs="Times New Roman"/>
          <w:i/>
          <w:sz w:val="20"/>
          <w:szCs w:val="20"/>
          <w:lang w:val="en-US"/>
        </w:rPr>
        <w:t>pH</w:t>
      </w:r>
      <w:r w:rsidR="00741024" w:rsidRPr="0086659C">
        <w:rPr>
          <w:rFonts w:ascii="Roboto" w:hAnsi="Roboto" w:cs="Times New Roman"/>
          <w:i/>
          <w:sz w:val="20"/>
          <w:szCs w:val="20"/>
        </w:rPr>
        <w:t>, NO</w:t>
      </w:r>
      <w:r w:rsidR="00741024" w:rsidRPr="0086659C">
        <w:rPr>
          <w:rFonts w:ascii="Roboto" w:hAnsi="Roboto" w:cs="Times New Roman"/>
          <w:i/>
          <w:sz w:val="20"/>
          <w:szCs w:val="20"/>
          <w:vertAlign w:val="subscript"/>
        </w:rPr>
        <w:t>2</w:t>
      </w:r>
      <w:r w:rsidR="00741024" w:rsidRPr="0086659C">
        <w:rPr>
          <w:rFonts w:ascii="Roboto" w:hAnsi="Roboto" w:cs="Times New Roman"/>
          <w:i/>
          <w:sz w:val="20"/>
          <w:szCs w:val="20"/>
        </w:rPr>
        <w:t>, NH</w:t>
      </w:r>
      <w:r w:rsidR="00741024" w:rsidRPr="0086659C">
        <w:rPr>
          <w:rFonts w:ascii="Roboto" w:hAnsi="Roboto" w:cs="Times New Roman"/>
          <w:i/>
          <w:sz w:val="20"/>
          <w:szCs w:val="20"/>
          <w:vertAlign w:val="subscript"/>
        </w:rPr>
        <w:t>4</w:t>
      </w:r>
      <w:r w:rsidR="00741024" w:rsidRPr="0086659C">
        <w:rPr>
          <w:rFonts w:ascii="Roboto" w:hAnsi="Roboto" w:cs="Times New Roman"/>
          <w:i/>
          <w:sz w:val="20"/>
          <w:szCs w:val="20"/>
        </w:rPr>
        <w:t>,</w:t>
      </w:r>
      <w:r w:rsidR="00741024" w:rsidRPr="0086659C">
        <w:rPr>
          <w:rFonts w:ascii="Roboto" w:hAnsi="Roboto" w:cs="Times New Roman"/>
          <w:b/>
          <w:bCs/>
          <w:i/>
          <w:sz w:val="20"/>
          <w:szCs w:val="20"/>
        </w:rPr>
        <w:t xml:space="preserve"> </w:t>
      </w:r>
      <w:r w:rsidR="004F0848" w:rsidRPr="0086659C">
        <w:rPr>
          <w:rFonts w:ascii="Roboto" w:hAnsi="Roboto" w:cs="Times New Roman"/>
          <w:i/>
          <w:sz w:val="20"/>
          <w:szCs w:val="20"/>
        </w:rPr>
        <w:t>общий фосфор</w:t>
      </w:r>
      <w:r w:rsidR="00741024" w:rsidRPr="0086659C">
        <w:rPr>
          <w:rFonts w:ascii="Roboto" w:hAnsi="Roboto" w:cs="Times New Roman"/>
          <w:b/>
          <w:bCs/>
          <w:i/>
          <w:sz w:val="20"/>
          <w:szCs w:val="20"/>
        </w:rPr>
        <w:t>,</w:t>
      </w:r>
      <w:r w:rsidR="00741024" w:rsidRPr="0086659C">
        <w:rPr>
          <w:rFonts w:ascii="Roboto" w:hAnsi="Roboto" w:cs="Times New Roman"/>
          <w:i/>
          <w:sz w:val="20"/>
          <w:szCs w:val="20"/>
        </w:rPr>
        <w:t xml:space="preserve"> </w:t>
      </w:r>
      <w:r w:rsidR="00D90A9E" w:rsidRPr="0086659C">
        <w:rPr>
          <w:rFonts w:ascii="Roboto" w:hAnsi="Roboto" w:cs="Times New Roman"/>
          <w:i/>
          <w:sz w:val="20"/>
          <w:szCs w:val="20"/>
        </w:rPr>
        <w:t xml:space="preserve">растворенный </w:t>
      </w:r>
      <w:r w:rsidR="00947580" w:rsidRPr="0086659C">
        <w:rPr>
          <w:rFonts w:ascii="Roboto" w:hAnsi="Roboto" w:cs="Times New Roman"/>
          <w:i/>
          <w:sz w:val="20"/>
          <w:szCs w:val="20"/>
        </w:rPr>
        <w:t>кислород</w:t>
      </w:r>
      <w:r w:rsidR="00741024" w:rsidRPr="0086659C">
        <w:rPr>
          <w:rFonts w:ascii="Roboto" w:hAnsi="Roboto" w:cs="Times New Roman"/>
          <w:i/>
          <w:sz w:val="20"/>
          <w:szCs w:val="20"/>
        </w:rPr>
        <w:t xml:space="preserve">, </w:t>
      </w:r>
      <w:r w:rsidR="000E3575" w:rsidRPr="0086659C">
        <w:rPr>
          <w:rFonts w:ascii="Roboto" w:hAnsi="Roboto" w:cs="Times New Roman"/>
          <w:i/>
          <w:sz w:val="20"/>
          <w:szCs w:val="20"/>
        </w:rPr>
        <w:t xml:space="preserve">нефтяные </w:t>
      </w:r>
      <w:r w:rsidR="009A33ED" w:rsidRPr="0086659C">
        <w:rPr>
          <w:rFonts w:ascii="Roboto" w:hAnsi="Roboto" w:cs="Times New Roman"/>
          <w:i/>
          <w:sz w:val="20"/>
          <w:szCs w:val="20"/>
        </w:rPr>
        <w:t>углеводороды</w:t>
      </w:r>
      <w:r w:rsidR="00741024" w:rsidRPr="0086659C">
        <w:rPr>
          <w:rFonts w:ascii="Roboto" w:hAnsi="Roboto" w:cs="Times New Roman"/>
          <w:i/>
          <w:sz w:val="20"/>
          <w:szCs w:val="20"/>
        </w:rPr>
        <w:t xml:space="preserve">, </w:t>
      </w:r>
      <w:r w:rsidR="00947580" w:rsidRPr="0086659C">
        <w:rPr>
          <w:rFonts w:ascii="Roboto" w:hAnsi="Roboto" w:cs="Times New Roman"/>
          <w:i/>
          <w:sz w:val="20"/>
          <w:szCs w:val="20"/>
        </w:rPr>
        <w:t>железо</w:t>
      </w:r>
      <w:r w:rsidR="00741024" w:rsidRPr="0086659C">
        <w:rPr>
          <w:rFonts w:ascii="Roboto" w:hAnsi="Roboto" w:cs="Times New Roman"/>
          <w:i/>
          <w:sz w:val="20"/>
          <w:szCs w:val="20"/>
        </w:rPr>
        <w:t>.</w:t>
      </w:r>
      <w:r w:rsidR="001C7AE7" w:rsidRPr="0086659C">
        <w:rPr>
          <w:rFonts w:ascii="Roboto" w:hAnsi="Roboto" w:cs="Times New Roman"/>
          <w:sz w:val="20"/>
          <w:szCs w:val="20"/>
        </w:rPr>
        <w:t xml:space="preserve"> </w:t>
      </w:r>
      <w:r w:rsidR="00947580" w:rsidRPr="0086659C">
        <w:rPr>
          <w:rFonts w:ascii="Roboto" w:hAnsi="Roboto" w:cs="Times New Roman"/>
          <w:sz w:val="20"/>
          <w:szCs w:val="20"/>
        </w:rPr>
        <w:t>При</w:t>
      </w:r>
      <w:r w:rsidR="0076386B" w:rsidRPr="0086659C">
        <w:rPr>
          <w:rFonts w:ascii="Roboto" w:hAnsi="Roboto" w:cs="Times New Roman"/>
          <w:sz w:val="20"/>
          <w:szCs w:val="20"/>
        </w:rPr>
        <w:t xml:space="preserve"> этом приветствуется наблюдение и предоставление </w:t>
      </w:r>
      <w:r w:rsidR="00062455" w:rsidRPr="0086659C">
        <w:rPr>
          <w:rFonts w:ascii="Roboto" w:hAnsi="Roboto" w:cs="Times New Roman"/>
          <w:sz w:val="20"/>
          <w:szCs w:val="20"/>
        </w:rPr>
        <w:t xml:space="preserve">Сторонами </w:t>
      </w:r>
      <w:r w:rsidR="0076386B" w:rsidRPr="0086659C">
        <w:rPr>
          <w:rFonts w:ascii="Roboto" w:hAnsi="Roboto" w:cs="Times New Roman"/>
          <w:sz w:val="20"/>
          <w:szCs w:val="20"/>
        </w:rPr>
        <w:t xml:space="preserve">данных о </w:t>
      </w:r>
      <w:r w:rsidR="002B06C9" w:rsidRPr="0086659C">
        <w:rPr>
          <w:rFonts w:ascii="Roboto" w:hAnsi="Roboto" w:cs="Times New Roman"/>
          <w:sz w:val="20"/>
          <w:szCs w:val="20"/>
        </w:rPr>
        <w:t>любых дополнительных параметрах помимо обязательных</w:t>
      </w:r>
      <w:r w:rsidR="00062455" w:rsidRPr="00CC14F9">
        <w:rPr>
          <w:rFonts w:ascii="Roboto" w:hAnsi="Roboto" w:cs="Times New Roman"/>
          <w:sz w:val="20"/>
          <w:szCs w:val="20"/>
        </w:rPr>
        <w:t xml:space="preserve">. </w:t>
      </w:r>
    </w:p>
    <w:p w14:paraId="742D87C5" w14:textId="77777777" w:rsidR="00AB3DE3" w:rsidRPr="00CC14F9" w:rsidRDefault="00AB3DE3" w:rsidP="00381544">
      <w:pPr>
        <w:shd w:val="clear" w:color="auto" w:fill="FFFFFF"/>
        <w:ind w:left="-426" w:right="283" w:firstLine="567"/>
        <w:jc w:val="center"/>
        <w:rPr>
          <w:rFonts w:ascii="Roboto" w:hAnsi="Roboto" w:cs="Times New Roman"/>
          <w:b/>
          <w:bCs/>
          <w:sz w:val="20"/>
          <w:szCs w:val="20"/>
        </w:rPr>
      </w:pPr>
    </w:p>
    <w:p w14:paraId="5484AD1D" w14:textId="3CF15996" w:rsidR="00D65A17" w:rsidRPr="00CC14F9" w:rsidRDefault="00062455" w:rsidP="00227341">
      <w:pPr>
        <w:shd w:val="clear" w:color="auto" w:fill="FFFFFF"/>
        <w:ind w:left="-426" w:right="283"/>
        <w:jc w:val="center"/>
        <w:rPr>
          <w:rFonts w:ascii="Roboto" w:hAnsi="Roboto" w:cs="Times New Roman"/>
          <w:b/>
          <w:bCs/>
          <w:sz w:val="20"/>
          <w:szCs w:val="20"/>
        </w:rPr>
      </w:pPr>
      <w:r w:rsidRPr="00CC14F9">
        <w:rPr>
          <w:rFonts w:ascii="Roboto" w:hAnsi="Roboto" w:cs="Times New Roman"/>
          <w:b/>
          <w:bCs/>
          <w:sz w:val="20"/>
          <w:szCs w:val="20"/>
        </w:rPr>
        <w:t>Географическое покрытие, расположение станций и частота наблюдений</w:t>
      </w:r>
    </w:p>
    <w:p w14:paraId="2D57A1D8" w14:textId="12C9912E" w:rsidR="00C06831" w:rsidRPr="0086659C" w:rsidRDefault="00234147" w:rsidP="000E3575">
      <w:pPr>
        <w:shd w:val="clear" w:color="auto" w:fill="FFFFFF"/>
        <w:ind w:left="-426" w:right="283"/>
        <w:jc w:val="both"/>
        <w:rPr>
          <w:rFonts w:ascii="Roboto" w:hAnsi="Roboto" w:cs="Times New Roman"/>
          <w:sz w:val="20"/>
          <w:szCs w:val="20"/>
        </w:rPr>
      </w:pPr>
      <w:r w:rsidRPr="00CC14F9">
        <w:rPr>
          <w:rFonts w:ascii="Roboto" w:hAnsi="Roboto" w:cs="Times New Roman"/>
          <w:sz w:val="20"/>
          <w:szCs w:val="20"/>
        </w:rPr>
        <w:t xml:space="preserve">В </w:t>
      </w:r>
      <w:r w:rsidR="00D06F2F">
        <w:rPr>
          <w:rFonts w:ascii="Roboto" w:hAnsi="Roboto" w:cs="Times New Roman"/>
          <w:sz w:val="20"/>
          <w:szCs w:val="20"/>
        </w:rPr>
        <w:t>данн</w:t>
      </w:r>
      <w:r w:rsidRPr="00CC14F9">
        <w:rPr>
          <w:rFonts w:ascii="Roboto" w:hAnsi="Roboto" w:cs="Times New Roman"/>
          <w:sz w:val="20"/>
          <w:szCs w:val="20"/>
        </w:rPr>
        <w:t xml:space="preserve">ом разделе будут обобщены метаданные </w:t>
      </w:r>
      <w:r w:rsidRPr="0086659C">
        <w:rPr>
          <w:rFonts w:ascii="Roboto" w:hAnsi="Roboto" w:cs="Times New Roman"/>
          <w:sz w:val="20"/>
          <w:szCs w:val="20"/>
        </w:rPr>
        <w:t>о национальных</w:t>
      </w:r>
      <w:r w:rsidR="000E3575" w:rsidRPr="0086659C">
        <w:rPr>
          <w:rFonts w:ascii="Roboto" w:hAnsi="Roboto" w:cs="Times New Roman"/>
          <w:sz w:val="20"/>
          <w:szCs w:val="20"/>
        </w:rPr>
        <w:t xml:space="preserve"> сетях</w:t>
      </w:r>
      <w:r w:rsidRPr="0086659C">
        <w:rPr>
          <w:rFonts w:ascii="Roboto" w:hAnsi="Roboto" w:cs="Times New Roman"/>
          <w:sz w:val="20"/>
          <w:szCs w:val="20"/>
        </w:rPr>
        <w:t xml:space="preserve"> станциях мониторинга, которые Стороны готовы включить в</w:t>
      </w:r>
      <w:r w:rsidR="005779D6" w:rsidRPr="0086659C">
        <w:rPr>
          <w:rFonts w:ascii="Roboto" w:hAnsi="Roboto" w:cs="Times New Roman"/>
          <w:sz w:val="20"/>
          <w:szCs w:val="20"/>
        </w:rPr>
        <w:t xml:space="preserve"> </w:t>
      </w:r>
      <w:r w:rsidR="006E2378" w:rsidRPr="0086659C">
        <w:rPr>
          <w:rFonts w:ascii="Roboto" w:hAnsi="Roboto" w:cs="Times New Roman"/>
          <w:sz w:val="20"/>
          <w:szCs w:val="20"/>
        </w:rPr>
        <w:t>Региональн</w:t>
      </w:r>
      <w:r w:rsidR="000719EA" w:rsidRPr="0086659C">
        <w:rPr>
          <w:rFonts w:ascii="Roboto" w:hAnsi="Roboto" w:cs="Times New Roman"/>
          <w:sz w:val="20"/>
          <w:szCs w:val="20"/>
        </w:rPr>
        <w:t>ую</w:t>
      </w:r>
      <w:r w:rsidR="006E2378" w:rsidRPr="0086659C">
        <w:rPr>
          <w:rFonts w:ascii="Roboto" w:hAnsi="Roboto" w:cs="Times New Roman"/>
          <w:sz w:val="20"/>
          <w:szCs w:val="20"/>
        </w:rPr>
        <w:t xml:space="preserve"> сеть мониторинга</w:t>
      </w:r>
      <w:r w:rsidR="00336365" w:rsidRPr="0086659C">
        <w:rPr>
          <w:rFonts w:ascii="Roboto" w:hAnsi="Roboto" w:cs="Times New Roman"/>
          <w:sz w:val="20"/>
          <w:szCs w:val="20"/>
        </w:rPr>
        <w:t xml:space="preserve"> (</w:t>
      </w:r>
      <w:r w:rsidR="006E2378" w:rsidRPr="0086659C">
        <w:rPr>
          <w:rFonts w:ascii="Roboto" w:hAnsi="Roboto" w:cs="Times New Roman"/>
          <w:sz w:val="20"/>
          <w:szCs w:val="20"/>
        </w:rPr>
        <w:t>РСМ</w:t>
      </w:r>
      <w:r w:rsidR="00336365" w:rsidRPr="0086659C">
        <w:rPr>
          <w:rFonts w:ascii="Roboto" w:hAnsi="Roboto" w:cs="Times New Roman"/>
          <w:sz w:val="20"/>
          <w:szCs w:val="20"/>
        </w:rPr>
        <w:t>)</w:t>
      </w:r>
      <w:r w:rsidR="005779D6" w:rsidRPr="0086659C">
        <w:rPr>
          <w:rFonts w:ascii="Roboto" w:hAnsi="Roboto" w:cs="Times New Roman"/>
          <w:sz w:val="20"/>
          <w:szCs w:val="20"/>
        </w:rPr>
        <w:t xml:space="preserve"> </w:t>
      </w:r>
      <w:r w:rsidR="000719EA" w:rsidRPr="0086659C">
        <w:rPr>
          <w:rFonts w:ascii="Roboto" w:hAnsi="Roboto" w:cs="Times New Roman"/>
          <w:sz w:val="20"/>
          <w:szCs w:val="20"/>
        </w:rPr>
        <w:t>в рамках ПМОС, Фаза I</w:t>
      </w:r>
      <w:r w:rsidR="005779D6" w:rsidRPr="0086659C">
        <w:rPr>
          <w:rFonts w:ascii="Roboto" w:hAnsi="Roboto" w:cs="Times New Roman"/>
          <w:sz w:val="20"/>
          <w:szCs w:val="20"/>
        </w:rPr>
        <w:t xml:space="preserve">. </w:t>
      </w:r>
      <w:r w:rsidR="000719EA" w:rsidRPr="0086659C">
        <w:rPr>
          <w:rFonts w:ascii="Roboto" w:hAnsi="Roboto" w:cs="Times New Roman"/>
          <w:sz w:val="20"/>
          <w:szCs w:val="20"/>
        </w:rPr>
        <w:t>Раздел будет включать описание станций РСМ в формате, приведенном ниже</w:t>
      </w:r>
      <w:r w:rsidR="00493E54" w:rsidRPr="0086659C">
        <w:rPr>
          <w:rFonts w:ascii="Roboto" w:hAnsi="Roboto" w:cs="Times New Roman"/>
          <w:sz w:val="20"/>
          <w:szCs w:val="20"/>
        </w:rPr>
        <w:t xml:space="preserve"> (таблица 1), а </w:t>
      </w:r>
      <w:r w:rsidR="00E8180E" w:rsidRPr="0086659C">
        <w:rPr>
          <w:rFonts w:ascii="Roboto" w:hAnsi="Roboto" w:cs="Times New Roman"/>
          <w:sz w:val="20"/>
          <w:szCs w:val="20"/>
        </w:rPr>
        <w:t xml:space="preserve">также </w:t>
      </w:r>
      <w:r w:rsidR="00493E54" w:rsidRPr="0086659C">
        <w:rPr>
          <w:rFonts w:ascii="Roboto" w:hAnsi="Roboto" w:cs="Times New Roman"/>
          <w:sz w:val="20"/>
          <w:szCs w:val="20"/>
        </w:rPr>
        <w:t xml:space="preserve">карту (карты), показывающие РСМ в целом и </w:t>
      </w:r>
      <w:r w:rsidR="00E8180E" w:rsidRPr="0086659C">
        <w:rPr>
          <w:rFonts w:ascii="Roboto" w:hAnsi="Roboto" w:cs="Times New Roman"/>
          <w:sz w:val="20"/>
          <w:szCs w:val="20"/>
        </w:rPr>
        <w:t xml:space="preserve">расположение </w:t>
      </w:r>
      <w:r w:rsidR="00493E54" w:rsidRPr="0086659C">
        <w:rPr>
          <w:rFonts w:ascii="Roboto" w:hAnsi="Roboto" w:cs="Times New Roman"/>
          <w:sz w:val="20"/>
          <w:szCs w:val="20"/>
        </w:rPr>
        <w:t>станци</w:t>
      </w:r>
      <w:r w:rsidR="00E8180E" w:rsidRPr="0086659C">
        <w:rPr>
          <w:rFonts w:ascii="Roboto" w:hAnsi="Roboto" w:cs="Times New Roman"/>
          <w:sz w:val="20"/>
          <w:szCs w:val="20"/>
        </w:rPr>
        <w:t xml:space="preserve">й, </w:t>
      </w:r>
      <w:r w:rsidR="00771E35" w:rsidRPr="0086659C">
        <w:rPr>
          <w:rFonts w:ascii="Roboto" w:hAnsi="Roboto" w:cs="Times New Roman"/>
          <w:sz w:val="20"/>
          <w:szCs w:val="20"/>
        </w:rPr>
        <w:t xml:space="preserve">обслуживаемых </w:t>
      </w:r>
      <w:r w:rsidR="00E8180E" w:rsidRPr="0086659C">
        <w:rPr>
          <w:rFonts w:ascii="Roboto" w:hAnsi="Roboto" w:cs="Times New Roman"/>
          <w:sz w:val="20"/>
          <w:szCs w:val="20"/>
        </w:rPr>
        <w:t>каждой из Сторон</w:t>
      </w:r>
      <w:r w:rsidR="005779D6" w:rsidRPr="0086659C">
        <w:rPr>
          <w:rFonts w:ascii="Roboto" w:hAnsi="Roboto" w:cs="Times New Roman"/>
          <w:sz w:val="20"/>
          <w:szCs w:val="20"/>
        </w:rPr>
        <w:t xml:space="preserve">. </w:t>
      </w:r>
      <w:r w:rsidR="00F55399" w:rsidRPr="0086659C">
        <w:rPr>
          <w:rFonts w:ascii="Roboto" w:hAnsi="Roboto" w:cs="Times New Roman"/>
          <w:sz w:val="20"/>
          <w:szCs w:val="20"/>
        </w:rPr>
        <w:t>Ожидается, что метаданные</w:t>
      </w:r>
      <w:r w:rsidR="00771E35" w:rsidRPr="0086659C">
        <w:rPr>
          <w:rFonts w:ascii="Roboto" w:hAnsi="Roboto" w:cs="Times New Roman"/>
          <w:sz w:val="20"/>
          <w:szCs w:val="20"/>
        </w:rPr>
        <w:t xml:space="preserve"> для</w:t>
      </w:r>
      <w:r w:rsidR="00F55399" w:rsidRPr="0086659C">
        <w:rPr>
          <w:rFonts w:ascii="Roboto" w:hAnsi="Roboto" w:cs="Times New Roman"/>
          <w:sz w:val="20"/>
          <w:szCs w:val="20"/>
        </w:rPr>
        <w:t xml:space="preserve"> станци</w:t>
      </w:r>
      <w:r w:rsidR="00771E35" w:rsidRPr="0086659C">
        <w:rPr>
          <w:rFonts w:ascii="Roboto" w:hAnsi="Roboto" w:cs="Times New Roman"/>
          <w:sz w:val="20"/>
          <w:szCs w:val="20"/>
        </w:rPr>
        <w:t>й</w:t>
      </w:r>
      <w:r w:rsidR="00F55399" w:rsidRPr="0086659C">
        <w:rPr>
          <w:rFonts w:ascii="Roboto" w:hAnsi="Roboto" w:cs="Times New Roman"/>
          <w:sz w:val="20"/>
          <w:szCs w:val="20"/>
        </w:rPr>
        <w:t xml:space="preserve"> по состоянию на конец 2023 года будут предоставлены Сторонами в соответствии с рекомендацией совещания РГМО, состоявшегося 7 ноября 2023 года</w:t>
      </w:r>
      <w:r w:rsidR="00336365" w:rsidRPr="0086659C">
        <w:rPr>
          <w:rFonts w:ascii="Roboto" w:hAnsi="Roboto" w:cs="Times New Roman"/>
          <w:sz w:val="20"/>
          <w:szCs w:val="20"/>
        </w:rPr>
        <w:t xml:space="preserve">. </w:t>
      </w:r>
      <w:r w:rsidR="00F55399" w:rsidRPr="0086659C">
        <w:rPr>
          <w:rFonts w:ascii="Roboto" w:hAnsi="Roboto" w:cs="Times New Roman"/>
          <w:sz w:val="20"/>
          <w:szCs w:val="20"/>
        </w:rPr>
        <w:t>Проект карты РСМ</w:t>
      </w:r>
      <w:r w:rsidR="00CB0901" w:rsidRPr="0086659C">
        <w:rPr>
          <w:rFonts w:ascii="Roboto" w:hAnsi="Roboto" w:cs="Times New Roman"/>
          <w:sz w:val="20"/>
          <w:szCs w:val="20"/>
        </w:rPr>
        <w:t xml:space="preserve">, основанный на метаданных </w:t>
      </w:r>
      <w:r w:rsidR="00E247C7" w:rsidRPr="0086659C">
        <w:rPr>
          <w:rFonts w:ascii="Roboto" w:hAnsi="Roboto" w:cs="Times New Roman"/>
          <w:sz w:val="20"/>
          <w:szCs w:val="20"/>
        </w:rPr>
        <w:t>2022 года,</w:t>
      </w:r>
      <w:r w:rsidR="00CB0901" w:rsidRPr="0086659C">
        <w:rPr>
          <w:rFonts w:ascii="Roboto" w:hAnsi="Roboto" w:cs="Times New Roman"/>
          <w:sz w:val="20"/>
          <w:szCs w:val="20"/>
        </w:rPr>
        <w:t xml:space="preserve"> приводится в Рис. 1 в целях </w:t>
      </w:r>
      <w:r w:rsidR="00E247C7" w:rsidRPr="0086659C">
        <w:rPr>
          <w:rFonts w:ascii="Roboto" w:hAnsi="Roboto" w:cs="Times New Roman"/>
          <w:sz w:val="20"/>
          <w:szCs w:val="20"/>
        </w:rPr>
        <w:t>иллюстрации идеи</w:t>
      </w:r>
      <w:r w:rsidR="003644D9" w:rsidRPr="0086659C">
        <w:rPr>
          <w:rFonts w:ascii="Roboto" w:hAnsi="Roboto" w:cs="Times New Roman"/>
          <w:sz w:val="20"/>
          <w:szCs w:val="20"/>
        </w:rPr>
        <w:t>.</w:t>
      </w:r>
    </w:p>
    <w:p w14:paraId="51D208D2" w14:textId="77777777" w:rsidR="006E2378" w:rsidRPr="0086659C" w:rsidRDefault="006E2378" w:rsidP="00381544">
      <w:pPr>
        <w:shd w:val="clear" w:color="auto" w:fill="FFFFFF"/>
        <w:ind w:left="-426" w:right="283"/>
        <w:rPr>
          <w:rFonts w:ascii="Roboto" w:hAnsi="Roboto" w:cs="Times New Roman"/>
          <w:sz w:val="20"/>
          <w:szCs w:val="20"/>
        </w:rPr>
      </w:pPr>
    </w:p>
    <w:p w14:paraId="72744232" w14:textId="4A256BC0" w:rsidR="008520A5" w:rsidRPr="0086659C" w:rsidRDefault="007F00CC" w:rsidP="00381544">
      <w:pPr>
        <w:ind w:left="-426" w:right="283"/>
        <w:rPr>
          <w:rFonts w:ascii="Roboto" w:hAnsi="Roboto" w:cs="Times New Roman"/>
          <w:sz w:val="20"/>
          <w:szCs w:val="20"/>
        </w:rPr>
      </w:pPr>
      <w:r w:rsidRPr="0086659C">
        <w:rPr>
          <w:rFonts w:ascii="Roboto" w:hAnsi="Roboto" w:cs="Times New Roman"/>
          <w:sz w:val="20"/>
          <w:szCs w:val="20"/>
        </w:rPr>
        <w:t>Таблица</w:t>
      </w:r>
      <w:r w:rsidR="0002169B" w:rsidRPr="0086659C">
        <w:rPr>
          <w:rFonts w:ascii="Roboto" w:hAnsi="Roboto" w:cs="Times New Roman"/>
          <w:sz w:val="20"/>
          <w:szCs w:val="20"/>
        </w:rPr>
        <w:t xml:space="preserve"> 1 - </w:t>
      </w:r>
      <w:r w:rsidR="006E2378" w:rsidRPr="0086659C">
        <w:rPr>
          <w:rFonts w:ascii="Roboto" w:hAnsi="Roboto" w:cs="Times New Roman"/>
          <w:sz w:val="20"/>
          <w:szCs w:val="20"/>
        </w:rPr>
        <w:t>Национальные станции мониторинга загрязнения, включаемые в сеть ПМОС, Фаза I</w:t>
      </w:r>
      <w:r w:rsidR="00442B0D" w:rsidRPr="0086659C">
        <w:rPr>
          <w:rFonts w:ascii="Roboto" w:hAnsi="Roboto" w:cs="Times New Roman"/>
          <w:sz w:val="20"/>
          <w:szCs w:val="20"/>
        </w:rPr>
        <w:t>.</w:t>
      </w:r>
    </w:p>
    <w:p w14:paraId="711C7BBC" w14:textId="123AE408" w:rsidR="008520A5" w:rsidRPr="0086659C" w:rsidRDefault="00421AB3" w:rsidP="00381544">
      <w:pPr>
        <w:ind w:left="-426" w:right="283"/>
        <w:rPr>
          <w:rFonts w:ascii="Roboto" w:hAnsi="Roboto" w:cs="Times New Roman"/>
          <w:sz w:val="20"/>
          <w:szCs w:val="20"/>
        </w:rPr>
      </w:pPr>
      <w:r w:rsidRPr="0086659C">
        <w:rPr>
          <w:rFonts w:ascii="Roboto" w:hAnsi="Roboto" w:cs="Times New Roman"/>
          <w:sz w:val="20"/>
          <w:szCs w:val="20"/>
        </w:rPr>
        <w:t>Страна</w:t>
      </w:r>
      <w:r w:rsidR="008520A5" w:rsidRPr="0086659C">
        <w:rPr>
          <w:rFonts w:ascii="Roboto" w:hAnsi="Roboto" w:cs="Times New Roman"/>
          <w:sz w:val="20"/>
          <w:szCs w:val="20"/>
        </w:rPr>
        <w:t>:</w:t>
      </w:r>
    </w:p>
    <w:tbl>
      <w:tblPr>
        <w:tblW w:w="22920" w:type="dxa"/>
        <w:tblInd w:w="-572" w:type="dxa"/>
        <w:tblLook w:val="04A0" w:firstRow="1" w:lastRow="0" w:firstColumn="1" w:lastColumn="0" w:noHBand="0" w:noVBand="1"/>
      </w:tblPr>
      <w:tblGrid>
        <w:gridCol w:w="1309"/>
        <w:gridCol w:w="2394"/>
        <w:gridCol w:w="1243"/>
        <w:gridCol w:w="1454"/>
        <w:gridCol w:w="2163"/>
        <w:gridCol w:w="1614"/>
        <w:gridCol w:w="2411"/>
        <w:gridCol w:w="255"/>
        <w:gridCol w:w="960"/>
        <w:gridCol w:w="241"/>
        <w:gridCol w:w="236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86659C" w:rsidRPr="0086659C" w14:paraId="1B6E2A70" w14:textId="77777777" w:rsidTr="003E1EFC">
        <w:trPr>
          <w:trHeight w:val="555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1376" w14:textId="14B50E61" w:rsidR="0002169B" w:rsidRPr="0086659C" w:rsidRDefault="00771E35" w:rsidP="003E1EFC">
            <w:pPr>
              <w:spacing w:after="0" w:line="240" w:lineRule="auto"/>
              <w:ind w:left="34" w:right="283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  <w:r w:rsidRPr="0086659C"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  <w:t xml:space="preserve">Ст. </w:t>
            </w:r>
            <w:r w:rsidR="0002169B" w:rsidRPr="0086659C"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  <w:t>№</w:t>
            </w:r>
            <w:r w:rsidRPr="0086659C"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11D6" w14:textId="7C8F2842" w:rsidR="0002169B" w:rsidRPr="0086659C" w:rsidRDefault="00BF542F" w:rsidP="003E1EFC">
            <w:pPr>
              <w:spacing w:after="0" w:line="240" w:lineRule="auto"/>
              <w:ind w:left="164" w:right="283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  <w:r w:rsidRPr="0086659C"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  <w:t>Название станций отбора проб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FA04" w14:textId="2817F007" w:rsidR="0002169B" w:rsidRPr="0086659C" w:rsidRDefault="009161E5" w:rsidP="009161E5">
            <w:pPr>
              <w:spacing w:after="0" w:line="240" w:lineRule="auto"/>
              <w:ind w:left="246" w:right="283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  <w:r w:rsidRPr="0086659C"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F8ACF" w14:textId="1C82AE57" w:rsidR="0002169B" w:rsidRPr="0086659C" w:rsidRDefault="009161E5" w:rsidP="003E1EFC">
            <w:pPr>
              <w:spacing w:after="0" w:line="240" w:lineRule="auto"/>
              <w:ind w:left="230" w:right="283" w:firstLine="47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  <w:r w:rsidRPr="0086659C"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  <w:t>Наблюдаемые параметры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E90F" w14:textId="259A846C" w:rsidR="0002169B" w:rsidRPr="0086659C" w:rsidRDefault="007F00CC" w:rsidP="003E1EFC">
            <w:pPr>
              <w:spacing w:after="0" w:line="240" w:lineRule="auto"/>
              <w:ind w:right="283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  <w:r w:rsidRPr="0086659C"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  <w:t>Частота отбора проб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D7B0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62B8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CFFC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D7A7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0B18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60FF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0934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DF51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EE95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A0E5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5811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6D14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25721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760A" w14:textId="77777777" w:rsidR="0002169B" w:rsidRPr="0086659C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</w:tr>
      <w:tr w:rsidR="0002169B" w:rsidRPr="00CC14F9" w14:paraId="6B85E776" w14:textId="77777777" w:rsidTr="003E1EFC">
        <w:trPr>
          <w:trHeight w:val="555"/>
        </w:trPr>
        <w:tc>
          <w:tcPr>
            <w:tcW w:w="1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F7A2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76E8" w14:textId="6EC1A5F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8755C2" w14:textId="00F56693" w:rsidR="0002169B" w:rsidRPr="00CC14F9" w:rsidRDefault="009161E5" w:rsidP="00381544">
            <w:pPr>
              <w:spacing w:after="0" w:line="240" w:lineRule="auto"/>
              <w:ind w:right="283"/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 w:rsidRPr="00CC14F9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с.</w:t>
            </w:r>
            <w:r w:rsidR="0086659C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C14F9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ш.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0C77" w14:textId="616CC5E1" w:rsidR="0002169B" w:rsidRPr="00CC14F9" w:rsidRDefault="009161E5" w:rsidP="003E1EFC">
            <w:pPr>
              <w:spacing w:after="0" w:line="240" w:lineRule="auto"/>
              <w:ind w:left="223" w:right="283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 w:rsidRPr="00CC14F9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в.</w:t>
            </w:r>
            <w:r w:rsidR="0086659C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C14F9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д.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1C526" w14:textId="493E6330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1C31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77863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26015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CD1AE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4E811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77E36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1B3A4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53BC6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2E04F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43E8B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04078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643F6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A24B0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E3221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5ECAF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</w:tr>
      <w:tr w:rsidR="0002169B" w:rsidRPr="00CC14F9" w14:paraId="027A0198" w14:textId="77777777" w:rsidTr="003E1EFC">
        <w:trPr>
          <w:trHeight w:val="555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0D9DAB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667015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E689A2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D602E7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3AC194" w14:textId="5A9B1DE0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21074E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2328B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F9FE54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E8B7E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A5CB4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35005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16F37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44895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12711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46DBA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23509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98A84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3A153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0CFE9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4F78E" w14:textId="77777777" w:rsidR="0002169B" w:rsidRPr="00CC14F9" w:rsidRDefault="0002169B" w:rsidP="00381544">
            <w:pPr>
              <w:spacing w:after="0" w:line="240" w:lineRule="auto"/>
              <w:ind w:left="-426" w:right="283"/>
              <w:rPr>
                <w:rFonts w:ascii="Roboto" w:eastAsia="Times New Roman" w:hAnsi="Roboto" w:cs="Times New Roman"/>
                <w:sz w:val="20"/>
                <w:szCs w:val="20"/>
                <w:lang w:eastAsia="ru-RU"/>
              </w:rPr>
            </w:pPr>
          </w:p>
        </w:tc>
      </w:tr>
    </w:tbl>
    <w:p w14:paraId="1F253BCF" w14:textId="77777777" w:rsidR="008520A5" w:rsidRPr="00CC14F9" w:rsidRDefault="008520A5" w:rsidP="00381544">
      <w:pPr>
        <w:shd w:val="clear" w:color="auto" w:fill="FFFFFF"/>
        <w:ind w:left="-426" w:right="283" w:firstLine="567"/>
        <w:rPr>
          <w:rFonts w:ascii="Roboto" w:hAnsi="Roboto" w:cs="Times New Roman"/>
          <w:sz w:val="20"/>
          <w:szCs w:val="20"/>
        </w:rPr>
      </w:pPr>
    </w:p>
    <w:p w14:paraId="722D4CCA" w14:textId="77777777" w:rsidR="003644D9" w:rsidRPr="00CC14F9" w:rsidRDefault="003644D9" w:rsidP="00381544">
      <w:pPr>
        <w:shd w:val="clear" w:color="auto" w:fill="FFFFFF"/>
        <w:ind w:left="-426" w:right="283" w:firstLine="567"/>
        <w:rPr>
          <w:rFonts w:ascii="Roboto" w:hAnsi="Roboto" w:cs="Times New Roman"/>
          <w:sz w:val="20"/>
          <w:szCs w:val="20"/>
        </w:rPr>
      </w:pPr>
    </w:p>
    <w:p w14:paraId="2ED79F7C" w14:textId="1D7CC90B" w:rsidR="003644D9" w:rsidRPr="00CC14F9" w:rsidRDefault="003644D9" w:rsidP="00771E35">
      <w:pPr>
        <w:shd w:val="clear" w:color="auto" w:fill="FFFFFF"/>
        <w:ind w:left="-426" w:right="283" w:firstLine="567"/>
        <w:jc w:val="center"/>
        <w:rPr>
          <w:rFonts w:ascii="Roboto" w:hAnsi="Roboto" w:cs="Times New Roman"/>
          <w:sz w:val="20"/>
          <w:szCs w:val="20"/>
        </w:rPr>
      </w:pPr>
      <w:r w:rsidRPr="00CC14F9">
        <w:rPr>
          <w:rFonts w:ascii="Roboto" w:hAnsi="Roboto"/>
          <w:noProof/>
          <w:sz w:val="20"/>
          <w:szCs w:val="20"/>
        </w:rPr>
        <w:lastRenderedPageBreak/>
        <w:drawing>
          <wp:inline distT="0" distB="0" distL="0" distR="0" wp14:anchorId="57395A5A" wp14:editId="5E7201D7">
            <wp:extent cx="1917700" cy="2641600"/>
            <wp:effectExtent l="0" t="0" r="0" b="0"/>
            <wp:docPr id="1250068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68883" name=""/>
                    <pic:cNvPicPr/>
                  </pic:nvPicPr>
                  <pic:blipFill rotWithShape="1">
                    <a:blip r:embed="rId7"/>
                    <a:srcRect l="21913" t="9502" r="45804" b="11441"/>
                    <a:stretch/>
                  </pic:blipFill>
                  <pic:spPr bwMode="auto">
                    <a:xfrm>
                      <a:off x="0" y="0"/>
                      <a:ext cx="19177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20310" w14:textId="77777777" w:rsidR="00591FF8" w:rsidRPr="00CC14F9" w:rsidRDefault="00591FF8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</w:p>
    <w:p w14:paraId="0AC7F9ED" w14:textId="24F03696" w:rsidR="003644D9" w:rsidRPr="0086659C" w:rsidRDefault="006E2378" w:rsidP="00771E35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noProof w:val="0"/>
          <w:sz w:val="20"/>
          <w:szCs w:val="20"/>
          <w:lang w:val="ru-RU"/>
        </w:rPr>
      </w:pPr>
      <w:r w:rsidRPr="00CC14F9">
        <w:rPr>
          <w:rFonts w:ascii="Roboto" w:hAnsi="Roboto" w:cs="Times New Roman"/>
          <w:noProof w:val="0"/>
          <w:sz w:val="20"/>
          <w:szCs w:val="20"/>
          <w:lang w:val="ru-RU"/>
        </w:rPr>
        <w:t>Рис</w:t>
      </w:r>
      <w:r w:rsidR="003644D9" w:rsidRPr="00CC14F9">
        <w:rPr>
          <w:rFonts w:ascii="Roboto" w:hAnsi="Roboto" w:cs="Times New Roman"/>
          <w:noProof w:val="0"/>
          <w:sz w:val="20"/>
          <w:szCs w:val="20"/>
          <w:lang w:val="ru-RU"/>
        </w:rPr>
        <w:t xml:space="preserve">. 1 – </w:t>
      </w:r>
      <w:r w:rsidR="007E37CE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Проект Региональной системы мониторинга в рамках ПМОС, основанный на </w:t>
      </w:r>
      <w:r w:rsidR="00492B01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станциях, </w:t>
      </w:r>
      <w:r w:rsidR="00771E35" w:rsidRPr="0086659C">
        <w:rPr>
          <w:rFonts w:ascii="Roboto" w:hAnsi="Roboto" w:cs="Times New Roman"/>
          <w:noProof w:val="0"/>
          <w:sz w:val="20"/>
          <w:szCs w:val="20"/>
          <w:lang w:val="ru-RU"/>
        </w:rPr>
        <w:t>обслуживаемых</w:t>
      </w:r>
      <w:r w:rsidR="00DF73DB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на национальном </w:t>
      </w:r>
      <w:r w:rsidR="00FB471B" w:rsidRPr="0086659C">
        <w:rPr>
          <w:rFonts w:ascii="Roboto" w:hAnsi="Roboto" w:cs="Times New Roman"/>
          <w:noProof w:val="0"/>
          <w:sz w:val="20"/>
          <w:szCs w:val="20"/>
          <w:lang w:val="ru-RU"/>
        </w:rPr>
        <w:t>уровне</w:t>
      </w:r>
      <w:r w:rsidR="00DF73DB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, ранее </w:t>
      </w:r>
      <w:r w:rsidR="000373C7" w:rsidRPr="0086659C">
        <w:rPr>
          <w:rFonts w:ascii="Roboto" w:hAnsi="Roboto" w:cs="Times New Roman"/>
          <w:noProof w:val="0"/>
          <w:sz w:val="20"/>
          <w:szCs w:val="20"/>
          <w:lang w:val="ru-RU"/>
        </w:rPr>
        <w:t>предложенных</w:t>
      </w:r>
      <w:r w:rsidR="00DF73DB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Сторонами Тегеранской конвенции (по состоянию на 2022 год)</w:t>
      </w:r>
      <w:r w:rsidR="00442B0D" w:rsidRPr="0086659C">
        <w:rPr>
          <w:rFonts w:ascii="Roboto" w:hAnsi="Roboto" w:cs="Times New Roman"/>
          <w:noProof w:val="0"/>
          <w:sz w:val="20"/>
          <w:szCs w:val="20"/>
          <w:lang w:val="ru-RU"/>
        </w:rPr>
        <w:t>.</w:t>
      </w:r>
    </w:p>
    <w:p w14:paraId="34887F5A" w14:textId="77777777" w:rsidR="003644D9" w:rsidRPr="0086659C" w:rsidRDefault="003644D9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</w:p>
    <w:p w14:paraId="5F6C21E7" w14:textId="6F6D206A" w:rsidR="00656169" w:rsidRPr="0086659C" w:rsidRDefault="006E2378" w:rsidP="00381544">
      <w:pPr>
        <w:pStyle w:val="BodyText2"/>
        <w:shd w:val="clear" w:color="auto" w:fill="FFFFFF"/>
        <w:bidi w:val="0"/>
        <w:ind w:left="-426" w:right="283"/>
        <w:jc w:val="center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  <w:r w:rsidRPr="0086659C"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  <w:t>Руковод</w:t>
      </w:r>
      <w:r w:rsidR="000035E8" w:rsidRPr="0086659C"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  <w:t>ящие принципы</w:t>
      </w:r>
      <w:r w:rsidRPr="0086659C"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  <w:t xml:space="preserve"> по процедурам мониторинга</w:t>
      </w:r>
    </w:p>
    <w:p w14:paraId="5364B0E2" w14:textId="77777777" w:rsidR="00F25CF6" w:rsidRPr="0086659C" w:rsidRDefault="00F25CF6" w:rsidP="00381544">
      <w:pPr>
        <w:pStyle w:val="BodyText2"/>
        <w:shd w:val="clear" w:color="auto" w:fill="FFFFFF"/>
        <w:bidi w:val="0"/>
        <w:ind w:left="-426" w:right="283"/>
        <w:jc w:val="left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</w:p>
    <w:p w14:paraId="0BFACA27" w14:textId="2AF65813" w:rsidR="00AB3DE3" w:rsidRPr="0086659C" w:rsidRDefault="00DF73DB" w:rsidP="00381544">
      <w:pPr>
        <w:shd w:val="clear" w:color="auto" w:fill="FFFFFF"/>
        <w:spacing w:line="240" w:lineRule="auto"/>
        <w:ind w:left="-426" w:right="283"/>
        <w:rPr>
          <w:rFonts w:ascii="Roboto" w:hAnsi="Roboto" w:cs="Times New Roman"/>
          <w:sz w:val="20"/>
          <w:szCs w:val="20"/>
        </w:rPr>
      </w:pPr>
      <w:r w:rsidRPr="0086659C">
        <w:rPr>
          <w:rFonts w:ascii="Roboto" w:hAnsi="Roboto" w:cs="Times New Roman"/>
          <w:sz w:val="20"/>
          <w:szCs w:val="20"/>
        </w:rPr>
        <w:t>Данный раздел предлагается изложить следую</w:t>
      </w:r>
      <w:r w:rsidR="000035E8" w:rsidRPr="0086659C">
        <w:rPr>
          <w:rFonts w:ascii="Roboto" w:hAnsi="Roboto" w:cs="Times New Roman"/>
          <w:sz w:val="20"/>
          <w:szCs w:val="20"/>
        </w:rPr>
        <w:t>щ</w:t>
      </w:r>
      <w:r w:rsidRPr="0086659C">
        <w:rPr>
          <w:rFonts w:ascii="Roboto" w:hAnsi="Roboto" w:cs="Times New Roman"/>
          <w:sz w:val="20"/>
          <w:szCs w:val="20"/>
        </w:rPr>
        <w:t>им образом</w:t>
      </w:r>
      <w:r w:rsidR="00AB3DE3" w:rsidRPr="0086659C">
        <w:rPr>
          <w:rFonts w:ascii="Roboto" w:hAnsi="Roboto" w:cs="Times New Roman"/>
          <w:sz w:val="20"/>
          <w:szCs w:val="20"/>
        </w:rPr>
        <w:t xml:space="preserve">. </w:t>
      </w:r>
    </w:p>
    <w:p w14:paraId="525D7163" w14:textId="76712791" w:rsidR="00591FF8" w:rsidRPr="0086659C" w:rsidRDefault="00CC4AE1" w:rsidP="00771E35">
      <w:pPr>
        <w:shd w:val="clear" w:color="auto" w:fill="FFFFFF"/>
        <w:spacing w:line="240" w:lineRule="auto"/>
        <w:ind w:left="-426" w:right="283"/>
        <w:jc w:val="both"/>
        <w:rPr>
          <w:rFonts w:ascii="Roboto" w:hAnsi="Roboto" w:cs="Times New Roman"/>
          <w:b/>
          <w:bCs/>
          <w:i/>
          <w:iCs/>
          <w:sz w:val="20"/>
          <w:szCs w:val="20"/>
        </w:rPr>
      </w:pPr>
      <w:r w:rsidRPr="0086659C">
        <w:rPr>
          <w:rFonts w:ascii="Roboto" w:hAnsi="Roboto" w:cs="Times New Roman"/>
          <w:sz w:val="20"/>
          <w:szCs w:val="20"/>
        </w:rPr>
        <w:t>«</w:t>
      </w:r>
      <w:r w:rsidR="000035E8" w:rsidRPr="0086659C">
        <w:rPr>
          <w:rFonts w:ascii="Roboto" w:hAnsi="Roboto" w:cs="Times New Roman"/>
          <w:i/>
          <w:iCs/>
          <w:sz w:val="20"/>
          <w:szCs w:val="20"/>
        </w:rPr>
        <w:t xml:space="preserve">Общие руководящие принципы необходимы для процедур мониторинга, чтобы обеспечить сопоставимость информации </w:t>
      </w:r>
      <w:r w:rsidR="00771E35" w:rsidRPr="0086659C">
        <w:rPr>
          <w:rFonts w:ascii="Roboto" w:hAnsi="Roboto" w:cs="Times New Roman"/>
          <w:i/>
          <w:iCs/>
          <w:sz w:val="20"/>
          <w:szCs w:val="20"/>
        </w:rPr>
        <w:t xml:space="preserve">об окружающей среде, полученной </w:t>
      </w:r>
      <w:r w:rsidR="000035E8" w:rsidRPr="0086659C">
        <w:rPr>
          <w:rFonts w:ascii="Roboto" w:hAnsi="Roboto" w:cs="Times New Roman"/>
          <w:i/>
          <w:iCs/>
          <w:sz w:val="20"/>
          <w:szCs w:val="20"/>
        </w:rPr>
        <w:t>по всему Каспийскому региону. Такие общие региональные руководящие принципы по мониторингу могли бы, среди прочего, включать набор процедур обеспечения качества</w:t>
      </w:r>
      <w:r w:rsidR="00771E35" w:rsidRPr="0086659C">
        <w:rPr>
          <w:rFonts w:ascii="Roboto" w:hAnsi="Roboto" w:cs="Times New Roman"/>
          <w:i/>
          <w:iCs/>
          <w:sz w:val="20"/>
          <w:szCs w:val="20"/>
        </w:rPr>
        <w:t xml:space="preserve"> </w:t>
      </w:r>
      <w:r w:rsidR="00496E2A" w:rsidRPr="0086659C">
        <w:rPr>
          <w:rFonts w:ascii="Roboto" w:hAnsi="Roboto" w:cs="Times New Roman"/>
          <w:i/>
          <w:iCs/>
          <w:sz w:val="20"/>
          <w:szCs w:val="20"/>
        </w:rPr>
        <w:t xml:space="preserve">работы </w:t>
      </w:r>
      <w:r w:rsidR="00771E35" w:rsidRPr="0086659C">
        <w:rPr>
          <w:rFonts w:ascii="Roboto" w:hAnsi="Roboto" w:cs="Times New Roman"/>
          <w:i/>
          <w:iCs/>
          <w:sz w:val="20"/>
          <w:szCs w:val="20"/>
        </w:rPr>
        <w:t>лабораторий</w:t>
      </w:r>
      <w:r w:rsidR="000035E8" w:rsidRPr="0086659C">
        <w:rPr>
          <w:rFonts w:ascii="Roboto" w:hAnsi="Roboto" w:cs="Times New Roman"/>
          <w:i/>
          <w:iCs/>
          <w:sz w:val="20"/>
          <w:szCs w:val="20"/>
        </w:rPr>
        <w:t xml:space="preserve">, а также минимальные </w:t>
      </w:r>
      <w:r w:rsidR="004E7184" w:rsidRPr="0086659C">
        <w:rPr>
          <w:rFonts w:ascii="Roboto" w:hAnsi="Roboto" w:cs="Times New Roman"/>
          <w:i/>
          <w:iCs/>
          <w:sz w:val="20"/>
          <w:szCs w:val="20"/>
        </w:rPr>
        <w:t xml:space="preserve">стандарты </w:t>
      </w:r>
      <w:r w:rsidR="000035E8" w:rsidRPr="0086659C">
        <w:rPr>
          <w:rFonts w:ascii="Roboto" w:hAnsi="Roboto" w:cs="Times New Roman"/>
          <w:i/>
          <w:iCs/>
          <w:sz w:val="20"/>
          <w:szCs w:val="20"/>
        </w:rPr>
        <w:t>процедур контроля качества данных, которые должны применяться к данным мониторинга на национальном уровне. Эти региональные руководящие принципы должны применяться исключительно к деятельности по мониторингу, связанной с</w:t>
      </w:r>
      <w:r w:rsidR="00496E2A" w:rsidRPr="0086659C">
        <w:rPr>
          <w:rFonts w:ascii="Roboto" w:hAnsi="Roboto" w:cs="Times New Roman"/>
          <w:i/>
          <w:iCs/>
          <w:sz w:val="20"/>
          <w:szCs w:val="20"/>
        </w:rPr>
        <w:t xml:space="preserve"> реализации</w:t>
      </w:r>
      <w:r w:rsidR="000035E8" w:rsidRPr="0086659C">
        <w:rPr>
          <w:rFonts w:ascii="Roboto" w:hAnsi="Roboto" w:cs="Times New Roman"/>
          <w:i/>
          <w:iCs/>
          <w:sz w:val="20"/>
          <w:szCs w:val="20"/>
        </w:rPr>
        <w:t xml:space="preserve"> Тегеранской конвенции, должны быть в максимальной степени гармонизированы с национальной практикой и не должны иметь</w:t>
      </w:r>
      <w:r w:rsidR="00496E2A" w:rsidRPr="0086659C">
        <w:rPr>
          <w:rFonts w:ascii="Roboto" w:hAnsi="Roboto" w:cs="Times New Roman"/>
          <w:i/>
          <w:iCs/>
          <w:sz w:val="20"/>
          <w:szCs w:val="20"/>
        </w:rPr>
        <w:t xml:space="preserve"> приоритета</w:t>
      </w:r>
      <w:r w:rsidR="000035E8" w:rsidRPr="0086659C">
        <w:rPr>
          <w:rFonts w:ascii="Roboto" w:hAnsi="Roboto" w:cs="Times New Roman"/>
          <w:i/>
          <w:iCs/>
          <w:sz w:val="20"/>
          <w:szCs w:val="20"/>
        </w:rPr>
        <w:t xml:space="preserve"> </w:t>
      </w:r>
      <w:r w:rsidR="00496E2A" w:rsidRPr="0086659C">
        <w:rPr>
          <w:rFonts w:ascii="Roboto" w:hAnsi="Roboto" w:cs="Times New Roman"/>
          <w:i/>
          <w:iCs/>
          <w:sz w:val="20"/>
          <w:szCs w:val="20"/>
        </w:rPr>
        <w:t xml:space="preserve">перед порядком </w:t>
      </w:r>
      <w:r w:rsidR="000035E8" w:rsidRPr="0086659C">
        <w:rPr>
          <w:rFonts w:ascii="Roboto" w:hAnsi="Roboto" w:cs="Times New Roman"/>
          <w:i/>
          <w:iCs/>
          <w:sz w:val="20"/>
          <w:szCs w:val="20"/>
        </w:rPr>
        <w:t>деятельности</w:t>
      </w:r>
      <w:r w:rsidR="00F2493A" w:rsidRPr="0086659C">
        <w:rPr>
          <w:rFonts w:ascii="Roboto" w:hAnsi="Roboto" w:cs="Times New Roman"/>
          <w:i/>
          <w:iCs/>
          <w:sz w:val="20"/>
          <w:szCs w:val="20"/>
        </w:rPr>
        <w:t xml:space="preserve"> на национальном уровне</w:t>
      </w:r>
      <w:r w:rsidR="00D27BE7" w:rsidRPr="0086659C">
        <w:rPr>
          <w:rFonts w:ascii="Roboto" w:hAnsi="Roboto" w:cs="Times New Roman"/>
          <w:i/>
          <w:iCs/>
          <w:sz w:val="20"/>
          <w:szCs w:val="20"/>
        </w:rPr>
        <w:t xml:space="preserve"> в целом</w:t>
      </w:r>
      <w:r w:rsidR="00E0779A" w:rsidRPr="0086659C">
        <w:rPr>
          <w:rFonts w:ascii="Roboto" w:hAnsi="Roboto" w:cs="Times New Roman"/>
          <w:i/>
          <w:iCs/>
          <w:sz w:val="20"/>
          <w:szCs w:val="20"/>
        </w:rPr>
        <w:t>.</w:t>
      </w:r>
    </w:p>
    <w:p w14:paraId="4CF4406A" w14:textId="6E07EE7E" w:rsidR="00F417E4" w:rsidRPr="00496E2A" w:rsidRDefault="00C25071" w:rsidP="00496E2A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bCs/>
          <w:noProof w:val="0"/>
          <w:sz w:val="20"/>
          <w:szCs w:val="20"/>
          <w:lang w:val="ru-RU"/>
        </w:rPr>
      </w:pP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Однако разработка и координация таких общих руководящих принципов среди Сторон Тегеранской конвенции заняла бы много времени, что помешало бы вступлению в силу любой региональной ПМОС. По этой причине при реализации ПМОС, Фаза I, Стороны могут следовать своей </w:t>
      </w:r>
      <w:r w:rsidR="0036236D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обычной</w:t>
      </w: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 национальной практике при условии, что другие Стороны </w:t>
      </w:r>
      <w:r w:rsidR="00496E2A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будут </w:t>
      </w: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проинформированы</w:t>
      </w:r>
      <w:r w:rsidR="00496E2A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 о ней</w:t>
      </w: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. Общие руководящие принципы для процедур мониторинга будут разработаны и </w:t>
      </w:r>
      <w:r w:rsidR="00CC4AE1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согласованы </w:t>
      </w: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параллельно с реализацией П</w:t>
      </w:r>
      <w:r w:rsidR="00CC4AE1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М</w:t>
      </w: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 xml:space="preserve">ОС, </w:t>
      </w:r>
      <w:r w:rsidR="00CC4AE1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Ф</w:t>
      </w: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аза I, и будут применяться к дальнейшим этапам П</w:t>
      </w:r>
      <w:r w:rsidR="00CC4AE1"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М</w:t>
      </w:r>
      <w:r w:rsidRPr="0086659C">
        <w:rPr>
          <w:rFonts w:ascii="Roboto" w:hAnsi="Roboto" w:cs="Times New Roman"/>
          <w:i/>
          <w:iCs/>
          <w:noProof w:val="0"/>
          <w:sz w:val="20"/>
          <w:szCs w:val="20"/>
          <w:lang w:val="ru-RU"/>
        </w:rPr>
        <w:t>ОС Каспийского региона</w:t>
      </w:r>
      <w:bookmarkStart w:id="0" w:name="_Toc329528463"/>
      <w:r w:rsidR="00CC4AE1" w:rsidRPr="00496E2A">
        <w:rPr>
          <w:rFonts w:ascii="Roboto" w:hAnsi="Roboto" w:cs="Times New Roman"/>
          <w:bCs/>
          <w:noProof w:val="0"/>
          <w:sz w:val="20"/>
          <w:szCs w:val="20"/>
          <w:lang w:val="ru-RU"/>
        </w:rPr>
        <w:t>».</w:t>
      </w:r>
    </w:p>
    <w:p w14:paraId="3733CE1D" w14:textId="77777777" w:rsidR="00F417E4" w:rsidRPr="00496E2A" w:rsidRDefault="00F417E4" w:rsidP="00496E2A">
      <w:pPr>
        <w:pStyle w:val="BodyText2"/>
        <w:shd w:val="clear" w:color="auto" w:fill="FFFFFF"/>
        <w:bidi w:val="0"/>
        <w:ind w:left="-426" w:right="283"/>
        <w:jc w:val="both"/>
        <w:rPr>
          <w:rFonts w:ascii="Roboto" w:hAnsi="Roboto" w:cs="Times New Roman"/>
          <w:bCs/>
          <w:noProof w:val="0"/>
          <w:sz w:val="20"/>
          <w:szCs w:val="20"/>
          <w:lang w:val="ru-RU"/>
        </w:rPr>
      </w:pPr>
    </w:p>
    <w:p w14:paraId="42AF28E8" w14:textId="77777777" w:rsidR="00F417E4" w:rsidRPr="00CC14F9" w:rsidRDefault="00F417E4" w:rsidP="00381544">
      <w:pPr>
        <w:pStyle w:val="BodyText2"/>
        <w:shd w:val="clear" w:color="auto" w:fill="FFFFFF"/>
        <w:bidi w:val="0"/>
        <w:ind w:left="-426" w:right="283"/>
        <w:jc w:val="left"/>
        <w:rPr>
          <w:rFonts w:ascii="Roboto" w:hAnsi="Roboto" w:cs="Times New Roman"/>
          <w:bCs/>
          <w:noProof w:val="0"/>
          <w:sz w:val="20"/>
          <w:szCs w:val="20"/>
          <w:lang w:val="ru-RU"/>
        </w:rPr>
      </w:pPr>
    </w:p>
    <w:p w14:paraId="4BDF0CF6" w14:textId="2B562EC0" w:rsidR="00F417E4" w:rsidRPr="00CC14F9" w:rsidRDefault="00C55F61" w:rsidP="00381544">
      <w:pPr>
        <w:pStyle w:val="BodyText2"/>
        <w:shd w:val="clear" w:color="auto" w:fill="FFFFFF"/>
        <w:bidi w:val="0"/>
        <w:ind w:left="-426" w:right="283" w:firstLine="567"/>
        <w:jc w:val="center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  <w:r w:rsidRPr="00CC14F9"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  <w:t>Национальный уполномоченный орган/органы</w:t>
      </w:r>
      <w:r w:rsidR="00F947D2" w:rsidRPr="00CC14F9"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  <w:t xml:space="preserve"> для управления данными и </w:t>
      </w:r>
      <w:bookmarkEnd w:id="0"/>
      <w:r w:rsidR="00F071CE" w:rsidRPr="00CC14F9"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  <w:t xml:space="preserve">предоставления докладов в рамках ПМОС, Фаза I </w:t>
      </w:r>
    </w:p>
    <w:p w14:paraId="77019F70" w14:textId="77777777" w:rsidR="00AB3DE3" w:rsidRPr="00CC14F9" w:rsidRDefault="00AB3DE3" w:rsidP="00381544">
      <w:pPr>
        <w:pStyle w:val="BodyText2"/>
        <w:shd w:val="clear" w:color="auto" w:fill="FFFFFF"/>
        <w:bidi w:val="0"/>
        <w:ind w:left="-426" w:right="283" w:firstLine="567"/>
        <w:jc w:val="left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</w:p>
    <w:p w14:paraId="521EC178" w14:textId="73299713" w:rsidR="00F417E4" w:rsidRPr="00CC14F9" w:rsidRDefault="00A9275E" w:rsidP="00496E2A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</w:pPr>
      <w:r w:rsidRPr="00CC14F9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 xml:space="preserve">В </w:t>
      </w:r>
      <w:r w:rsidR="000E31A1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>данн</w:t>
      </w:r>
      <w:r w:rsidRPr="00CC14F9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>ом разделе программы будет представлена информация о национальных организациях, ответственных за проведение наблюдений, управление аналитическими лабораториями, обеспечение управления данными, оценки и отчетности</w:t>
      </w:r>
      <w:r w:rsidR="00873377" w:rsidRPr="00CC14F9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 xml:space="preserve">. </w:t>
      </w:r>
      <w:r w:rsidR="005529AC" w:rsidRPr="00CC14F9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>Такие данные будут представлены в следующем формате</w:t>
      </w:r>
      <w:r w:rsidR="0012631F" w:rsidRPr="00CC14F9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 xml:space="preserve"> (</w:t>
      </w:r>
      <w:r w:rsidR="00A704B0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>т</w:t>
      </w:r>
      <w:r w:rsidR="00F071CE" w:rsidRPr="00CC14F9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>аблица</w:t>
      </w:r>
      <w:r w:rsidR="0012631F" w:rsidRPr="00CC14F9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 xml:space="preserve"> 2)</w:t>
      </w:r>
      <w:r w:rsidR="00772777" w:rsidRPr="00CC14F9">
        <w:rPr>
          <w:rFonts w:ascii="Roboto" w:hAnsi="Roboto" w:cs="Times New Roman"/>
          <w:noProof w:val="0"/>
          <w:spacing w:val="-2"/>
          <w:sz w:val="20"/>
          <w:szCs w:val="20"/>
          <w:lang w:val="ru-RU"/>
        </w:rPr>
        <w:t>.</w:t>
      </w:r>
    </w:p>
    <w:p w14:paraId="43BFBE9A" w14:textId="77777777" w:rsidR="008C1E69" w:rsidRPr="00CC14F9" w:rsidRDefault="008C1E69" w:rsidP="00381544">
      <w:pPr>
        <w:pStyle w:val="BodyText2"/>
        <w:shd w:val="clear" w:color="auto" w:fill="FFFFFF"/>
        <w:bidi w:val="0"/>
        <w:ind w:left="-426" w:right="283" w:firstLine="567"/>
        <w:jc w:val="left"/>
        <w:rPr>
          <w:rFonts w:ascii="Roboto" w:hAnsi="Roboto" w:cs="Times New Roman"/>
          <w:b/>
          <w:noProof w:val="0"/>
          <w:sz w:val="20"/>
          <w:szCs w:val="20"/>
          <w:lang w:val="ru-RU"/>
        </w:rPr>
      </w:pPr>
    </w:p>
    <w:p w14:paraId="6C07FF97" w14:textId="18C91846" w:rsidR="0012631F" w:rsidRPr="00CC14F9" w:rsidRDefault="00CC4AE1" w:rsidP="00381544">
      <w:pPr>
        <w:pStyle w:val="TableNotes"/>
        <w:shd w:val="clear" w:color="auto" w:fill="FFFFFF"/>
        <w:bidi w:val="0"/>
        <w:ind w:left="-426" w:right="283"/>
        <w:jc w:val="left"/>
        <w:rPr>
          <w:rFonts w:ascii="Roboto" w:hAnsi="Roboto" w:cs="Times New Roman"/>
          <w:szCs w:val="20"/>
          <w:lang w:val="ru-RU"/>
        </w:rPr>
      </w:pPr>
      <w:r w:rsidRPr="00CC14F9">
        <w:rPr>
          <w:rFonts w:ascii="Roboto" w:hAnsi="Roboto" w:cs="Times New Roman"/>
          <w:szCs w:val="20"/>
          <w:lang w:val="ru-RU"/>
        </w:rPr>
        <w:t>Таблица</w:t>
      </w:r>
      <w:r w:rsidR="008C1E69" w:rsidRPr="00CC14F9">
        <w:rPr>
          <w:rFonts w:ascii="Roboto" w:hAnsi="Roboto" w:cs="Times New Roman"/>
          <w:szCs w:val="20"/>
          <w:lang w:val="ru-RU"/>
        </w:rPr>
        <w:t xml:space="preserve"> 2 </w:t>
      </w:r>
      <w:r w:rsidRPr="00CC14F9">
        <w:rPr>
          <w:rFonts w:ascii="Roboto" w:hAnsi="Roboto" w:cs="Times New Roman"/>
          <w:szCs w:val="20"/>
          <w:lang w:val="ru-RU"/>
        </w:rPr>
        <w:t>–</w:t>
      </w:r>
      <w:r w:rsidR="0012631F" w:rsidRPr="00CC14F9">
        <w:rPr>
          <w:rFonts w:ascii="Roboto" w:hAnsi="Roboto" w:cs="Times New Roman"/>
          <w:szCs w:val="20"/>
          <w:lang w:val="ru-RU"/>
        </w:rPr>
        <w:t xml:space="preserve"> </w:t>
      </w:r>
      <w:r w:rsidRPr="00CC14F9">
        <w:rPr>
          <w:rFonts w:ascii="Roboto" w:hAnsi="Roboto" w:cs="Times New Roman"/>
          <w:szCs w:val="20"/>
          <w:lang w:val="ru-RU"/>
        </w:rPr>
        <w:t>Национальные уполномоченные организации</w:t>
      </w:r>
      <w:r w:rsidR="0012631F" w:rsidRPr="00CC14F9">
        <w:rPr>
          <w:rFonts w:ascii="Roboto" w:hAnsi="Roboto" w:cs="Times New Roman"/>
          <w:szCs w:val="20"/>
          <w:lang w:val="ru-RU"/>
        </w:rPr>
        <w:t>/</w:t>
      </w:r>
      <w:r w:rsidR="00551698" w:rsidRPr="00CC14F9">
        <w:rPr>
          <w:rFonts w:ascii="Roboto" w:hAnsi="Roboto" w:cs="Times New Roman"/>
          <w:szCs w:val="20"/>
          <w:lang w:val="ru-RU"/>
        </w:rPr>
        <w:t>учреждения для осуществления</w:t>
      </w:r>
      <w:r w:rsidR="0012631F" w:rsidRPr="00CC14F9">
        <w:rPr>
          <w:rFonts w:ascii="Roboto" w:hAnsi="Roboto" w:cs="Times New Roman"/>
          <w:szCs w:val="20"/>
          <w:lang w:val="ru-RU"/>
        </w:rPr>
        <w:t xml:space="preserve"> </w:t>
      </w:r>
      <w:r w:rsidR="00551698" w:rsidRPr="00CC14F9">
        <w:rPr>
          <w:rFonts w:ascii="Roboto" w:hAnsi="Roboto" w:cs="Times New Roman"/>
          <w:szCs w:val="20"/>
          <w:lang w:val="ru-RU"/>
        </w:rPr>
        <w:t>ПМОС, Фаза I</w:t>
      </w:r>
      <w:r w:rsidR="0012631F" w:rsidRPr="00CC14F9">
        <w:rPr>
          <w:rFonts w:ascii="Roboto" w:hAnsi="Roboto" w:cs="Times New Roman"/>
          <w:szCs w:val="20"/>
          <w:lang w:val="ru-RU"/>
        </w:rPr>
        <w:t xml:space="preserve"> 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371"/>
        <w:gridCol w:w="2138"/>
        <w:gridCol w:w="1716"/>
        <w:gridCol w:w="2092"/>
        <w:gridCol w:w="2147"/>
      </w:tblGrid>
      <w:tr w:rsidR="007C5816" w:rsidRPr="00CC14F9" w14:paraId="71D58B3C" w14:textId="77777777" w:rsidTr="008C1E69">
        <w:tc>
          <w:tcPr>
            <w:tcW w:w="1413" w:type="dxa"/>
          </w:tcPr>
          <w:p w14:paraId="09E53BBF" w14:textId="77777777" w:rsidR="0012631F" w:rsidRPr="00CC14F9" w:rsidRDefault="0012631F" w:rsidP="00000B72">
            <w:pPr>
              <w:ind w:left="32" w:right="283"/>
              <w:rPr>
                <w:rFonts w:ascii="Roboto" w:hAnsi="Roboto" w:cs="Times New Roman"/>
                <w:sz w:val="20"/>
                <w:szCs w:val="20"/>
                <w:lang w:bidi="fa-IR"/>
              </w:rPr>
            </w:pPr>
          </w:p>
          <w:p w14:paraId="3A31B37A" w14:textId="663EE6B8" w:rsidR="0012631F" w:rsidRPr="00CC14F9" w:rsidRDefault="00CC4AE1" w:rsidP="00000B72">
            <w:pPr>
              <w:ind w:left="32" w:right="283"/>
              <w:rPr>
                <w:rFonts w:ascii="Roboto" w:hAnsi="Roboto" w:cs="Times New Roman"/>
                <w:sz w:val="20"/>
                <w:szCs w:val="20"/>
                <w:lang w:bidi="fa-IR"/>
              </w:rPr>
            </w:pPr>
            <w:r w:rsidRPr="00CC14F9">
              <w:rPr>
                <w:rFonts w:ascii="Roboto" w:hAnsi="Roboto" w:cs="Times New Roman"/>
                <w:sz w:val="20"/>
                <w:szCs w:val="20"/>
                <w:lang w:bidi="fa-IR"/>
              </w:rPr>
              <w:t>Страна</w:t>
            </w:r>
          </w:p>
        </w:tc>
        <w:tc>
          <w:tcPr>
            <w:tcW w:w="1984" w:type="dxa"/>
          </w:tcPr>
          <w:p w14:paraId="1FBF25CA" w14:textId="77777777" w:rsidR="0012631F" w:rsidRPr="00CC14F9" w:rsidRDefault="0012631F" w:rsidP="00000B72">
            <w:pPr>
              <w:ind w:left="32" w:right="283"/>
              <w:rPr>
                <w:rFonts w:ascii="Roboto" w:hAnsi="Roboto" w:cs="Times New Roman"/>
                <w:color w:val="000000"/>
                <w:sz w:val="20"/>
                <w:szCs w:val="20"/>
              </w:rPr>
            </w:pPr>
          </w:p>
          <w:p w14:paraId="03198164" w14:textId="0CE6194F" w:rsidR="0012631F" w:rsidRPr="00CC14F9" w:rsidRDefault="00A561A0" w:rsidP="00000B72">
            <w:pPr>
              <w:ind w:left="32" w:right="283"/>
              <w:rPr>
                <w:rFonts w:ascii="Roboto" w:hAnsi="Roboto" w:cs="Times New Roman"/>
                <w:sz w:val="20"/>
                <w:szCs w:val="20"/>
                <w:lang w:bidi="fa-IR"/>
              </w:rPr>
            </w:pPr>
            <w:r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t xml:space="preserve">Основная ответственная </w:t>
            </w:r>
            <w:r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lastRenderedPageBreak/>
              <w:t>организация</w:t>
            </w:r>
            <w:r w:rsidR="0012631F"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t xml:space="preserve"> (</w:t>
            </w:r>
            <w:r w:rsidR="001567CC"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t>Руководство программами, финансирование и координация</w:t>
            </w:r>
            <w:r w:rsidR="0012631F"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14:paraId="048585FD" w14:textId="77777777" w:rsidR="0012631F" w:rsidRPr="00CC14F9" w:rsidRDefault="0012631F" w:rsidP="00000B72">
            <w:pPr>
              <w:ind w:left="32" w:right="283"/>
              <w:rPr>
                <w:rFonts w:ascii="Roboto" w:hAnsi="Roboto" w:cs="Times New Roman"/>
                <w:color w:val="000000"/>
                <w:sz w:val="20"/>
                <w:szCs w:val="20"/>
              </w:rPr>
            </w:pPr>
          </w:p>
          <w:p w14:paraId="1171F848" w14:textId="5C66BFAD" w:rsidR="0012631F" w:rsidRPr="00CC14F9" w:rsidRDefault="00963F3F" w:rsidP="00000B72">
            <w:pPr>
              <w:ind w:left="32" w:right="283"/>
              <w:rPr>
                <w:rFonts w:ascii="Roboto" w:hAnsi="Roboto" w:cs="Times New Roman"/>
                <w:sz w:val="20"/>
                <w:szCs w:val="20"/>
                <w:lang w:bidi="fa-IR"/>
              </w:rPr>
            </w:pPr>
            <w:r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t xml:space="preserve">Управление сетью </w:t>
            </w:r>
            <w:r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lastRenderedPageBreak/>
              <w:t>наблюдений и судами</w:t>
            </w:r>
          </w:p>
        </w:tc>
        <w:tc>
          <w:tcPr>
            <w:tcW w:w="2127" w:type="dxa"/>
          </w:tcPr>
          <w:p w14:paraId="4FE5857E" w14:textId="5AFE3519" w:rsidR="0012631F" w:rsidRPr="00CC14F9" w:rsidRDefault="007C5816" w:rsidP="00000B72">
            <w:pPr>
              <w:shd w:val="clear" w:color="auto" w:fill="FFFFFF"/>
              <w:spacing w:before="106"/>
              <w:ind w:left="32" w:right="283"/>
              <w:rPr>
                <w:rFonts w:ascii="Roboto" w:hAnsi="Roboto" w:cs="Times New Roman"/>
                <w:color w:val="000000"/>
                <w:sz w:val="20"/>
                <w:szCs w:val="20"/>
              </w:rPr>
            </w:pPr>
            <w:r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lastRenderedPageBreak/>
              <w:t xml:space="preserve">Руководство и управление </w:t>
            </w:r>
            <w:r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lastRenderedPageBreak/>
              <w:t>качеством аналитических лабораторий</w:t>
            </w:r>
          </w:p>
          <w:p w14:paraId="333F2185" w14:textId="77777777" w:rsidR="0012631F" w:rsidRPr="00CC14F9" w:rsidRDefault="0012631F" w:rsidP="00000B72">
            <w:pPr>
              <w:ind w:left="32" w:right="283"/>
              <w:rPr>
                <w:rFonts w:ascii="Roboto" w:hAnsi="Roboto" w:cs="Times New Roman"/>
                <w:sz w:val="20"/>
                <w:szCs w:val="20"/>
                <w:lang w:bidi="fa-IR"/>
              </w:rPr>
            </w:pPr>
          </w:p>
        </w:tc>
        <w:tc>
          <w:tcPr>
            <w:tcW w:w="2239" w:type="dxa"/>
          </w:tcPr>
          <w:p w14:paraId="4785C4A3" w14:textId="7105249E" w:rsidR="0012631F" w:rsidRPr="00CC14F9" w:rsidRDefault="007C5816" w:rsidP="00000B72">
            <w:pPr>
              <w:ind w:left="32" w:right="283"/>
              <w:rPr>
                <w:rFonts w:ascii="Roboto" w:hAnsi="Roboto" w:cs="Times New Roman"/>
                <w:sz w:val="20"/>
                <w:szCs w:val="20"/>
                <w:lang w:bidi="fa-IR"/>
              </w:rPr>
            </w:pPr>
            <w:r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lastRenderedPageBreak/>
              <w:t xml:space="preserve">Управление данными, оценка </w:t>
            </w:r>
            <w:r w:rsidRPr="00CC14F9">
              <w:rPr>
                <w:rFonts w:ascii="Roboto" w:hAnsi="Roboto" w:cs="Times New Roman"/>
                <w:color w:val="000000"/>
                <w:sz w:val="20"/>
                <w:szCs w:val="20"/>
              </w:rPr>
              <w:lastRenderedPageBreak/>
              <w:t>состояния окружающей среды и отчетность</w:t>
            </w:r>
          </w:p>
        </w:tc>
      </w:tr>
      <w:tr w:rsidR="007C5816" w:rsidRPr="00CC14F9" w14:paraId="173E107F" w14:textId="77777777" w:rsidTr="008C1E69">
        <w:tc>
          <w:tcPr>
            <w:tcW w:w="1413" w:type="dxa"/>
          </w:tcPr>
          <w:p w14:paraId="284B7DD3" w14:textId="77777777" w:rsidR="0012631F" w:rsidRPr="00CC14F9" w:rsidRDefault="0012631F" w:rsidP="00381544">
            <w:pPr>
              <w:ind w:left="-426" w:right="283"/>
              <w:rPr>
                <w:rFonts w:ascii="Roboto" w:hAnsi="Roboto" w:cs="Times New Roman"/>
                <w:sz w:val="20"/>
                <w:szCs w:val="20"/>
                <w:lang w:bidi="fa-IR"/>
              </w:rPr>
            </w:pPr>
          </w:p>
        </w:tc>
        <w:tc>
          <w:tcPr>
            <w:tcW w:w="1984" w:type="dxa"/>
          </w:tcPr>
          <w:p w14:paraId="7326D965" w14:textId="77777777" w:rsidR="0012631F" w:rsidRPr="00CC14F9" w:rsidRDefault="0012631F" w:rsidP="00381544">
            <w:pPr>
              <w:ind w:left="-426" w:right="283"/>
              <w:rPr>
                <w:rFonts w:ascii="Roboto" w:hAnsi="Roboto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46EFE6A" w14:textId="77777777" w:rsidR="0012631F" w:rsidRPr="00CC14F9" w:rsidRDefault="0012631F" w:rsidP="00381544">
            <w:pPr>
              <w:ind w:left="-426" w:right="283"/>
              <w:rPr>
                <w:rFonts w:ascii="Roboto" w:hAnsi="Roboto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122F2C4" w14:textId="77777777" w:rsidR="0012631F" w:rsidRPr="00CC14F9" w:rsidRDefault="0012631F" w:rsidP="00381544">
            <w:pPr>
              <w:shd w:val="clear" w:color="auto" w:fill="FFFFFF"/>
              <w:spacing w:before="106"/>
              <w:ind w:left="-426" w:right="283"/>
              <w:rPr>
                <w:rFonts w:ascii="Roboto" w:hAnsi="Roboto" w:cs="Times New Roman"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</w:tcPr>
          <w:p w14:paraId="54C7FCE7" w14:textId="77777777" w:rsidR="0012631F" w:rsidRPr="00CC14F9" w:rsidRDefault="0012631F" w:rsidP="00381544">
            <w:pPr>
              <w:shd w:val="clear" w:color="auto" w:fill="FFFFFF"/>
              <w:spacing w:before="106"/>
              <w:ind w:left="-426" w:right="283"/>
              <w:rPr>
                <w:rFonts w:ascii="Roboto" w:hAnsi="Roboto" w:cs="Times New Roman"/>
                <w:color w:val="000000"/>
                <w:sz w:val="20"/>
                <w:szCs w:val="20"/>
              </w:rPr>
            </w:pPr>
          </w:p>
        </w:tc>
      </w:tr>
    </w:tbl>
    <w:p w14:paraId="36F3199A" w14:textId="77777777" w:rsidR="00F417E4" w:rsidRPr="00CC14F9" w:rsidRDefault="00F417E4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Times New Roman"/>
          <w:b/>
          <w:noProof w:val="0"/>
          <w:sz w:val="20"/>
          <w:szCs w:val="20"/>
          <w:lang w:val="ru-RU"/>
        </w:rPr>
      </w:pPr>
    </w:p>
    <w:p w14:paraId="1CC9438A" w14:textId="1F80D650" w:rsidR="00656169" w:rsidRPr="00CC14F9" w:rsidRDefault="008A6921" w:rsidP="00381544">
      <w:pPr>
        <w:pStyle w:val="BodyText2"/>
        <w:shd w:val="clear" w:color="auto" w:fill="FFFFFF"/>
        <w:bidi w:val="0"/>
        <w:ind w:left="-426" w:right="283" w:firstLine="567"/>
        <w:jc w:val="center"/>
        <w:rPr>
          <w:rFonts w:ascii="Roboto" w:hAnsi="Roboto" w:cs="Times New Roman"/>
          <w:b/>
          <w:noProof w:val="0"/>
          <w:sz w:val="20"/>
          <w:szCs w:val="20"/>
          <w:lang w:val="ru-RU"/>
        </w:rPr>
      </w:pPr>
      <w:r w:rsidRPr="00CC14F9">
        <w:rPr>
          <w:rFonts w:ascii="Roboto" w:hAnsi="Roboto" w:cs="Times New Roman"/>
          <w:b/>
          <w:noProof w:val="0"/>
          <w:sz w:val="20"/>
          <w:szCs w:val="20"/>
          <w:lang w:val="ru-RU"/>
        </w:rPr>
        <w:t>Отчетность и процедуры обмена данными</w:t>
      </w:r>
    </w:p>
    <w:p w14:paraId="0944A3BE" w14:textId="77777777" w:rsidR="00AB3DE3" w:rsidRPr="00CC14F9" w:rsidRDefault="00AB3DE3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Times New Roman"/>
          <w:b/>
          <w:noProof w:val="0"/>
          <w:sz w:val="20"/>
          <w:szCs w:val="20"/>
          <w:lang w:val="ru-RU"/>
        </w:rPr>
      </w:pPr>
    </w:p>
    <w:p w14:paraId="435C52F1" w14:textId="64B70B96" w:rsidR="0052040A" w:rsidRPr="0086659C" w:rsidRDefault="00F73086" w:rsidP="00496E2A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</w:pP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Председатель выскажет мнение о том, что любая международная программа мониторинга бесполезна, если </w:t>
      </w:r>
      <w:r w:rsidR="008477CA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только 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собранные на национальном уровне данные не объединяются для формирования совместных информационных продуктов. Он также напомнит, что процедуры представления данных и обмена информацией являются предметом постоянных обсуждений </w:t>
      </w:r>
      <w:r w:rsidR="00FA27FF" w:rsidRPr="0086659C">
        <w:rPr>
          <w:rFonts w:ascii="Roboto" w:hAnsi="Roboto" w:cs="Times New Roman"/>
          <w:bCs/>
          <w:noProof w:val="0"/>
          <w:sz w:val="20"/>
          <w:szCs w:val="20"/>
          <w:lang w:val="ru-RU"/>
        </w:rPr>
        <w:t xml:space="preserve">в рамках согласования </w:t>
      </w:r>
      <w:r w:rsidR="00FA27FF" w:rsidRPr="0086659C">
        <w:rPr>
          <w:rFonts w:ascii="Roboto" w:hAnsi="Roboto" w:cs="Times New Roman"/>
          <w:bCs/>
          <w:i/>
          <w:iCs/>
          <w:noProof w:val="0"/>
          <w:sz w:val="20"/>
          <w:szCs w:val="20"/>
          <w:lang w:val="ru-RU"/>
        </w:rPr>
        <w:t>Протокола по мониторингу, оценке и обмену информацией</w:t>
      </w:r>
      <w:r w:rsidR="0017284D" w:rsidRPr="0086659C">
        <w:rPr>
          <w:rFonts w:ascii="Roboto" w:hAnsi="Roboto" w:cs="Times New Roman"/>
          <w:bCs/>
          <w:noProof w:val="0"/>
          <w:sz w:val="20"/>
          <w:szCs w:val="20"/>
          <w:lang w:val="ru-RU"/>
        </w:rPr>
        <w:t xml:space="preserve"> </w:t>
      </w:r>
      <w:r w:rsidR="00571353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и </w:t>
      </w:r>
      <w:r w:rsidR="008477CA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до настоящего времени </w:t>
      </w:r>
      <w:r w:rsidR="00571353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 не достигнуто согласия относительно того, </w:t>
      </w:r>
      <w:r w:rsidR="008477CA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чем именно </w:t>
      </w:r>
      <w:r w:rsidR="00571353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будет осуществляться обмен – исходными данными наблюдений (с внесением в данные надлежащих </w:t>
      </w:r>
      <w:r w:rsidR="008477CA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методических поправок</w:t>
      </w:r>
      <w:r w:rsidR="00571353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) или обобщенной (в соответствии с согласованными принципами) информацией (например, среднемесячными/годовыми показателями/другой статистикой). Однако разработка ПМОС, Фаза I требует соглашения, хотя бы предварительного, о форме обмена данными/информацией. </w:t>
      </w:r>
      <w:r w:rsidR="008477CA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Пока этот</w:t>
      </w:r>
      <w:r w:rsidR="007940BD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 вопрос не</w:t>
      </w:r>
      <w:r w:rsidR="008477CA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 решен</w:t>
      </w:r>
      <w:r w:rsidR="006562E5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 (</w:t>
      </w:r>
      <w:r w:rsidR="007940BD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по крайней мере исключительно в отношении ПМОС, Фаза I</w:t>
      </w:r>
      <w:r w:rsidR="006562E5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), </w:t>
      </w:r>
      <w:r w:rsidR="00571353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разработка Программы не может быть завершена</w:t>
      </w:r>
      <w:r w:rsidR="006562E5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.</w:t>
      </w:r>
    </w:p>
    <w:p w14:paraId="28395BC2" w14:textId="77777777" w:rsidR="00AB3DE3" w:rsidRPr="0086659C" w:rsidRDefault="00AB3DE3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</w:pPr>
    </w:p>
    <w:p w14:paraId="266CDD95" w14:textId="1F837101" w:rsidR="006562E5" w:rsidRPr="0086659C" w:rsidRDefault="00620B62" w:rsidP="00554896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</w:pPr>
      <w:r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Председатель предложит участникам высказать свои мнения по вопросу</w:t>
      </w:r>
      <w:r w:rsidR="0074574F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 подхода к</w:t>
      </w:r>
      <w:r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 обмен</w:t>
      </w:r>
      <w:r w:rsidR="0074574F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у</w:t>
      </w:r>
      <w:r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 </w:t>
      </w:r>
      <w:r w:rsidR="008132E1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 xml:space="preserve">наблюдаемыми </w:t>
      </w:r>
      <w:r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данными/информацией, который будет применен к ПМОС, Фаза I</w:t>
      </w:r>
      <w:r w:rsidR="009A2895" w:rsidRPr="0086659C"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  <w:t>.</w:t>
      </w:r>
    </w:p>
    <w:p w14:paraId="342633A1" w14:textId="77777777" w:rsidR="008477CA" w:rsidRPr="0086659C" w:rsidRDefault="008477CA" w:rsidP="008477CA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bCs/>
          <w:iCs/>
          <w:noProof w:val="0"/>
          <w:sz w:val="20"/>
          <w:szCs w:val="20"/>
          <w:lang w:val="ru-RU" w:eastAsia="zh-TW"/>
        </w:rPr>
      </w:pPr>
    </w:p>
    <w:p w14:paraId="0BBD0E17" w14:textId="77777777" w:rsidR="0052040A" w:rsidRPr="0086659C" w:rsidRDefault="0052040A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Times New Roman"/>
          <w:noProof w:val="0"/>
          <w:sz w:val="20"/>
          <w:szCs w:val="20"/>
          <w:lang w:val="ru-RU"/>
        </w:rPr>
      </w:pPr>
    </w:p>
    <w:p w14:paraId="6FFAE09B" w14:textId="2805C274" w:rsidR="00106A55" w:rsidRPr="0086659C" w:rsidRDefault="002F48BB" w:rsidP="002F48BB">
      <w:pPr>
        <w:pStyle w:val="BodyText2"/>
        <w:shd w:val="clear" w:color="auto" w:fill="FFFFFF"/>
        <w:bidi w:val="0"/>
        <w:ind w:left="-426" w:right="283" w:firstLine="0"/>
        <w:jc w:val="center"/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</w:pPr>
      <w:r w:rsidRPr="0086659C">
        <w:rPr>
          <w:rFonts w:ascii="Roboto" w:hAnsi="Roboto" w:cs="Times New Roman"/>
          <w:b/>
          <w:bCs/>
          <w:noProof w:val="0"/>
          <w:sz w:val="20"/>
          <w:szCs w:val="20"/>
          <w:lang w:val="ru-RU"/>
        </w:rPr>
        <w:t>Информационные продукты, полученные на основе совместно собранных данных</w:t>
      </w:r>
    </w:p>
    <w:p w14:paraId="4DFB7AAC" w14:textId="77777777" w:rsidR="00AB3DE3" w:rsidRPr="0086659C" w:rsidRDefault="00AB3DE3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Times New Roman"/>
          <w:noProof w:val="0"/>
          <w:sz w:val="20"/>
          <w:szCs w:val="20"/>
          <w:lang w:val="ru-RU"/>
        </w:rPr>
      </w:pPr>
    </w:p>
    <w:p w14:paraId="18318884" w14:textId="13B52DBF" w:rsidR="00106A55" w:rsidRPr="0086659C" w:rsidRDefault="00C375CD" w:rsidP="008477CA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noProof w:val="0"/>
          <w:sz w:val="20"/>
          <w:szCs w:val="20"/>
          <w:lang w:val="ru-RU"/>
        </w:rPr>
      </w:pP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Председатель </w:t>
      </w:r>
      <w:r w:rsidR="00B56C57" w:rsidRPr="0086659C">
        <w:rPr>
          <w:rFonts w:ascii="Roboto" w:hAnsi="Roboto" w:cs="Times New Roman"/>
          <w:noProof w:val="0"/>
          <w:sz w:val="20"/>
          <w:szCs w:val="20"/>
          <w:lang w:val="ru-RU"/>
        </w:rPr>
        <w:t>вновь выразит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мнение о том, что простой сбор и хранение данных/информации, полученных в результате реализации </w:t>
      </w:r>
      <w:r w:rsidR="00775A0F" w:rsidRPr="0086659C">
        <w:rPr>
          <w:rFonts w:ascii="Roboto" w:hAnsi="Roboto" w:cs="Times New Roman"/>
          <w:noProof w:val="0"/>
          <w:sz w:val="20"/>
          <w:szCs w:val="20"/>
          <w:lang w:val="ru-RU"/>
        </w:rPr>
        <w:t>ПМОС, Ф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азы I, в ожидании их дальнейшего использования при подготовке предстоящих </w:t>
      </w:r>
      <w:r w:rsidR="00E4636E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Докладов о состоянии окружающей среды Каспийского моря 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>(SOE), не будет служить интересам</w:t>
      </w:r>
      <w:r w:rsidR="008477CA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развития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международного сотрудничества в области мониторинга Каспия</w:t>
      </w:r>
      <w:r w:rsidR="0018589C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. </w:t>
      </w:r>
      <w:r w:rsidR="00302B7B" w:rsidRPr="0086659C">
        <w:rPr>
          <w:rFonts w:ascii="Roboto" w:hAnsi="Roboto" w:cs="Times New Roman"/>
          <w:noProof w:val="0"/>
          <w:sz w:val="20"/>
          <w:szCs w:val="20"/>
          <w:lang w:val="ru-RU"/>
        </w:rPr>
        <w:t>В качестве аль</w:t>
      </w:r>
      <w:r w:rsidR="00B00BC0" w:rsidRPr="0086659C">
        <w:rPr>
          <w:rFonts w:ascii="Roboto" w:hAnsi="Roboto" w:cs="Times New Roman"/>
          <w:noProof w:val="0"/>
          <w:sz w:val="20"/>
          <w:szCs w:val="20"/>
          <w:lang w:val="ru-RU"/>
        </w:rPr>
        <w:t>тер</w:t>
      </w:r>
      <w:r w:rsidR="00302B7B" w:rsidRPr="0086659C">
        <w:rPr>
          <w:rFonts w:ascii="Roboto" w:hAnsi="Roboto" w:cs="Times New Roman"/>
          <w:noProof w:val="0"/>
          <w:sz w:val="20"/>
          <w:szCs w:val="20"/>
          <w:lang w:val="ru-RU"/>
        </w:rPr>
        <w:t>нативы</w:t>
      </w:r>
      <w:r w:rsidR="00C56C78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он предложит рассмотреть возможность включения в </w:t>
      </w:r>
      <w:r w:rsidR="006A3808" w:rsidRPr="0086659C">
        <w:rPr>
          <w:rFonts w:ascii="Roboto" w:hAnsi="Roboto" w:cs="Times New Roman"/>
          <w:noProof w:val="0"/>
          <w:sz w:val="20"/>
          <w:szCs w:val="20"/>
          <w:lang w:val="ru-RU"/>
        </w:rPr>
        <w:t>ПМОС</w:t>
      </w:r>
      <w:r w:rsidR="00C56C78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, </w:t>
      </w:r>
      <w:r w:rsidR="006A3808" w:rsidRPr="0086659C">
        <w:rPr>
          <w:rFonts w:ascii="Roboto" w:hAnsi="Roboto" w:cs="Times New Roman"/>
          <w:noProof w:val="0"/>
          <w:sz w:val="20"/>
          <w:szCs w:val="20"/>
          <w:lang w:val="ru-RU"/>
        </w:rPr>
        <w:t>Ф</w:t>
      </w:r>
      <w:r w:rsidR="00C56C78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аза I, ссылки на информационные продукты (например, карты, отображающие морские параметры в масштабе всего Каспийского региона), которые будут подготовлены на основе объединенных 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на международном уровне </w:t>
      </w:r>
      <w:r w:rsidR="00C56C78" w:rsidRPr="0086659C">
        <w:rPr>
          <w:rFonts w:ascii="Roboto" w:hAnsi="Roboto" w:cs="Times New Roman"/>
          <w:noProof w:val="0"/>
          <w:sz w:val="20"/>
          <w:szCs w:val="20"/>
          <w:lang w:val="ru-RU"/>
        </w:rPr>
        <w:t>данных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об окружающей среде</w:t>
      </w:r>
      <w:r w:rsidR="0018589C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. 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>Хотя эт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>а информационная продукция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буд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>е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>т немногочислен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>ной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>, они могли бы продемонстрировать преимущества совместн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>ых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наблюдени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>й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органам </w:t>
      </w:r>
      <w:r w:rsidR="00E41BA0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власти 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>прикаспийских государств и способствовать будуще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>го развития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</w:t>
      </w:r>
      <w:r w:rsidR="00E41BA0" w:rsidRPr="0086659C">
        <w:rPr>
          <w:rFonts w:ascii="Roboto" w:hAnsi="Roboto" w:cs="Times New Roman"/>
          <w:noProof w:val="0"/>
          <w:sz w:val="20"/>
          <w:szCs w:val="20"/>
          <w:lang w:val="ru-RU"/>
        </w:rPr>
        <w:t>ПМОС</w:t>
      </w:r>
      <w:r w:rsidR="00AA767C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, Фаза </w:t>
      </w:r>
      <w:r w:rsidR="00AA767C" w:rsidRPr="0086659C">
        <w:rPr>
          <w:rFonts w:ascii="Roboto" w:hAnsi="Roboto" w:cs="Times New Roman"/>
          <w:noProof w:val="0"/>
          <w:sz w:val="20"/>
          <w:szCs w:val="20"/>
        </w:rPr>
        <w:t>I</w:t>
      </w:r>
      <w:r w:rsidR="00174875" w:rsidRPr="0086659C">
        <w:rPr>
          <w:rFonts w:ascii="Roboto" w:hAnsi="Roboto" w:cs="Times New Roman"/>
          <w:noProof w:val="0"/>
          <w:sz w:val="20"/>
          <w:szCs w:val="20"/>
          <w:lang w:val="ru-RU"/>
        </w:rPr>
        <w:t>,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с ограниченными параметрами до уровня полноценно</w:t>
      </w:r>
      <w:r w:rsidR="005C4B85" w:rsidRPr="0086659C">
        <w:rPr>
          <w:rFonts w:ascii="Roboto" w:hAnsi="Roboto" w:cs="Times New Roman"/>
          <w:noProof w:val="0"/>
          <w:sz w:val="20"/>
          <w:szCs w:val="20"/>
          <w:lang w:val="ru-RU"/>
        </w:rPr>
        <w:t>й</w:t>
      </w:r>
      <w:r w:rsidR="008758E8"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</w:t>
      </w:r>
      <w:r w:rsidR="005C4B85" w:rsidRPr="0086659C">
        <w:rPr>
          <w:rFonts w:ascii="Roboto" w:hAnsi="Roboto" w:cs="Times New Roman"/>
          <w:noProof w:val="0"/>
          <w:sz w:val="20"/>
          <w:szCs w:val="20"/>
          <w:lang w:val="ru-RU"/>
        </w:rPr>
        <w:t>ПМОС</w:t>
      </w:r>
      <w:r w:rsidR="0049266B" w:rsidRPr="0086659C">
        <w:rPr>
          <w:rFonts w:ascii="Roboto" w:hAnsi="Roboto" w:cs="Times New Roman"/>
          <w:noProof w:val="0"/>
          <w:sz w:val="20"/>
          <w:szCs w:val="20"/>
          <w:lang w:val="ru-RU"/>
        </w:rPr>
        <w:t>.</w:t>
      </w:r>
    </w:p>
    <w:p w14:paraId="1CCAF2CF" w14:textId="77777777" w:rsidR="00AB3DE3" w:rsidRPr="0086659C" w:rsidRDefault="00AB3DE3" w:rsidP="008477CA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noProof w:val="0"/>
          <w:sz w:val="20"/>
          <w:szCs w:val="20"/>
          <w:lang w:val="ru-RU"/>
        </w:rPr>
      </w:pPr>
    </w:p>
    <w:p w14:paraId="31163B58" w14:textId="7E2CF5F1" w:rsidR="0049266B" w:rsidRPr="0086659C" w:rsidRDefault="00A561A0" w:rsidP="008477CA">
      <w:pPr>
        <w:pStyle w:val="BodyText2"/>
        <w:shd w:val="clear" w:color="auto" w:fill="FFFFFF"/>
        <w:bidi w:val="0"/>
        <w:ind w:left="-426" w:right="283" w:firstLine="0"/>
        <w:jc w:val="both"/>
        <w:rPr>
          <w:rFonts w:ascii="Roboto" w:hAnsi="Roboto" w:cs="Times New Roman"/>
          <w:noProof w:val="0"/>
          <w:sz w:val="20"/>
          <w:szCs w:val="20"/>
          <w:lang w:val="ru-RU"/>
        </w:rPr>
      </w:pP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>Председатель предложит участникам совещания обсудить его предложение о включении совместн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>ой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информационн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>ой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продук</w:t>
      </w:r>
      <w:r w:rsidR="00914D1B" w:rsidRPr="0086659C">
        <w:rPr>
          <w:rFonts w:ascii="Roboto" w:hAnsi="Roboto" w:cs="Times New Roman"/>
          <w:noProof w:val="0"/>
          <w:sz w:val="20"/>
          <w:szCs w:val="20"/>
          <w:lang w:val="ru-RU"/>
        </w:rPr>
        <w:t>ции</w:t>
      </w:r>
      <w:r w:rsidRPr="0086659C">
        <w:rPr>
          <w:rFonts w:ascii="Roboto" w:hAnsi="Roboto" w:cs="Times New Roman"/>
          <w:noProof w:val="0"/>
          <w:sz w:val="20"/>
          <w:szCs w:val="20"/>
          <w:lang w:val="ru-RU"/>
        </w:rPr>
        <w:t xml:space="preserve"> в ПМОС, Фаза I</w:t>
      </w:r>
      <w:r w:rsidR="0020291E" w:rsidRPr="0086659C">
        <w:rPr>
          <w:rFonts w:ascii="Roboto" w:hAnsi="Roboto" w:cs="Times New Roman"/>
          <w:noProof w:val="0"/>
          <w:sz w:val="20"/>
          <w:szCs w:val="20"/>
          <w:lang w:val="ru-RU"/>
        </w:rPr>
        <w:t>.</w:t>
      </w:r>
    </w:p>
    <w:p w14:paraId="0B28DB97" w14:textId="3CEF7D3B" w:rsidR="0049266B" w:rsidRPr="0086659C" w:rsidRDefault="0049266B" w:rsidP="00381544">
      <w:pPr>
        <w:pStyle w:val="BodyText2"/>
        <w:shd w:val="clear" w:color="auto" w:fill="FFFFFF"/>
        <w:bidi w:val="0"/>
        <w:ind w:left="-426" w:right="283" w:firstLine="0"/>
        <w:jc w:val="left"/>
        <w:rPr>
          <w:rFonts w:ascii="Roboto" w:hAnsi="Roboto" w:cs="Times New Roman"/>
          <w:noProof w:val="0"/>
          <w:sz w:val="20"/>
          <w:szCs w:val="20"/>
          <w:lang w:val="ru-RU"/>
        </w:rPr>
      </w:pPr>
    </w:p>
    <w:p w14:paraId="19A27946" w14:textId="743D9D01" w:rsidR="00656169" w:rsidRPr="0086659C" w:rsidRDefault="00A9275E" w:rsidP="00381544">
      <w:pPr>
        <w:shd w:val="clear" w:color="auto" w:fill="FFFFFF"/>
        <w:ind w:left="-426" w:right="283" w:firstLine="567"/>
        <w:jc w:val="center"/>
        <w:rPr>
          <w:rFonts w:ascii="Roboto" w:hAnsi="Roboto" w:cs="Times New Roman"/>
          <w:b/>
          <w:bCs/>
          <w:sz w:val="20"/>
          <w:szCs w:val="20"/>
        </w:rPr>
      </w:pPr>
      <w:r w:rsidRPr="0086659C">
        <w:rPr>
          <w:rFonts w:ascii="Roboto" w:hAnsi="Roboto" w:cs="Times New Roman"/>
          <w:b/>
          <w:bCs/>
          <w:sz w:val="20"/>
          <w:szCs w:val="20"/>
        </w:rPr>
        <w:t>Завершение</w:t>
      </w:r>
    </w:p>
    <w:p w14:paraId="7B41952B" w14:textId="1A81B4CB" w:rsidR="0049266B" w:rsidRPr="00CC14F9" w:rsidRDefault="009E7805" w:rsidP="00914D1B">
      <w:pPr>
        <w:shd w:val="clear" w:color="auto" w:fill="FFFFFF"/>
        <w:ind w:left="-426" w:right="283"/>
        <w:jc w:val="both"/>
        <w:rPr>
          <w:rFonts w:ascii="Roboto" w:hAnsi="Roboto" w:cs="Times New Roman"/>
          <w:sz w:val="20"/>
          <w:szCs w:val="20"/>
        </w:rPr>
      </w:pPr>
      <w:r w:rsidRPr="0086659C">
        <w:rPr>
          <w:rFonts w:ascii="Roboto" w:hAnsi="Roboto" w:cs="Times New Roman"/>
          <w:sz w:val="20"/>
          <w:szCs w:val="20"/>
        </w:rPr>
        <w:t xml:space="preserve">Председатель подведет итоги обсуждения и представит предварительную </w:t>
      </w:r>
      <w:r w:rsidRPr="00CC14F9">
        <w:rPr>
          <w:rFonts w:ascii="Roboto" w:hAnsi="Roboto" w:cs="Times New Roman"/>
          <w:sz w:val="20"/>
          <w:szCs w:val="20"/>
        </w:rPr>
        <w:t xml:space="preserve">формулировку рекомендаций совещания. Окончательный отчет о совещании будет согласован по переписке, </w:t>
      </w:r>
      <w:r w:rsidR="00C776B0" w:rsidRPr="00CC14F9">
        <w:rPr>
          <w:rFonts w:ascii="Roboto" w:hAnsi="Roboto" w:cs="Times New Roman"/>
          <w:sz w:val="20"/>
          <w:szCs w:val="20"/>
        </w:rPr>
        <w:t>следуя обычной практике</w:t>
      </w:r>
      <w:r w:rsidR="0049266B" w:rsidRPr="00CC14F9">
        <w:rPr>
          <w:rFonts w:ascii="Roboto" w:hAnsi="Roboto" w:cs="Times New Roman"/>
          <w:sz w:val="20"/>
          <w:szCs w:val="20"/>
        </w:rPr>
        <w:t>.</w:t>
      </w:r>
    </w:p>
    <w:p w14:paraId="1B5DAA8C" w14:textId="1382595D" w:rsidR="00987C52" w:rsidRPr="00CC14F9" w:rsidRDefault="00FA4CDD" w:rsidP="00381544">
      <w:pPr>
        <w:shd w:val="clear" w:color="auto" w:fill="FFFFFF"/>
        <w:ind w:left="-426" w:right="283" w:firstLine="567"/>
        <w:jc w:val="both"/>
        <w:rPr>
          <w:rFonts w:ascii="Roboto" w:hAnsi="Roboto" w:cs="Times New Roman"/>
          <w:b/>
          <w:bCs/>
          <w:sz w:val="20"/>
          <w:szCs w:val="20"/>
        </w:rPr>
      </w:pPr>
      <w:r w:rsidRPr="00CC14F9">
        <w:rPr>
          <w:rFonts w:ascii="Roboto" w:hAnsi="Roboto" w:cs="Times New Roman"/>
          <w:b/>
          <w:bCs/>
          <w:sz w:val="20"/>
          <w:szCs w:val="20"/>
        </w:rPr>
        <w:t xml:space="preserve"> </w:t>
      </w:r>
    </w:p>
    <w:sectPr w:rsidR="00987C52" w:rsidRPr="00CC14F9" w:rsidSect="009435AD">
      <w:headerReference w:type="default" r:id="rId8"/>
      <w:foot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B442EB" w14:textId="77777777" w:rsidR="009435AD" w:rsidRDefault="009435AD" w:rsidP="00154383">
      <w:pPr>
        <w:spacing w:after="0" w:line="240" w:lineRule="auto"/>
      </w:pPr>
      <w:r>
        <w:separator/>
      </w:r>
    </w:p>
  </w:endnote>
  <w:endnote w:type="continuationSeparator" w:id="0">
    <w:p w14:paraId="7458A807" w14:textId="77777777" w:rsidR="009435AD" w:rsidRDefault="009435AD" w:rsidP="0015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r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Zar">
    <w:altName w:val="Courier New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Mitra">
    <w:altName w:val="Courier New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B Nazanin">
    <w:altName w:val="Courier New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40614"/>
      <w:docPartObj>
        <w:docPartGallery w:val="Page Numbers (Bottom of Page)"/>
        <w:docPartUnique/>
      </w:docPartObj>
    </w:sdtPr>
    <w:sdtEndPr/>
    <w:sdtContent>
      <w:p w14:paraId="26306C2F" w14:textId="77777777" w:rsidR="00154383" w:rsidRDefault="005F0F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520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AB30E7C" w14:textId="77777777" w:rsidR="00154383" w:rsidRDefault="00154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08CD3D" w14:textId="77777777" w:rsidR="009435AD" w:rsidRDefault="009435AD" w:rsidP="00154383">
      <w:pPr>
        <w:spacing w:after="0" w:line="240" w:lineRule="auto"/>
      </w:pPr>
      <w:r>
        <w:separator/>
      </w:r>
    </w:p>
  </w:footnote>
  <w:footnote w:type="continuationSeparator" w:id="0">
    <w:p w14:paraId="013B650D" w14:textId="77777777" w:rsidR="009435AD" w:rsidRDefault="009435AD" w:rsidP="00154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05F1A" w14:textId="4BC4A24C" w:rsidR="00AB3DE3" w:rsidRDefault="00AB3DE3" w:rsidP="00AB3DE3">
    <w:pPr>
      <w:pStyle w:val="Header"/>
      <w:tabs>
        <w:tab w:val="clear" w:pos="4677"/>
        <w:tab w:val="clear" w:pos="9355"/>
        <w:tab w:val="left" w:pos="322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AE57F" w14:textId="1F7DEC83" w:rsidR="00AB3DE3" w:rsidRDefault="00AB3DE3">
    <w:pPr>
      <w:pStyle w:val="Header"/>
    </w:pPr>
    <w:r>
      <w:rPr>
        <w:b/>
        <w:bCs/>
        <w:noProof/>
      </w:rPr>
      <w:drawing>
        <wp:anchor distT="0" distB="0" distL="114300" distR="114300" simplePos="0" relativeHeight="251662848" behindDoc="1" locked="0" layoutInCell="1" allowOverlap="1" wp14:anchorId="3CE72E83" wp14:editId="7909C957">
          <wp:simplePos x="0" y="0"/>
          <wp:positionH relativeFrom="column">
            <wp:posOffset>2152015</wp:posOffset>
          </wp:positionH>
          <wp:positionV relativeFrom="paragraph">
            <wp:posOffset>-87630</wp:posOffset>
          </wp:positionV>
          <wp:extent cx="1206500" cy="1149350"/>
          <wp:effectExtent l="0" t="0" r="0" b="0"/>
          <wp:wrapNone/>
          <wp:docPr id="1073741825" name="Picture 10737418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TEHERAN.jpe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1149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112CC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3560C26"/>
    <w:multiLevelType w:val="hybridMultilevel"/>
    <w:tmpl w:val="22F443C0"/>
    <w:lvl w:ilvl="0" w:tplc="9E7EB5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C10859"/>
    <w:multiLevelType w:val="multilevel"/>
    <w:tmpl w:val="412EF386"/>
    <w:lvl w:ilvl="0">
      <w:start w:val="1"/>
      <w:numFmt w:val="decimal"/>
      <w:suff w:val="space"/>
      <w:lvlText w:val="%1-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suff w:val="space"/>
      <w:lvlText w:val="%1-%2-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suff w:val="space"/>
      <w:lvlText w:val="%1-%2-%3-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suff w:val="space"/>
      <w:lvlText w:val="%1-%2-%3-%4-"/>
      <w:lvlJc w:val="left"/>
      <w:pPr>
        <w:ind w:left="864" w:hanging="864"/>
      </w:pPr>
      <w:rPr>
        <w:rFonts w:cs="Titr" w:hint="cs"/>
      </w:rPr>
    </w:lvl>
    <w:lvl w:ilvl="4">
      <w:start w:val="1"/>
      <w:numFmt w:val="decimal"/>
      <w:suff w:val="space"/>
      <w:lvlText w:val="%1-%2-%3-%4-%5-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71A644DB"/>
    <w:multiLevelType w:val="hybridMultilevel"/>
    <w:tmpl w:val="0FE877B0"/>
    <w:lvl w:ilvl="0" w:tplc="9A7E5CA8">
      <w:start w:val="1"/>
      <w:numFmt w:val="decimal"/>
      <w:lvlText w:val="%1)"/>
      <w:lvlJc w:val="left"/>
      <w:pPr>
        <w:ind w:left="63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5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3" w:hanging="180"/>
      </w:pPr>
      <w:rPr>
        <w:rFonts w:cs="Times New Roman"/>
      </w:rPr>
    </w:lvl>
  </w:abstractNum>
  <w:num w:numId="1" w16cid:durableId="1444496260">
    <w:abstractNumId w:val="1"/>
  </w:num>
  <w:num w:numId="2" w16cid:durableId="1896502279">
    <w:abstractNumId w:val="2"/>
  </w:num>
  <w:num w:numId="3" w16cid:durableId="550655442">
    <w:abstractNumId w:val="0"/>
  </w:num>
  <w:num w:numId="4" w16cid:durableId="12825709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19F"/>
    <w:rsid w:val="00000B72"/>
    <w:rsid w:val="000035E8"/>
    <w:rsid w:val="0002169B"/>
    <w:rsid w:val="00033127"/>
    <w:rsid w:val="00036C73"/>
    <w:rsid w:val="000373C7"/>
    <w:rsid w:val="00062455"/>
    <w:rsid w:val="000719EA"/>
    <w:rsid w:val="00084F7F"/>
    <w:rsid w:val="000957FB"/>
    <w:rsid w:val="000A20C1"/>
    <w:rsid w:val="000E31A1"/>
    <w:rsid w:val="000E3575"/>
    <w:rsid w:val="00100135"/>
    <w:rsid w:val="00106A55"/>
    <w:rsid w:val="00111B20"/>
    <w:rsid w:val="0012631F"/>
    <w:rsid w:val="00127303"/>
    <w:rsid w:val="00137C0F"/>
    <w:rsid w:val="0014710B"/>
    <w:rsid w:val="00154383"/>
    <w:rsid w:val="001567CC"/>
    <w:rsid w:val="00161C39"/>
    <w:rsid w:val="0016727B"/>
    <w:rsid w:val="0016782D"/>
    <w:rsid w:val="0017284D"/>
    <w:rsid w:val="00174875"/>
    <w:rsid w:val="0018589C"/>
    <w:rsid w:val="001C07D0"/>
    <w:rsid w:val="001C7AE7"/>
    <w:rsid w:val="001E0B13"/>
    <w:rsid w:val="001F2A78"/>
    <w:rsid w:val="001F5B76"/>
    <w:rsid w:val="0020291E"/>
    <w:rsid w:val="00207DC2"/>
    <w:rsid w:val="00227341"/>
    <w:rsid w:val="00234147"/>
    <w:rsid w:val="00234F2C"/>
    <w:rsid w:val="002540E0"/>
    <w:rsid w:val="00262D96"/>
    <w:rsid w:val="00270161"/>
    <w:rsid w:val="00276BD5"/>
    <w:rsid w:val="00280E66"/>
    <w:rsid w:val="002B06C9"/>
    <w:rsid w:val="002E4401"/>
    <w:rsid w:val="002F48BB"/>
    <w:rsid w:val="002F5964"/>
    <w:rsid w:val="002F5DB9"/>
    <w:rsid w:val="00302B7B"/>
    <w:rsid w:val="0031611B"/>
    <w:rsid w:val="00336365"/>
    <w:rsid w:val="00340BBB"/>
    <w:rsid w:val="003512B2"/>
    <w:rsid w:val="0036236D"/>
    <w:rsid w:val="003644D9"/>
    <w:rsid w:val="00381544"/>
    <w:rsid w:val="00387289"/>
    <w:rsid w:val="00395A7A"/>
    <w:rsid w:val="003A0102"/>
    <w:rsid w:val="003A3AFF"/>
    <w:rsid w:val="003C3151"/>
    <w:rsid w:val="003E1EFC"/>
    <w:rsid w:val="003E67AA"/>
    <w:rsid w:val="0040419F"/>
    <w:rsid w:val="00412961"/>
    <w:rsid w:val="00421AB3"/>
    <w:rsid w:val="00435CAD"/>
    <w:rsid w:val="00442B0D"/>
    <w:rsid w:val="00477959"/>
    <w:rsid w:val="004857A1"/>
    <w:rsid w:val="0049266B"/>
    <w:rsid w:val="00492B01"/>
    <w:rsid w:val="00493E54"/>
    <w:rsid w:val="0049664C"/>
    <w:rsid w:val="00496E2A"/>
    <w:rsid w:val="004B6869"/>
    <w:rsid w:val="004E5794"/>
    <w:rsid w:val="004E7184"/>
    <w:rsid w:val="004F0848"/>
    <w:rsid w:val="004F3F74"/>
    <w:rsid w:val="0052040A"/>
    <w:rsid w:val="00520AE9"/>
    <w:rsid w:val="00551698"/>
    <w:rsid w:val="005529AC"/>
    <w:rsid w:val="00554896"/>
    <w:rsid w:val="00571353"/>
    <w:rsid w:val="005758C3"/>
    <w:rsid w:val="005779D6"/>
    <w:rsid w:val="00591FF8"/>
    <w:rsid w:val="00597304"/>
    <w:rsid w:val="005B6D85"/>
    <w:rsid w:val="005C4B85"/>
    <w:rsid w:val="005E3DE6"/>
    <w:rsid w:val="005F0F9E"/>
    <w:rsid w:val="00617CA5"/>
    <w:rsid w:val="00620B62"/>
    <w:rsid w:val="0062788B"/>
    <w:rsid w:val="006442E6"/>
    <w:rsid w:val="00653437"/>
    <w:rsid w:val="00656169"/>
    <w:rsid w:val="006562E5"/>
    <w:rsid w:val="006614D4"/>
    <w:rsid w:val="006665F3"/>
    <w:rsid w:val="0067115F"/>
    <w:rsid w:val="00675ECA"/>
    <w:rsid w:val="006A3808"/>
    <w:rsid w:val="006C520E"/>
    <w:rsid w:val="006C5CB7"/>
    <w:rsid w:val="006E1FB1"/>
    <w:rsid w:val="006E2378"/>
    <w:rsid w:val="006E62F0"/>
    <w:rsid w:val="006F579C"/>
    <w:rsid w:val="00725877"/>
    <w:rsid w:val="00731350"/>
    <w:rsid w:val="00741024"/>
    <w:rsid w:val="0074574F"/>
    <w:rsid w:val="007475A0"/>
    <w:rsid w:val="00752CAE"/>
    <w:rsid w:val="0076386B"/>
    <w:rsid w:val="00771E35"/>
    <w:rsid w:val="00772777"/>
    <w:rsid w:val="0077506B"/>
    <w:rsid w:val="0077516B"/>
    <w:rsid w:val="00775A0F"/>
    <w:rsid w:val="00783A45"/>
    <w:rsid w:val="00785AA2"/>
    <w:rsid w:val="007940BD"/>
    <w:rsid w:val="007A0139"/>
    <w:rsid w:val="007B60F3"/>
    <w:rsid w:val="007C1871"/>
    <w:rsid w:val="007C4868"/>
    <w:rsid w:val="007C5816"/>
    <w:rsid w:val="007D7C1F"/>
    <w:rsid w:val="007E37CE"/>
    <w:rsid w:val="007E3D80"/>
    <w:rsid w:val="007F00CC"/>
    <w:rsid w:val="007F6F60"/>
    <w:rsid w:val="00812605"/>
    <w:rsid w:val="0081322E"/>
    <w:rsid w:val="008132E1"/>
    <w:rsid w:val="0084439C"/>
    <w:rsid w:val="00846E56"/>
    <w:rsid w:val="008477CA"/>
    <w:rsid w:val="008520A5"/>
    <w:rsid w:val="00865C7B"/>
    <w:rsid w:val="0086659C"/>
    <w:rsid w:val="00873377"/>
    <w:rsid w:val="008758E8"/>
    <w:rsid w:val="0088189A"/>
    <w:rsid w:val="008A6921"/>
    <w:rsid w:val="008A7421"/>
    <w:rsid w:val="008C1E69"/>
    <w:rsid w:val="008C2693"/>
    <w:rsid w:val="008C692A"/>
    <w:rsid w:val="008E059C"/>
    <w:rsid w:val="00902705"/>
    <w:rsid w:val="00914D1B"/>
    <w:rsid w:val="009161E5"/>
    <w:rsid w:val="00923A8C"/>
    <w:rsid w:val="0093720D"/>
    <w:rsid w:val="00940825"/>
    <w:rsid w:val="009422F5"/>
    <w:rsid w:val="009435AD"/>
    <w:rsid w:val="00947580"/>
    <w:rsid w:val="00963F3F"/>
    <w:rsid w:val="00986E5C"/>
    <w:rsid w:val="00987C52"/>
    <w:rsid w:val="009A2895"/>
    <w:rsid w:val="009A33ED"/>
    <w:rsid w:val="009C71CD"/>
    <w:rsid w:val="009E7805"/>
    <w:rsid w:val="00A0692A"/>
    <w:rsid w:val="00A07E2B"/>
    <w:rsid w:val="00A561A0"/>
    <w:rsid w:val="00A574D2"/>
    <w:rsid w:val="00A61E95"/>
    <w:rsid w:val="00A7005A"/>
    <w:rsid w:val="00A704B0"/>
    <w:rsid w:val="00A7529C"/>
    <w:rsid w:val="00A80208"/>
    <w:rsid w:val="00A9275E"/>
    <w:rsid w:val="00AA767C"/>
    <w:rsid w:val="00AA79A2"/>
    <w:rsid w:val="00AB3DE3"/>
    <w:rsid w:val="00AC1947"/>
    <w:rsid w:val="00AD1DBC"/>
    <w:rsid w:val="00AF783B"/>
    <w:rsid w:val="00B00BC0"/>
    <w:rsid w:val="00B0257F"/>
    <w:rsid w:val="00B04E46"/>
    <w:rsid w:val="00B2304B"/>
    <w:rsid w:val="00B2404D"/>
    <w:rsid w:val="00B30093"/>
    <w:rsid w:val="00B56C57"/>
    <w:rsid w:val="00B658C0"/>
    <w:rsid w:val="00B72F58"/>
    <w:rsid w:val="00BA5C17"/>
    <w:rsid w:val="00BB2B80"/>
    <w:rsid w:val="00BB54A0"/>
    <w:rsid w:val="00BD7877"/>
    <w:rsid w:val="00BF3DF3"/>
    <w:rsid w:val="00BF542F"/>
    <w:rsid w:val="00C01B29"/>
    <w:rsid w:val="00C04474"/>
    <w:rsid w:val="00C0538F"/>
    <w:rsid w:val="00C06831"/>
    <w:rsid w:val="00C25071"/>
    <w:rsid w:val="00C375CD"/>
    <w:rsid w:val="00C5280E"/>
    <w:rsid w:val="00C55F61"/>
    <w:rsid w:val="00C56C78"/>
    <w:rsid w:val="00C776B0"/>
    <w:rsid w:val="00C80DDC"/>
    <w:rsid w:val="00C87C5F"/>
    <w:rsid w:val="00C90967"/>
    <w:rsid w:val="00C914CB"/>
    <w:rsid w:val="00CA010F"/>
    <w:rsid w:val="00CB0901"/>
    <w:rsid w:val="00CB1161"/>
    <w:rsid w:val="00CC14F9"/>
    <w:rsid w:val="00CC4AE1"/>
    <w:rsid w:val="00CE5B92"/>
    <w:rsid w:val="00D045D1"/>
    <w:rsid w:val="00D0644A"/>
    <w:rsid w:val="00D06F2F"/>
    <w:rsid w:val="00D10253"/>
    <w:rsid w:val="00D25156"/>
    <w:rsid w:val="00D27BE7"/>
    <w:rsid w:val="00D617A2"/>
    <w:rsid w:val="00D65A17"/>
    <w:rsid w:val="00D90A9E"/>
    <w:rsid w:val="00DB27AA"/>
    <w:rsid w:val="00DE23B3"/>
    <w:rsid w:val="00DE3382"/>
    <w:rsid w:val="00DF73DB"/>
    <w:rsid w:val="00E0779A"/>
    <w:rsid w:val="00E16907"/>
    <w:rsid w:val="00E247C7"/>
    <w:rsid w:val="00E37DFD"/>
    <w:rsid w:val="00E41BA0"/>
    <w:rsid w:val="00E4636E"/>
    <w:rsid w:val="00E561C0"/>
    <w:rsid w:val="00E76519"/>
    <w:rsid w:val="00E8180E"/>
    <w:rsid w:val="00EA19BA"/>
    <w:rsid w:val="00ED7C95"/>
    <w:rsid w:val="00EF2371"/>
    <w:rsid w:val="00F0540A"/>
    <w:rsid w:val="00F054B8"/>
    <w:rsid w:val="00F071CE"/>
    <w:rsid w:val="00F1263E"/>
    <w:rsid w:val="00F2493A"/>
    <w:rsid w:val="00F25CF6"/>
    <w:rsid w:val="00F417E4"/>
    <w:rsid w:val="00F46835"/>
    <w:rsid w:val="00F55399"/>
    <w:rsid w:val="00F62764"/>
    <w:rsid w:val="00F678B7"/>
    <w:rsid w:val="00F73086"/>
    <w:rsid w:val="00F947D2"/>
    <w:rsid w:val="00FA27FF"/>
    <w:rsid w:val="00FA4CDD"/>
    <w:rsid w:val="00FB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15EF7"/>
  <w15:docId w15:val="{FEF53ACD-A777-4D9E-B34C-DAF59C9AC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C0F"/>
  </w:style>
  <w:style w:type="paragraph" w:styleId="Heading1">
    <w:name w:val="heading 1"/>
    <w:aliases w:val="Char7,STAYL1"/>
    <w:basedOn w:val="Normal"/>
    <w:next w:val="Normal"/>
    <w:link w:val="Heading1Char"/>
    <w:qFormat/>
    <w:rsid w:val="00987C52"/>
    <w:pPr>
      <w:keepNext/>
      <w:tabs>
        <w:tab w:val="num" w:pos="1209"/>
      </w:tabs>
      <w:bidi/>
      <w:spacing w:before="120" w:after="240" w:line="300" w:lineRule="auto"/>
      <w:ind w:left="432" w:hanging="432"/>
      <w:outlineLvl w:val="0"/>
    </w:pPr>
    <w:rPr>
      <w:rFonts w:ascii="Times New Roman" w:eastAsia="PMingLiU" w:hAnsi="Times New Roman" w:cs="Titr"/>
      <w:b/>
      <w:bCs/>
      <w:color w:val="0000FF"/>
      <w:sz w:val="36"/>
      <w:szCs w:val="36"/>
      <w:lang w:val="en-US" w:bidi="fa-I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7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40419F"/>
    <w:pPr>
      <w:bidi/>
      <w:spacing w:after="0" w:line="240" w:lineRule="auto"/>
      <w:ind w:left="284" w:firstLine="284"/>
      <w:jc w:val="lowKashida"/>
    </w:pPr>
    <w:rPr>
      <w:rFonts w:ascii="Times New Roman" w:eastAsia="PMingLiU" w:hAnsi="Times New Roman" w:cs="Zar"/>
      <w:noProof/>
      <w:sz w:val="24"/>
      <w:szCs w:val="36"/>
      <w:lang w:val="en-US"/>
    </w:rPr>
  </w:style>
  <w:style w:type="character" w:customStyle="1" w:styleId="BodyText2Char">
    <w:name w:val="Body Text 2 Char"/>
    <w:basedOn w:val="DefaultParagraphFont"/>
    <w:link w:val="BodyText2"/>
    <w:rsid w:val="0040419F"/>
    <w:rPr>
      <w:rFonts w:ascii="Times New Roman" w:eastAsia="PMingLiU" w:hAnsi="Times New Roman" w:cs="Zar"/>
      <w:noProof/>
      <w:sz w:val="24"/>
      <w:szCs w:val="36"/>
      <w:lang w:val="en-US"/>
    </w:rPr>
  </w:style>
  <w:style w:type="character" w:customStyle="1" w:styleId="Heading1Char">
    <w:name w:val="Heading 1 Char"/>
    <w:aliases w:val="Char7 Char,STAYL1 Char"/>
    <w:basedOn w:val="DefaultParagraphFont"/>
    <w:link w:val="Heading1"/>
    <w:rsid w:val="00987C52"/>
    <w:rPr>
      <w:rFonts w:ascii="Times New Roman" w:eastAsia="PMingLiU" w:hAnsi="Times New Roman" w:cs="Titr"/>
      <w:b/>
      <w:bCs/>
      <w:color w:val="0000FF"/>
      <w:sz w:val="36"/>
      <w:szCs w:val="36"/>
      <w:lang w:val="en-US" w:bidi="fa-I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">
    <w:name w:val="Абзац списка1"/>
    <w:basedOn w:val="Normal"/>
    <w:rsid w:val="00785AA2"/>
    <w:pPr>
      <w:ind w:left="720"/>
      <w:contextualSpacing/>
    </w:pPr>
    <w:rPr>
      <w:rFonts w:ascii="Calibri" w:eastAsia="PMingLiU" w:hAnsi="Calibri" w:cs="Times New Roman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627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2764"/>
  </w:style>
  <w:style w:type="paragraph" w:styleId="Header">
    <w:name w:val="header"/>
    <w:basedOn w:val="Normal"/>
    <w:link w:val="HeaderChar"/>
    <w:uiPriority w:val="99"/>
    <w:unhideWhenUsed/>
    <w:rsid w:val="0015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383"/>
  </w:style>
  <w:style w:type="paragraph" w:styleId="Footer">
    <w:name w:val="footer"/>
    <w:basedOn w:val="Normal"/>
    <w:link w:val="FooterChar"/>
    <w:uiPriority w:val="99"/>
    <w:unhideWhenUsed/>
    <w:rsid w:val="0015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383"/>
  </w:style>
  <w:style w:type="paragraph" w:styleId="ListParagraph">
    <w:name w:val="List Paragraph"/>
    <w:basedOn w:val="Normal"/>
    <w:uiPriority w:val="34"/>
    <w:qFormat/>
    <w:rsid w:val="00AF783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417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ableNotes">
    <w:name w:val="Table Notes"/>
    <w:basedOn w:val="Normal"/>
    <w:next w:val="Normal"/>
    <w:link w:val="TableNotesChar"/>
    <w:rsid w:val="0012631F"/>
    <w:pPr>
      <w:bidi/>
      <w:spacing w:before="100" w:line="300" w:lineRule="auto"/>
      <w:ind w:left="284"/>
      <w:jc w:val="center"/>
    </w:pPr>
    <w:rPr>
      <w:rFonts w:ascii="Times New Roman" w:eastAsia="PMingLiU" w:hAnsi="Times New Roman" w:cs="Mitra"/>
      <w:i/>
      <w:iCs/>
      <w:sz w:val="20"/>
      <w:szCs w:val="24"/>
      <w:lang w:val="en-US" w:bidi="fa-IR"/>
    </w:rPr>
  </w:style>
  <w:style w:type="character" w:customStyle="1" w:styleId="TableNotesChar">
    <w:name w:val="Table Notes Char"/>
    <w:link w:val="TableNotes"/>
    <w:locked/>
    <w:rsid w:val="0012631F"/>
    <w:rPr>
      <w:rFonts w:ascii="Times New Roman" w:eastAsia="PMingLiU" w:hAnsi="Times New Roman" w:cs="Mitra"/>
      <w:i/>
      <w:iCs/>
      <w:sz w:val="20"/>
      <w:szCs w:val="24"/>
      <w:lang w:val="en-US" w:bidi="fa-IR"/>
    </w:rPr>
  </w:style>
  <w:style w:type="table" w:styleId="TableGrid">
    <w:name w:val="Table Grid"/>
    <w:basedOn w:val="TableNormal"/>
    <w:uiPriority w:val="39"/>
    <w:rsid w:val="0012631F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540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1542</Words>
  <Characters>8790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Kristina Russkikh</cp:lastModifiedBy>
  <cp:revision>9</cp:revision>
  <dcterms:created xsi:type="dcterms:W3CDTF">2024-02-08T16:05:00Z</dcterms:created>
  <dcterms:modified xsi:type="dcterms:W3CDTF">2024-09-17T10:23:00Z</dcterms:modified>
</cp:coreProperties>
</file>