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D7254" w14:textId="7E6A6ED9" w:rsidR="00625CE0" w:rsidRPr="00D731D4" w:rsidRDefault="007D3CA8" w:rsidP="00EF2093">
      <w:pPr>
        <w:pStyle w:val="Title"/>
        <w:rPr>
          <w:rFonts w:asciiTheme="minorHAnsi" w:hAnsiTheme="minorHAnsi"/>
          <w:lang w:val="ru-RU"/>
        </w:rPr>
      </w:pPr>
      <w:r w:rsidRPr="00D731D4">
        <w:rPr>
          <w:rFonts w:asciiTheme="minorHAnsi" w:hAnsiTheme="minorHAnsi"/>
          <w:lang w:val="ru-RU"/>
        </w:rPr>
        <w:t xml:space="preserve">Второй </w:t>
      </w:r>
      <w:bookmarkStart w:id="0" w:name="_Hlk516601406"/>
      <w:r w:rsidRPr="00D731D4">
        <w:rPr>
          <w:rFonts w:asciiTheme="minorHAnsi" w:hAnsiTheme="minorHAnsi"/>
          <w:lang w:val="ru-RU"/>
        </w:rPr>
        <w:t>доклад о состоянии окружающей среды Каспийского моря</w:t>
      </w:r>
      <w:bookmarkEnd w:id="0"/>
    </w:p>
    <w:sdt>
      <w:sdtPr>
        <w:rPr>
          <w:rFonts w:asciiTheme="minorHAnsi" w:eastAsiaTheme="minorHAnsi" w:hAnsiTheme="minorHAnsi" w:cstheme="minorBidi"/>
          <w:b w:val="0"/>
          <w:bCs w:val="0"/>
          <w:color w:val="auto"/>
          <w:sz w:val="24"/>
          <w:szCs w:val="24"/>
          <w:lang w:val="en-GB"/>
        </w:rPr>
        <w:id w:val="-1062638075"/>
        <w:docPartObj>
          <w:docPartGallery w:val="Table of Contents"/>
          <w:docPartUnique/>
        </w:docPartObj>
      </w:sdtPr>
      <w:sdtEndPr>
        <w:rPr>
          <w:rFonts w:ascii="Times New Roman" w:eastAsia="Times New Roman" w:hAnsi="Times New Roman" w:cs="Times New Roman"/>
          <w:noProof/>
        </w:rPr>
      </w:sdtEndPr>
      <w:sdtContent>
        <w:p w14:paraId="6A37D1F6" w14:textId="23092343" w:rsidR="00B8257B" w:rsidRPr="00D731D4" w:rsidRDefault="007D3CA8">
          <w:pPr>
            <w:pStyle w:val="TOCHeading"/>
            <w:rPr>
              <w:rFonts w:asciiTheme="minorHAnsi" w:hAnsiTheme="minorHAnsi"/>
              <w:lang w:val="ru-RU"/>
            </w:rPr>
          </w:pPr>
          <w:r w:rsidRPr="00D731D4">
            <w:rPr>
              <w:rFonts w:asciiTheme="minorHAnsi" w:hAnsiTheme="minorHAnsi"/>
              <w:lang w:val="ru-RU"/>
            </w:rPr>
            <w:t>Содержание</w:t>
          </w:r>
        </w:p>
        <w:bookmarkStart w:id="1" w:name="_GoBack"/>
        <w:bookmarkEnd w:id="1"/>
        <w:p w14:paraId="39F039EC" w14:textId="77777777" w:rsidR="008303CF" w:rsidRDefault="00B8257B">
          <w:pPr>
            <w:pStyle w:val="TOC1"/>
            <w:tabs>
              <w:tab w:val="left" w:pos="480"/>
              <w:tab w:val="right" w:leader="dot" w:pos="9350"/>
            </w:tabs>
            <w:rPr>
              <w:rFonts w:eastAsiaTheme="minorEastAsia"/>
              <w:noProof/>
              <w:lang w:val="ru-RU" w:eastAsia="ru-RU"/>
            </w:rPr>
          </w:pPr>
          <w:r w:rsidRPr="00D731D4">
            <w:fldChar w:fldCharType="begin"/>
          </w:r>
          <w:r w:rsidRPr="00D731D4">
            <w:instrText xml:space="preserve"> TOC \o "1-3" \h \z \u </w:instrText>
          </w:r>
          <w:r w:rsidRPr="00D731D4">
            <w:fldChar w:fldCharType="separate"/>
          </w:r>
          <w:hyperlink w:anchor="_Toc518546167" w:history="1">
            <w:r w:rsidR="008303CF" w:rsidRPr="00F44DFB">
              <w:rPr>
                <w:rStyle w:val="Hyperlink"/>
                <w:noProof/>
              </w:rPr>
              <w:t>1.</w:t>
            </w:r>
            <w:r w:rsidR="008303CF">
              <w:rPr>
                <w:rFonts w:eastAsiaTheme="minorEastAsia"/>
                <w:noProof/>
                <w:lang w:val="ru-RU" w:eastAsia="ru-RU"/>
              </w:rPr>
              <w:tab/>
            </w:r>
            <w:r w:rsidR="008303CF" w:rsidRPr="00F44DFB">
              <w:rPr>
                <w:rStyle w:val="Hyperlink"/>
                <w:noProof/>
                <w:lang w:val="ru-RU"/>
              </w:rPr>
              <w:t>Введение</w:t>
            </w:r>
            <w:r w:rsidR="008303CF">
              <w:rPr>
                <w:noProof/>
                <w:webHidden/>
              </w:rPr>
              <w:tab/>
            </w:r>
            <w:r w:rsidR="008303CF">
              <w:rPr>
                <w:noProof/>
                <w:webHidden/>
              </w:rPr>
              <w:fldChar w:fldCharType="begin"/>
            </w:r>
            <w:r w:rsidR="008303CF">
              <w:rPr>
                <w:noProof/>
                <w:webHidden/>
              </w:rPr>
              <w:instrText xml:space="preserve"> PAGEREF _Toc518546167 \h </w:instrText>
            </w:r>
            <w:r w:rsidR="008303CF">
              <w:rPr>
                <w:noProof/>
                <w:webHidden/>
              </w:rPr>
            </w:r>
            <w:r w:rsidR="008303CF">
              <w:rPr>
                <w:noProof/>
                <w:webHidden/>
              </w:rPr>
              <w:fldChar w:fldCharType="separate"/>
            </w:r>
            <w:r w:rsidR="008303CF">
              <w:rPr>
                <w:noProof/>
                <w:webHidden/>
              </w:rPr>
              <w:t>2</w:t>
            </w:r>
            <w:r w:rsidR="008303CF">
              <w:rPr>
                <w:noProof/>
                <w:webHidden/>
              </w:rPr>
              <w:fldChar w:fldCharType="end"/>
            </w:r>
          </w:hyperlink>
        </w:p>
        <w:p w14:paraId="4FEAEDFF" w14:textId="77777777" w:rsidR="008303CF" w:rsidRDefault="008303CF">
          <w:pPr>
            <w:pStyle w:val="TOC1"/>
            <w:tabs>
              <w:tab w:val="left" w:pos="480"/>
              <w:tab w:val="right" w:leader="dot" w:pos="9350"/>
            </w:tabs>
            <w:rPr>
              <w:rFonts w:eastAsiaTheme="minorEastAsia"/>
              <w:noProof/>
              <w:lang w:val="ru-RU" w:eastAsia="ru-RU"/>
            </w:rPr>
          </w:pPr>
          <w:hyperlink w:anchor="_Toc518546168" w:history="1">
            <w:r w:rsidRPr="00F44DFB">
              <w:rPr>
                <w:rStyle w:val="Hyperlink"/>
                <w:noProof/>
              </w:rPr>
              <w:t>2.</w:t>
            </w:r>
            <w:r>
              <w:rPr>
                <w:rFonts w:eastAsiaTheme="minorEastAsia"/>
                <w:noProof/>
                <w:lang w:val="ru-RU" w:eastAsia="ru-RU"/>
              </w:rPr>
              <w:tab/>
            </w:r>
            <w:r w:rsidRPr="00F44DFB">
              <w:rPr>
                <w:rStyle w:val="Hyperlink"/>
                <w:noProof/>
                <w:lang w:val="ru-RU"/>
              </w:rPr>
              <w:t>Методология</w:t>
            </w:r>
            <w:r>
              <w:rPr>
                <w:noProof/>
                <w:webHidden/>
              </w:rPr>
              <w:tab/>
            </w:r>
            <w:r>
              <w:rPr>
                <w:noProof/>
                <w:webHidden/>
              </w:rPr>
              <w:fldChar w:fldCharType="begin"/>
            </w:r>
            <w:r>
              <w:rPr>
                <w:noProof/>
                <w:webHidden/>
              </w:rPr>
              <w:instrText xml:space="preserve"> PAGEREF _Toc518546168 \h </w:instrText>
            </w:r>
            <w:r>
              <w:rPr>
                <w:noProof/>
                <w:webHidden/>
              </w:rPr>
            </w:r>
            <w:r>
              <w:rPr>
                <w:noProof/>
                <w:webHidden/>
              </w:rPr>
              <w:fldChar w:fldCharType="separate"/>
            </w:r>
            <w:r>
              <w:rPr>
                <w:noProof/>
                <w:webHidden/>
              </w:rPr>
              <w:t>4</w:t>
            </w:r>
            <w:r>
              <w:rPr>
                <w:noProof/>
                <w:webHidden/>
              </w:rPr>
              <w:fldChar w:fldCharType="end"/>
            </w:r>
          </w:hyperlink>
        </w:p>
        <w:p w14:paraId="02B9329F" w14:textId="77777777" w:rsidR="008303CF" w:rsidRDefault="008303CF">
          <w:pPr>
            <w:pStyle w:val="TOC1"/>
            <w:tabs>
              <w:tab w:val="left" w:pos="480"/>
              <w:tab w:val="right" w:leader="dot" w:pos="9350"/>
            </w:tabs>
            <w:rPr>
              <w:rFonts w:eastAsiaTheme="minorEastAsia"/>
              <w:noProof/>
              <w:lang w:val="ru-RU" w:eastAsia="ru-RU"/>
            </w:rPr>
          </w:pPr>
          <w:hyperlink w:anchor="_Toc518546169" w:history="1">
            <w:r w:rsidRPr="00F44DFB">
              <w:rPr>
                <w:rStyle w:val="Hyperlink"/>
                <w:noProof/>
              </w:rPr>
              <w:t>3.</w:t>
            </w:r>
            <w:r>
              <w:rPr>
                <w:rFonts w:eastAsiaTheme="minorEastAsia"/>
                <w:noProof/>
                <w:lang w:val="ru-RU" w:eastAsia="ru-RU"/>
              </w:rPr>
              <w:tab/>
            </w:r>
            <w:r w:rsidRPr="00F44DFB">
              <w:rPr>
                <w:rStyle w:val="Hyperlink"/>
                <w:noProof/>
              </w:rPr>
              <w:t>Движущие силы</w:t>
            </w:r>
            <w:r>
              <w:rPr>
                <w:noProof/>
                <w:webHidden/>
              </w:rPr>
              <w:tab/>
            </w:r>
            <w:r>
              <w:rPr>
                <w:noProof/>
                <w:webHidden/>
              </w:rPr>
              <w:fldChar w:fldCharType="begin"/>
            </w:r>
            <w:r>
              <w:rPr>
                <w:noProof/>
                <w:webHidden/>
              </w:rPr>
              <w:instrText xml:space="preserve"> PAGEREF _Toc518546169 \h </w:instrText>
            </w:r>
            <w:r>
              <w:rPr>
                <w:noProof/>
                <w:webHidden/>
              </w:rPr>
            </w:r>
            <w:r>
              <w:rPr>
                <w:noProof/>
                <w:webHidden/>
              </w:rPr>
              <w:fldChar w:fldCharType="separate"/>
            </w:r>
            <w:r>
              <w:rPr>
                <w:noProof/>
                <w:webHidden/>
              </w:rPr>
              <w:t>6</w:t>
            </w:r>
            <w:r>
              <w:rPr>
                <w:noProof/>
                <w:webHidden/>
              </w:rPr>
              <w:fldChar w:fldCharType="end"/>
            </w:r>
          </w:hyperlink>
        </w:p>
        <w:p w14:paraId="15D7AF38" w14:textId="77777777" w:rsidR="008303CF" w:rsidRDefault="008303CF">
          <w:pPr>
            <w:pStyle w:val="TOC2"/>
            <w:tabs>
              <w:tab w:val="right" w:leader="dot" w:pos="9350"/>
            </w:tabs>
            <w:rPr>
              <w:rFonts w:eastAsiaTheme="minorEastAsia"/>
              <w:noProof/>
              <w:lang w:val="ru-RU" w:eastAsia="ru-RU"/>
            </w:rPr>
          </w:pPr>
          <w:hyperlink w:anchor="_Toc518546170" w:history="1">
            <w:r w:rsidRPr="00F44DFB">
              <w:rPr>
                <w:rStyle w:val="Hyperlink"/>
                <w:noProof/>
                <w:lang w:val="ru-RU"/>
              </w:rPr>
              <w:t>3.1 Социально-экономическая ситуация</w:t>
            </w:r>
            <w:r>
              <w:rPr>
                <w:noProof/>
                <w:webHidden/>
              </w:rPr>
              <w:tab/>
            </w:r>
            <w:r>
              <w:rPr>
                <w:noProof/>
                <w:webHidden/>
              </w:rPr>
              <w:fldChar w:fldCharType="begin"/>
            </w:r>
            <w:r>
              <w:rPr>
                <w:noProof/>
                <w:webHidden/>
              </w:rPr>
              <w:instrText xml:space="preserve"> PAGEREF _Toc518546170 \h </w:instrText>
            </w:r>
            <w:r>
              <w:rPr>
                <w:noProof/>
                <w:webHidden/>
              </w:rPr>
            </w:r>
            <w:r>
              <w:rPr>
                <w:noProof/>
                <w:webHidden/>
              </w:rPr>
              <w:fldChar w:fldCharType="separate"/>
            </w:r>
            <w:r>
              <w:rPr>
                <w:noProof/>
                <w:webHidden/>
              </w:rPr>
              <w:t>6</w:t>
            </w:r>
            <w:r>
              <w:rPr>
                <w:noProof/>
                <w:webHidden/>
              </w:rPr>
              <w:fldChar w:fldCharType="end"/>
            </w:r>
          </w:hyperlink>
        </w:p>
        <w:p w14:paraId="0E69A654" w14:textId="77777777" w:rsidR="008303CF" w:rsidRDefault="008303CF">
          <w:pPr>
            <w:pStyle w:val="TOC2"/>
            <w:tabs>
              <w:tab w:val="right" w:leader="dot" w:pos="9350"/>
            </w:tabs>
            <w:rPr>
              <w:rFonts w:eastAsiaTheme="minorEastAsia"/>
              <w:noProof/>
              <w:lang w:val="ru-RU" w:eastAsia="ru-RU"/>
            </w:rPr>
          </w:pPr>
          <w:hyperlink w:anchor="_Toc518546171" w:history="1">
            <w:r w:rsidRPr="00F44DFB">
              <w:rPr>
                <w:rStyle w:val="Hyperlink"/>
                <w:noProof/>
                <w:lang w:val="ru-RU"/>
              </w:rPr>
              <w:t>3.2 Основные движущие силы (отрасли)</w:t>
            </w:r>
            <w:r>
              <w:rPr>
                <w:noProof/>
                <w:webHidden/>
              </w:rPr>
              <w:tab/>
            </w:r>
            <w:r>
              <w:rPr>
                <w:noProof/>
                <w:webHidden/>
              </w:rPr>
              <w:fldChar w:fldCharType="begin"/>
            </w:r>
            <w:r>
              <w:rPr>
                <w:noProof/>
                <w:webHidden/>
              </w:rPr>
              <w:instrText xml:space="preserve"> PAGEREF _Toc518546171 \h </w:instrText>
            </w:r>
            <w:r>
              <w:rPr>
                <w:noProof/>
                <w:webHidden/>
              </w:rPr>
            </w:r>
            <w:r>
              <w:rPr>
                <w:noProof/>
                <w:webHidden/>
              </w:rPr>
              <w:fldChar w:fldCharType="separate"/>
            </w:r>
            <w:r>
              <w:rPr>
                <w:noProof/>
                <w:webHidden/>
              </w:rPr>
              <w:t>13</w:t>
            </w:r>
            <w:r>
              <w:rPr>
                <w:noProof/>
                <w:webHidden/>
              </w:rPr>
              <w:fldChar w:fldCharType="end"/>
            </w:r>
          </w:hyperlink>
        </w:p>
        <w:p w14:paraId="061EAABA" w14:textId="77777777" w:rsidR="008303CF" w:rsidRDefault="008303CF">
          <w:pPr>
            <w:pStyle w:val="TOC3"/>
            <w:tabs>
              <w:tab w:val="right" w:leader="dot" w:pos="9350"/>
            </w:tabs>
            <w:rPr>
              <w:rFonts w:eastAsiaTheme="minorEastAsia"/>
              <w:noProof/>
              <w:sz w:val="22"/>
              <w:szCs w:val="22"/>
              <w:lang w:val="ru-RU" w:eastAsia="ru-RU"/>
            </w:rPr>
          </w:pPr>
          <w:hyperlink w:anchor="_Toc518546172" w:history="1">
            <w:r w:rsidRPr="00F44DFB">
              <w:rPr>
                <w:rStyle w:val="Hyperlink"/>
                <w:noProof/>
                <w:lang w:val="ru-RU"/>
              </w:rPr>
              <w:t>Нефть и газ</w:t>
            </w:r>
            <w:r>
              <w:rPr>
                <w:noProof/>
                <w:webHidden/>
              </w:rPr>
              <w:tab/>
            </w:r>
            <w:r>
              <w:rPr>
                <w:noProof/>
                <w:webHidden/>
              </w:rPr>
              <w:fldChar w:fldCharType="begin"/>
            </w:r>
            <w:r>
              <w:rPr>
                <w:noProof/>
                <w:webHidden/>
              </w:rPr>
              <w:instrText xml:space="preserve"> PAGEREF _Toc518546172 \h </w:instrText>
            </w:r>
            <w:r>
              <w:rPr>
                <w:noProof/>
                <w:webHidden/>
              </w:rPr>
            </w:r>
            <w:r>
              <w:rPr>
                <w:noProof/>
                <w:webHidden/>
              </w:rPr>
              <w:fldChar w:fldCharType="separate"/>
            </w:r>
            <w:r>
              <w:rPr>
                <w:noProof/>
                <w:webHidden/>
              </w:rPr>
              <w:t>13</w:t>
            </w:r>
            <w:r>
              <w:rPr>
                <w:noProof/>
                <w:webHidden/>
              </w:rPr>
              <w:fldChar w:fldCharType="end"/>
            </w:r>
          </w:hyperlink>
        </w:p>
        <w:p w14:paraId="61885C9D" w14:textId="77777777" w:rsidR="008303CF" w:rsidRDefault="008303CF">
          <w:pPr>
            <w:pStyle w:val="TOC3"/>
            <w:tabs>
              <w:tab w:val="right" w:leader="dot" w:pos="9350"/>
            </w:tabs>
            <w:rPr>
              <w:rFonts w:eastAsiaTheme="minorEastAsia"/>
              <w:noProof/>
              <w:sz w:val="22"/>
              <w:szCs w:val="22"/>
              <w:lang w:val="ru-RU" w:eastAsia="ru-RU"/>
            </w:rPr>
          </w:pPr>
          <w:hyperlink w:anchor="_Toc518546173" w:history="1">
            <w:r w:rsidRPr="00F44DFB">
              <w:rPr>
                <w:rStyle w:val="Hyperlink"/>
                <w:noProof/>
                <w:lang w:val="ru-RU"/>
              </w:rPr>
              <w:t>Рыбное хозяйство</w:t>
            </w:r>
            <w:r>
              <w:rPr>
                <w:noProof/>
                <w:webHidden/>
              </w:rPr>
              <w:tab/>
            </w:r>
            <w:r>
              <w:rPr>
                <w:noProof/>
                <w:webHidden/>
              </w:rPr>
              <w:fldChar w:fldCharType="begin"/>
            </w:r>
            <w:r>
              <w:rPr>
                <w:noProof/>
                <w:webHidden/>
              </w:rPr>
              <w:instrText xml:space="preserve"> PAGEREF _Toc518546173 \h </w:instrText>
            </w:r>
            <w:r>
              <w:rPr>
                <w:noProof/>
                <w:webHidden/>
              </w:rPr>
            </w:r>
            <w:r>
              <w:rPr>
                <w:noProof/>
                <w:webHidden/>
              </w:rPr>
              <w:fldChar w:fldCharType="separate"/>
            </w:r>
            <w:r>
              <w:rPr>
                <w:noProof/>
                <w:webHidden/>
              </w:rPr>
              <w:t>16</w:t>
            </w:r>
            <w:r>
              <w:rPr>
                <w:noProof/>
                <w:webHidden/>
              </w:rPr>
              <w:fldChar w:fldCharType="end"/>
            </w:r>
          </w:hyperlink>
        </w:p>
        <w:p w14:paraId="4755D1F8" w14:textId="77777777" w:rsidR="008303CF" w:rsidRDefault="008303CF">
          <w:pPr>
            <w:pStyle w:val="TOC3"/>
            <w:tabs>
              <w:tab w:val="right" w:leader="dot" w:pos="9350"/>
            </w:tabs>
            <w:rPr>
              <w:rFonts w:eastAsiaTheme="minorEastAsia"/>
              <w:noProof/>
              <w:sz w:val="22"/>
              <w:szCs w:val="22"/>
              <w:lang w:val="ru-RU" w:eastAsia="ru-RU"/>
            </w:rPr>
          </w:pPr>
          <w:hyperlink w:anchor="_Toc518546174" w:history="1">
            <w:r w:rsidRPr="00F44DFB">
              <w:rPr>
                <w:rStyle w:val="Hyperlink"/>
                <w:noProof/>
                <w:lang w:val="ru-RU"/>
              </w:rPr>
              <w:t>Сельское хозяйство</w:t>
            </w:r>
            <w:r>
              <w:rPr>
                <w:noProof/>
                <w:webHidden/>
              </w:rPr>
              <w:tab/>
            </w:r>
            <w:r>
              <w:rPr>
                <w:noProof/>
                <w:webHidden/>
              </w:rPr>
              <w:fldChar w:fldCharType="begin"/>
            </w:r>
            <w:r>
              <w:rPr>
                <w:noProof/>
                <w:webHidden/>
              </w:rPr>
              <w:instrText xml:space="preserve"> PAGEREF _Toc518546174 \h </w:instrText>
            </w:r>
            <w:r>
              <w:rPr>
                <w:noProof/>
                <w:webHidden/>
              </w:rPr>
            </w:r>
            <w:r>
              <w:rPr>
                <w:noProof/>
                <w:webHidden/>
              </w:rPr>
              <w:fldChar w:fldCharType="separate"/>
            </w:r>
            <w:r>
              <w:rPr>
                <w:noProof/>
                <w:webHidden/>
              </w:rPr>
              <w:t>19</w:t>
            </w:r>
            <w:r>
              <w:rPr>
                <w:noProof/>
                <w:webHidden/>
              </w:rPr>
              <w:fldChar w:fldCharType="end"/>
            </w:r>
          </w:hyperlink>
        </w:p>
        <w:p w14:paraId="4264F641" w14:textId="77777777" w:rsidR="008303CF" w:rsidRDefault="008303CF">
          <w:pPr>
            <w:pStyle w:val="TOC3"/>
            <w:tabs>
              <w:tab w:val="right" w:leader="dot" w:pos="9350"/>
            </w:tabs>
            <w:rPr>
              <w:rFonts w:eastAsiaTheme="minorEastAsia"/>
              <w:noProof/>
              <w:sz w:val="22"/>
              <w:szCs w:val="22"/>
              <w:lang w:val="ru-RU" w:eastAsia="ru-RU"/>
            </w:rPr>
          </w:pPr>
          <w:hyperlink w:anchor="_Toc518546175" w:history="1">
            <w:r w:rsidRPr="00F44DFB">
              <w:rPr>
                <w:rStyle w:val="Hyperlink"/>
                <w:noProof/>
                <w:lang w:val="ru-RU"/>
              </w:rPr>
              <w:t>Туризм</w:t>
            </w:r>
            <w:r>
              <w:rPr>
                <w:noProof/>
                <w:webHidden/>
              </w:rPr>
              <w:tab/>
            </w:r>
            <w:r>
              <w:rPr>
                <w:noProof/>
                <w:webHidden/>
              </w:rPr>
              <w:fldChar w:fldCharType="begin"/>
            </w:r>
            <w:r>
              <w:rPr>
                <w:noProof/>
                <w:webHidden/>
              </w:rPr>
              <w:instrText xml:space="preserve"> PAGEREF _Toc518546175 \h </w:instrText>
            </w:r>
            <w:r>
              <w:rPr>
                <w:noProof/>
                <w:webHidden/>
              </w:rPr>
            </w:r>
            <w:r>
              <w:rPr>
                <w:noProof/>
                <w:webHidden/>
              </w:rPr>
              <w:fldChar w:fldCharType="separate"/>
            </w:r>
            <w:r>
              <w:rPr>
                <w:noProof/>
                <w:webHidden/>
              </w:rPr>
              <w:t>21</w:t>
            </w:r>
            <w:r>
              <w:rPr>
                <w:noProof/>
                <w:webHidden/>
              </w:rPr>
              <w:fldChar w:fldCharType="end"/>
            </w:r>
          </w:hyperlink>
        </w:p>
        <w:p w14:paraId="3647E951" w14:textId="77777777" w:rsidR="008303CF" w:rsidRDefault="008303CF">
          <w:pPr>
            <w:pStyle w:val="TOC3"/>
            <w:tabs>
              <w:tab w:val="right" w:leader="dot" w:pos="9350"/>
            </w:tabs>
            <w:rPr>
              <w:rFonts w:eastAsiaTheme="minorEastAsia"/>
              <w:noProof/>
              <w:sz w:val="22"/>
              <w:szCs w:val="22"/>
              <w:lang w:val="ru-RU" w:eastAsia="ru-RU"/>
            </w:rPr>
          </w:pPr>
          <w:hyperlink w:anchor="_Toc518546176" w:history="1">
            <w:r w:rsidRPr="00F44DFB">
              <w:rPr>
                <w:rStyle w:val="Hyperlink"/>
                <w:noProof/>
                <w:lang w:val="ru-RU"/>
              </w:rPr>
              <w:t>3.3 Непрямые движущие силы</w:t>
            </w:r>
            <w:r>
              <w:rPr>
                <w:noProof/>
                <w:webHidden/>
              </w:rPr>
              <w:tab/>
            </w:r>
            <w:r>
              <w:rPr>
                <w:noProof/>
                <w:webHidden/>
              </w:rPr>
              <w:fldChar w:fldCharType="begin"/>
            </w:r>
            <w:r>
              <w:rPr>
                <w:noProof/>
                <w:webHidden/>
              </w:rPr>
              <w:instrText xml:space="preserve"> PAGEREF _Toc518546176 \h </w:instrText>
            </w:r>
            <w:r>
              <w:rPr>
                <w:noProof/>
                <w:webHidden/>
              </w:rPr>
            </w:r>
            <w:r>
              <w:rPr>
                <w:noProof/>
                <w:webHidden/>
              </w:rPr>
              <w:fldChar w:fldCharType="separate"/>
            </w:r>
            <w:r>
              <w:rPr>
                <w:noProof/>
                <w:webHidden/>
              </w:rPr>
              <w:t>23</w:t>
            </w:r>
            <w:r>
              <w:rPr>
                <w:noProof/>
                <w:webHidden/>
              </w:rPr>
              <w:fldChar w:fldCharType="end"/>
            </w:r>
          </w:hyperlink>
        </w:p>
        <w:p w14:paraId="7FCE89C2" w14:textId="77777777" w:rsidR="008303CF" w:rsidRDefault="008303CF">
          <w:pPr>
            <w:pStyle w:val="TOC3"/>
            <w:tabs>
              <w:tab w:val="right" w:leader="dot" w:pos="9350"/>
            </w:tabs>
            <w:rPr>
              <w:rFonts w:eastAsiaTheme="minorEastAsia"/>
              <w:noProof/>
              <w:sz w:val="22"/>
              <w:szCs w:val="22"/>
              <w:lang w:val="ru-RU" w:eastAsia="ru-RU"/>
            </w:rPr>
          </w:pPr>
          <w:hyperlink w:anchor="_Toc518546177" w:history="1">
            <w:r w:rsidRPr="00F44DFB">
              <w:rPr>
                <w:rStyle w:val="Hyperlink"/>
                <w:noProof/>
                <w:lang w:val="ru-RU"/>
              </w:rPr>
              <w:t>Изменение климата</w:t>
            </w:r>
            <w:r>
              <w:rPr>
                <w:noProof/>
                <w:webHidden/>
              </w:rPr>
              <w:tab/>
            </w:r>
            <w:r>
              <w:rPr>
                <w:noProof/>
                <w:webHidden/>
              </w:rPr>
              <w:fldChar w:fldCharType="begin"/>
            </w:r>
            <w:r>
              <w:rPr>
                <w:noProof/>
                <w:webHidden/>
              </w:rPr>
              <w:instrText xml:space="preserve"> PAGEREF _Toc518546177 \h </w:instrText>
            </w:r>
            <w:r>
              <w:rPr>
                <w:noProof/>
                <w:webHidden/>
              </w:rPr>
            </w:r>
            <w:r>
              <w:rPr>
                <w:noProof/>
                <w:webHidden/>
              </w:rPr>
              <w:fldChar w:fldCharType="separate"/>
            </w:r>
            <w:r>
              <w:rPr>
                <w:noProof/>
                <w:webHidden/>
              </w:rPr>
              <w:t>23</w:t>
            </w:r>
            <w:r>
              <w:rPr>
                <w:noProof/>
                <w:webHidden/>
              </w:rPr>
              <w:fldChar w:fldCharType="end"/>
            </w:r>
          </w:hyperlink>
        </w:p>
        <w:p w14:paraId="3187E6AA" w14:textId="77777777" w:rsidR="008303CF" w:rsidRDefault="008303CF">
          <w:pPr>
            <w:pStyle w:val="TOC3"/>
            <w:tabs>
              <w:tab w:val="right" w:leader="dot" w:pos="9350"/>
            </w:tabs>
            <w:rPr>
              <w:rFonts w:eastAsiaTheme="minorEastAsia"/>
              <w:noProof/>
              <w:sz w:val="22"/>
              <w:szCs w:val="22"/>
              <w:lang w:val="ru-RU" w:eastAsia="ru-RU"/>
            </w:rPr>
          </w:pPr>
          <w:hyperlink w:anchor="_Toc518546178" w:history="1">
            <w:r w:rsidRPr="00F44DFB">
              <w:rPr>
                <w:rStyle w:val="Hyperlink"/>
                <w:noProof/>
                <w:lang w:val="ru-RU"/>
              </w:rPr>
              <w:t>Страны Северной и Центральной Азии, граничащие с Каспийским морем</w:t>
            </w:r>
            <w:r>
              <w:rPr>
                <w:noProof/>
                <w:webHidden/>
              </w:rPr>
              <w:tab/>
            </w:r>
            <w:r>
              <w:rPr>
                <w:noProof/>
                <w:webHidden/>
              </w:rPr>
              <w:fldChar w:fldCharType="begin"/>
            </w:r>
            <w:r>
              <w:rPr>
                <w:noProof/>
                <w:webHidden/>
              </w:rPr>
              <w:instrText xml:space="preserve"> PAGEREF _Toc518546178 \h </w:instrText>
            </w:r>
            <w:r>
              <w:rPr>
                <w:noProof/>
                <w:webHidden/>
              </w:rPr>
            </w:r>
            <w:r>
              <w:rPr>
                <w:noProof/>
                <w:webHidden/>
              </w:rPr>
              <w:fldChar w:fldCharType="separate"/>
            </w:r>
            <w:r>
              <w:rPr>
                <w:noProof/>
                <w:webHidden/>
              </w:rPr>
              <w:t>24</w:t>
            </w:r>
            <w:r>
              <w:rPr>
                <w:noProof/>
                <w:webHidden/>
              </w:rPr>
              <w:fldChar w:fldCharType="end"/>
            </w:r>
          </w:hyperlink>
        </w:p>
        <w:p w14:paraId="45A8E618" w14:textId="77777777" w:rsidR="008303CF" w:rsidRDefault="008303CF">
          <w:pPr>
            <w:pStyle w:val="TOC3"/>
            <w:tabs>
              <w:tab w:val="right" w:leader="dot" w:pos="9350"/>
            </w:tabs>
            <w:rPr>
              <w:rFonts w:eastAsiaTheme="minorEastAsia"/>
              <w:noProof/>
              <w:sz w:val="22"/>
              <w:szCs w:val="22"/>
              <w:lang w:val="ru-RU" w:eastAsia="ru-RU"/>
            </w:rPr>
          </w:pPr>
          <w:hyperlink w:anchor="_Toc518546179" w:history="1">
            <w:r w:rsidRPr="00F44DFB">
              <w:rPr>
                <w:rStyle w:val="Hyperlink"/>
                <w:noProof/>
                <w:lang w:val="ru-RU"/>
              </w:rPr>
              <w:t>Изменение уровня моря</w:t>
            </w:r>
            <w:r>
              <w:rPr>
                <w:noProof/>
                <w:webHidden/>
              </w:rPr>
              <w:tab/>
            </w:r>
            <w:r>
              <w:rPr>
                <w:noProof/>
                <w:webHidden/>
              </w:rPr>
              <w:fldChar w:fldCharType="begin"/>
            </w:r>
            <w:r>
              <w:rPr>
                <w:noProof/>
                <w:webHidden/>
              </w:rPr>
              <w:instrText xml:space="preserve"> PAGEREF _Toc518546179 \h </w:instrText>
            </w:r>
            <w:r>
              <w:rPr>
                <w:noProof/>
                <w:webHidden/>
              </w:rPr>
            </w:r>
            <w:r>
              <w:rPr>
                <w:noProof/>
                <w:webHidden/>
              </w:rPr>
              <w:fldChar w:fldCharType="separate"/>
            </w:r>
            <w:r>
              <w:rPr>
                <w:noProof/>
                <w:webHidden/>
              </w:rPr>
              <w:t>26</w:t>
            </w:r>
            <w:r>
              <w:rPr>
                <w:noProof/>
                <w:webHidden/>
              </w:rPr>
              <w:fldChar w:fldCharType="end"/>
            </w:r>
          </w:hyperlink>
        </w:p>
        <w:p w14:paraId="7B8FF47E" w14:textId="77777777" w:rsidR="008303CF" w:rsidRDefault="008303CF">
          <w:pPr>
            <w:pStyle w:val="TOC3"/>
            <w:tabs>
              <w:tab w:val="right" w:leader="dot" w:pos="9350"/>
            </w:tabs>
            <w:rPr>
              <w:rFonts w:eastAsiaTheme="minorEastAsia"/>
              <w:noProof/>
              <w:sz w:val="22"/>
              <w:szCs w:val="22"/>
              <w:lang w:val="ru-RU" w:eastAsia="ru-RU"/>
            </w:rPr>
          </w:pPr>
          <w:hyperlink w:anchor="_Toc518546180" w:history="1">
            <w:r w:rsidRPr="00F44DFB">
              <w:rPr>
                <w:rStyle w:val="Hyperlink"/>
                <w:noProof/>
                <w:lang w:val="ru-RU"/>
              </w:rPr>
              <w:t>Воздействие и вклад в изменение климата</w:t>
            </w:r>
            <w:r>
              <w:rPr>
                <w:noProof/>
                <w:webHidden/>
              </w:rPr>
              <w:tab/>
            </w:r>
            <w:r>
              <w:rPr>
                <w:noProof/>
                <w:webHidden/>
              </w:rPr>
              <w:fldChar w:fldCharType="begin"/>
            </w:r>
            <w:r>
              <w:rPr>
                <w:noProof/>
                <w:webHidden/>
              </w:rPr>
              <w:instrText xml:space="preserve"> PAGEREF _Toc518546180 \h </w:instrText>
            </w:r>
            <w:r>
              <w:rPr>
                <w:noProof/>
                <w:webHidden/>
              </w:rPr>
            </w:r>
            <w:r>
              <w:rPr>
                <w:noProof/>
                <w:webHidden/>
              </w:rPr>
              <w:fldChar w:fldCharType="separate"/>
            </w:r>
            <w:r>
              <w:rPr>
                <w:noProof/>
                <w:webHidden/>
              </w:rPr>
              <w:t>28</w:t>
            </w:r>
            <w:r>
              <w:rPr>
                <w:noProof/>
                <w:webHidden/>
              </w:rPr>
              <w:fldChar w:fldCharType="end"/>
            </w:r>
          </w:hyperlink>
        </w:p>
        <w:p w14:paraId="5CA37471" w14:textId="77777777" w:rsidR="008303CF" w:rsidRDefault="008303CF">
          <w:pPr>
            <w:pStyle w:val="TOC1"/>
            <w:tabs>
              <w:tab w:val="left" w:pos="480"/>
              <w:tab w:val="right" w:leader="dot" w:pos="9350"/>
            </w:tabs>
            <w:rPr>
              <w:rFonts w:eastAsiaTheme="minorEastAsia"/>
              <w:noProof/>
              <w:lang w:val="ru-RU" w:eastAsia="ru-RU"/>
            </w:rPr>
          </w:pPr>
          <w:hyperlink w:anchor="_Toc518546181" w:history="1">
            <w:r w:rsidRPr="00F44DFB">
              <w:rPr>
                <w:rStyle w:val="Hyperlink"/>
                <w:noProof/>
              </w:rPr>
              <w:t>4.</w:t>
            </w:r>
            <w:r>
              <w:rPr>
                <w:rFonts w:eastAsiaTheme="minorEastAsia"/>
                <w:noProof/>
                <w:lang w:val="ru-RU" w:eastAsia="ru-RU"/>
              </w:rPr>
              <w:tab/>
            </w:r>
            <w:r w:rsidRPr="00F44DFB">
              <w:rPr>
                <w:rStyle w:val="Hyperlink"/>
                <w:noProof/>
                <w:lang w:val="ru-RU"/>
              </w:rPr>
              <w:t>Нагрузка</w:t>
            </w:r>
            <w:r>
              <w:rPr>
                <w:noProof/>
                <w:webHidden/>
              </w:rPr>
              <w:tab/>
            </w:r>
            <w:r>
              <w:rPr>
                <w:noProof/>
                <w:webHidden/>
              </w:rPr>
              <w:fldChar w:fldCharType="begin"/>
            </w:r>
            <w:r>
              <w:rPr>
                <w:noProof/>
                <w:webHidden/>
              </w:rPr>
              <w:instrText xml:space="preserve"> PAGEREF _Toc518546181 \h </w:instrText>
            </w:r>
            <w:r>
              <w:rPr>
                <w:noProof/>
                <w:webHidden/>
              </w:rPr>
            </w:r>
            <w:r>
              <w:rPr>
                <w:noProof/>
                <w:webHidden/>
              </w:rPr>
              <w:fldChar w:fldCharType="separate"/>
            </w:r>
            <w:r>
              <w:rPr>
                <w:noProof/>
                <w:webHidden/>
              </w:rPr>
              <w:t>28</w:t>
            </w:r>
            <w:r>
              <w:rPr>
                <w:noProof/>
                <w:webHidden/>
              </w:rPr>
              <w:fldChar w:fldCharType="end"/>
            </w:r>
          </w:hyperlink>
        </w:p>
        <w:p w14:paraId="05B6F7D5" w14:textId="77777777" w:rsidR="008303CF" w:rsidRDefault="008303CF">
          <w:pPr>
            <w:pStyle w:val="TOC3"/>
            <w:tabs>
              <w:tab w:val="right" w:leader="dot" w:pos="9350"/>
            </w:tabs>
            <w:rPr>
              <w:rFonts w:eastAsiaTheme="minorEastAsia"/>
              <w:noProof/>
              <w:sz w:val="22"/>
              <w:szCs w:val="22"/>
              <w:lang w:val="ru-RU" w:eastAsia="ru-RU"/>
            </w:rPr>
          </w:pPr>
          <w:hyperlink w:anchor="_Toc518546182" w:history="1">
            <w:r w:rsidRPr="00F44DFB">
              <w:rPr>
                <w:rStyle w:val="Hyperlink"/>
                <w:noProof/>
                <w:lang w:val="ru-RU"/>
              </w:rPr>
              <w:t>Рыболовство</w:t>
            </w:r>
            <w:r>
              <w:rPr>
                <w:noProof/>
                <w:webHidden/>
              </w:rPr>
              <w:tab/>
            </w:r>
            <w:r>
              <w:rPr>
                <w:noProof/>
                <w:webHidden/>
              </w:rPr>
              <w:fldChar w:fldCharType="begin"/>
            </w:r>
            <w:r>
              <w:rPr>
                <w:noProof/>
                <w:webHidden/>
              </w:rPr>
              <w:instrText xml:space="preserve"> PAGEREF _Toc518546182 \h </w:instrText>
            </w:r>
            <w:r>
              <w:rPr>
                <w:noProof/>
                <w:webHidden/>
              </w:rPr>
            </w:r>
            <w:r>
              <w:rPr>
                <w:noProof/>
                <w:webHidden/>
              </w:rPr>
              <w:fldChar w:fldCharType="separate"/>
            </w:r>
            <w:r>
              <w:rPr>
                <w:noProof/>
                <w:webHidden/>
              </w:rPr>
              <w:t>29</w:t>
            </w:r>
            <w:r>
              <w:rPr>
                <w:noProof/>
                <w:webHidden/>
              </w:rPr>
              <w:fldChar w:fldCharType="end"/>
            </w:r>
          </w:hyperlink>
        </w:p>
        <w:p w14:paraId="574E659E" w14:textId="77777777" w:rsidR="008303CF" w:rsidRDefault="008303CF">
          <w:pPr>
            <w:pStyle w:val="TOC3"/>
            <w:tabs>
              <w:tab w:val="right" w:leader="dot" w:pos="9350"/>
            </w:tabs>
            <w:rPr>
              <w:rFonts w:eastAsiaTheme="minorEastAsia"/>
              <w:noProof/>
              <w:sz w:val="22"/>
              <w:szCs w:val="22"/>
              <w:lang w:val="ru-RU" w:eastAsia="ru-RU"/>
            </w:rPr>
          </w:pPr>
          <w:hyperlink w:anchor="_Toc518546183" w:history="1">
            <w:r w:rsidRPr="00F44DFB">
              <w:rPr>
                <w:rStyle w:val="Hyperlink"/>
                <w:noProof/>
                <w:lang w:val="ru-RU"/>
              </w:rPr>
              <w:t>Добыча неживых ресурсов</w:t>
            </w:r>
            <w:r>
              <w:rPr>
                <w:noProof/>
                <w:webHidden/>
              </w:rPr>
              <w:tab/>
            </w:r>
            <w:r>
              <w:rPr>
                <w:noProof/>
                <w:webHidden/>
              </w:rPr>
              <w:fldChar w:fldCharType="begin"/>
            </w:r>
            <w:r>
              <w:rPr>
                <w:noProof/>
                <w:webHidden/>
              </w:rPr>
              <w:instrText xml:space="preserve"> PAGEREF _Toc518546183 \h </w:instrText>
            </w:r>
            <w:r>
              <w:rPr>
                <w:noProof/>
                <w:webHidden/>
              </w:rPr>
            </w:r>
            <w:r>
              <w:rPr>
                <w:noProof/>
                <w:webHidden/>
              </w:rPr>
              <w:fldChar w:fldCharType="separate"/>
            </w:r>
            <w:r>
              <w:rPr>
                <w:noProof/>
                <w:webHidden/>
              </w:rPr>
              <w:t>34</w:t>
            </w:r>
            <w:r>
              <w:rPr>
                <w:noProof/>
                <w:webHidden/>
              </w:rPr>
              <w:fldChar w:fldCharType="end"/>
            </w:r>
          </w:hyperlink>
        </w:p>
        <w:p w14:paraId="759D43EC" w14:textId="77777777" w:rsidR="008303CF" w:rsidRDefault="008303CF">
          <w:pPr>
            <w:pStyle w:val="TOC3"/>
            <w:tabs>
              <w:tab w:val="right" w:leader="dot" w:pos="9350"/>
            </w:tabs>
            <w:rPr>
              <w:rFonts w:eastAsiaTheme="minorEastAsia"/>
              <w:noProof/>
              <w:sz w:val="22"/>
              <w:szCs w:val="22"/>
              <w:lang w:val="ru-RU" w:eastAsia="ru-RU"/>
            </w:rPr>
          </w:pPr>
          <w:hyperlink w:anchor="_Toc518546184" w:history="1">
            <w:r w:rsidRPr="00F44DFB">
              <w:rPr>
                <w:rStyle w:val="Hyperlink"/>
                <w:noProof/>
                <w:lang w:val="ru-RU"/>
              </w:rPr>
              <w:t>Воздействие сельского хозяйства</w:t>
            </w:r>
            <w:r>
              <w:rPr>
                <w:noProof/>
                <w:webHidden/>
              </w:rPr>
              <w:tab/>
            </w:r>
            <w:r>
              <w:rPr>
                <w:noProof/>
                <w:webHidden/>
              </w:rPr>
              <w:fldChar w:fldCharType="begin"/>
            </w:r>
            <w:r>
              <w:rPr>
                <w:noProof/>
                <w:webHidden/>
              </w:rPr>
              <w:instrText xml:space="preserve"> PAGEREF _Toc518546184 \h </w:instrText>
            </w:r>
            <w:r>
              <w:rPr>
                <w:noProof/>
                <w:webHidden/>
              </w:rPr>
            </w:r>
            <w:r>
              <w:rPr>
                <w:noProof/>
                <w:webHidden/>
              </w:rPr>
              <w:fldChar w:fldCharType="separate"/>
            </w:r>
            <w:r>
              <w:rPr>
                <w:noProof/>
                <w:webHidden/>
              </w:rPr>
              <w:t>38</w:t>
            </w:r>
            <w:r>
              <w:rPr>
                <w:noProof/>
                <w:webHidden/>
              </w:rPr>
              <w:fldChar w:fldCharType="end"/>
            </w:r>
          </w:hyperlink>
        </w:p>
        <w:p w14:paraId="2D43B9A9" w14:textId="77777777" w:rsidR="008303CF" w:rsidRDefault="008303CF">
          <w:pPr>
            <w:pStyle w:val="TOC3"/>
            <w:tabs>
              <w:tab w:val="right" w:leader="dot" w:pos="9350"/>
            </w:tabs>
            <w:rPr>
              <w:rFonts w:eastAsiaTheme="minorEastAsia"/>
              <w:noProof/>
              <w:sz w:val="22"/>
              <w:szCs w:val="22"/>
              <w:lang w:val="ru-RU" w:eastAsia="ru-RU"/>
            </w:rPr>
          </w:pPr>
          <w:hyperlink w:anchor="_Toc518546185" w:history="1">
            <w:r w:rsidRPr="00F44DFB">
              <w:rPr>
                <w:rStyle w:val="Hyperlink"/>
                <w:noProof/>
                <w:lang w:val="ru-RU"/>
              </w:rPr>
              <w:t>Внешние источники: сбросы и стоки</w:t>
            </w:r>
            <w:r>
              <w:rPr>
                <w:noProof/>
                <w:webHidden/>
              </w:rPr>
              <w:tab/>
            </w:r>
            <w:r>
              <w:rPr>
                <w:noProof/>
                <w:webHidden/>
              </w:rPr>
              <w:fldChar w:fldCharType="begin"/>
            </w:r>
            <w:r>
              <w:rPr>
                <w:noProof/>
                <w:webHidden/>
              </w:rPr>
              <w:instrText xml:space="preserve"> PAGEREF _Toc518546185 \h </w:instrText>
            </w:r>
            <w:r>
              <w:rPr>
                <w:noProof/>
                <w:webHidden/>
              </w:rPr>
            </w:r>
            <w:r>
              <w:rPr>
                <w:noProof/>
                <w:webHidden/>
              </w:rPr>
              <w:fldChar w:fldCharType="separate"/>
            </w:r>
            <w:r>
              <w:rPr>
                <w:noProof/>
                <w:webHidden/>
              </w:rPr>
              <w:t>38</w:t>
            </w:r>
            <w:r>
              <w:rPr>
                <w:noProof/>
                <w:webHidden/>
              </w:rPr>
              <w:fldChar w:fldCharType="end"/>
            </w:r>
          </w:hyperlink>
        </w:p>
        <w:p w14:paraId="1A3644B7" w14:textId="77777777" w:rsidR="008303CF" w:rsidRDefault="008303CF">
          <w:pPr>
            <w:pStyle w:val="TOC3"/>
            <w:tabs>
              <w:tab w:val="right" w:leader="dot" w:pos="9350"/>
            </w:tabs>
            <w:rPr>
              <w:rFonts w:eastAsiaTheme="minorEastAsia"/>
              <w:noProof/>
              <w:sz w:val="22"/>
              <w:szCs w:val="22"/>
              <w:lang w:val="ru-RU" w:eastAsia="ru-RU"/>
            </w:rPr>
          </w:pPr>
          <w:hyperlink w:anchor="_Toc518546186" w:history="1">
            <w:r w:rsidRPr="00F44DFB">
              <w:rPr>
                <w:rStyle w:val="Hyperlink"/>
                <w:noProof/>
                <w:lang w:val="ru-RU"/>
              </w:rPr>
              <w:t>Выбросы в атмосферу</w:t>
            </w:r>
            <w:r>
              <w:rPr>
                <w:noProof/>
                <w:webHidden/>
              </w:rPr>
              <w:tab/>
            </w:r>
            <w:r>
              <w:rPr>
                <w:noProof/>
                <w:webHidden/>
              </w:rPr>
              <w:fldChar w:fldCharType="begin"/>
            </w:r>
            <w:r>
              <w:rPr>
                <w:noProof/>
                <w:webHidden/>
              </w:rPr>
              <w:instrText xml:space="preserve"> PAGEREF _Toc518546186 \h </w:instrText>
            </w:r>
            <w:r>
              <w:rPr>
                <w:noProof/>
                <w:webHidden/>
              </w:rPr>
            </w:r>
            <w:r>
              <w:rPr>
                <w:noProof/>
                <w:webHidden/>
              </w:rPr>
              <w:fldChar w:fldCharType="separate"/>
            </w:r>
            <w:r>
              <w:rPr>
                <w:noProof/>
                <w:webHidden/>
              </w:rPr>
              <w:t>42</w:t>
            </w:r>
            <w:r>
              <w:rPr>
                <w:noProof/>
                <w:webHidden/>
              </w:rPr>
              <w:fldChar w:fldCharType="end"/>
            </w:r>
          </w:hyperlink>
        </w:p>
        <w:p w14:paraId="2EF6DC6D" w14:textId="77777777" w:rsidR="008303CF" w:rsidRDefault="008303CF">
          <w:pPr>
            <w:pStyle w:val="TOC3"/>
            <w:tabs>
              <w:tab w:val="right" w:leader="dot" w:pos="9350"/>
            </w:tabs>
            <w:rPr>
              <w:rFonts w:eastAsiaTheme="minorEastAsia"/>
              <w:noProof/>
              <w:sz w:val="22"/>
              <w:szCs w:val="22"/>
              <w:lang w:val="ru-RU" w:eastAsia="ru-RU"/>
            </w:rPr>
          </w:pPr>
          <w:hyperlink w:anchor="_Toc518546187" w:history="1">
            <w:r w:rsidRPr="00F44DFB">
              <w:rPr>
                <w:rStyle w:val="Hyperlink"/>
                <w:noProof/>
                <w:lang w:val="ru-RU"/>
              </w:rPr>
              <w:t>Твердые отходы</w:t>
            </w:r>
            <w:r>
              <w:rPr>
                <w:noProof/>
                <w:webHidden/>
              </w:rPr>
              <w:tab/>
            </w:r>
            <w:r>
              <w:rPr>
                <w:noProof/>
                <w:webHidden/>
              </w:rPr>
              <w:fldChar w:fldCharType="begin"/>
            </w:r>
            <w:r>
              <w:rPr>
                <w:noProof/>
                <w:webHidden/>
              </w:rPr>
              <w:instrText xml:space="preserve"> PAGEREF _Toc518546187 \h </w:instrText>
            </w:r>
            <w:r>
              <w:rPr>
                <w:noProof/>
                <w:webHidden/>
              </w:rPr>
            </w:r>
            <w:r>
              <w:rPr>
                <w:noProof/>
                <w:webHidden/>
              </w:rPr>
              <w:fldChar w:fldCharType="separate"/>
            </w:r>
            <w:r>
              <w:rPr>
                <w:noProof/>
                <w:webHidden/>
              </w:rPr>
              <w:t>44</w:t>
            </w:r>
            <w:r>
              <w:rPr>
                <w:noProof/>
                <w:webHidden/>
              </w:rPr>
              <w:fldChar w:fldCharType="end"/>
            </w:r>
          </w:hyperlink>
        </w:p>
        <w:p w14:paraId="4F730110" w14:textId="77777777" w:rsidR="008303CF" w:rsidRDefault="008303CF">
          <w:pPr>
            <w:pStyle w:val="TOC3"/>
            <w:tabs>
              <w:tab w:val="right" w:leader="dot" w:pos="9350"/>
            </w:tabs>
            <w:rPr>
              <w:rFonts w:eastAsiaTheme="minorEastAsia"/>
              <w:noProof/>
              <w:sz w:val="22"/>
              <w:szCs w:val="22"/>
              <w:lang w:val="ru-RU" w:eastAsia="ru-RU"/>
            </w:rPr>
          </w:pPr>
          <w:hyperlink w:anchor="_Toc518546188" w:history="1">
            <w:r w:rsidRPr="00F44DFB">
              <w:rPr>
                <w:rStyle w:val="Hyperlink"/>
                <w:noProof/>
                <w:lang w:val="ru-RU"/>
              </w:rPr>
              <w:t>Туризм и рекреация</w:t>
            </w:r>
            <w:r>
              <w:rPr>
                <w:noProof/>
                <w:webHidden/>
              </w:rPr>
              <w:tab/>
            </w:r>
            <w:r>
              <w:rPr>
                <w:noProof/>
                <w:webHidden/>
              </w:rPr>
              <w:fldChar w:fldCharType="begin"/>
            </w:r>
            <w:r>
              <w:rPr>
                <w:noProof/>
                <w:webHidden/>
              </w:rPr>
              <w:instrText xml:space="preserve"> PAGEREF _Toc518546188 \h </w:instrText>
            </w:r>
            <w:r>
              <w:rPr>
                <w:noProof/>
                <w:webHidden/>
              </w:rPr>
            </w:r>
            <w:r>
              <w:rPr>
                <w:noProof/>
                <w:webHidden/>
              </w:rPr>
              <w:fldChar w:fldCharType="separate"/>
            </w:r>
            <w:r>
              <w:rPr>
                <w:noProof/>
                <w:webHidden/>
              </w:rPr>
              <w:t>48</w:t>
            </w:r>
            <w:r>
              <w:rPr>
                <w:noProof/>
                <w:webHidden/>
              </w:rPr>
              <w:fldChar w:fldCharType="end"/>
            </w:r>
          </w:hyperlink>
        </w:p>
        <w:p w14:paraId="09FC96E3" w14:textId="77777777" w:rsidR="008303CF" w:rsidRDefault="008303CF">
          <w:pPr>
            <w:pStyle w:val="TOC1"/>
            <w:tabs>
              <w:tab w:val="left" w:pos="480"/>
              <w:tab w:val="right" w:leader="dot" w:pos="9350"/>
            </w:tabs>
            <w:rPr>
              <w:rFonts w:eastAsiaTheme="minorEastAsia"/>
              <w:noProof/>
              <w:lang w:val="ru-RU" w:eastAsia="ru-RU"/>
            </w:rPr>
          </w:pPr>
          <w:hyperlink w:anchor="_Toc518546189" w:history="1">
            <w:r w:rsidRPr="00F44DFB">
              <w:rPr>
                <w:rStyle w:val="Hyperlink"/>
                <w:noProof/>
              </w:rPr>
              <w:t>5.</w:t>
            </w:r>
            <w:r>
              <w:rPr>
                <w:rFonts w:eastAsiaTheme="minorEastAsia"/>
                <w:noProof/>
                <w:lang w:val="ru-RU" w:eastAsia="ru-RU"/>
              </w:rPr>
              <w:tab/>
            </w:r>
            <w:r w:rsidRPr="00F44DFB">
              <w:rPr>
                <w:rStyle w:val="Hyperlink"/>
                <w:noProof/>
                <w:lang w:val="ru-RU"/>
              </w:rPr>
              <w:t>Состояние</w:t>
            </w:r>
            <w:r>
              <w:rPr>
                <w:noProof/>
                <w:webHidden/>
              </w:rPr>
              <w:tab/>
            </w:r>
            <w:r>
              <w:rPr>
                <w:noProof/>
                <w:webHidden/>
              </w:rPr>
              <w:fldChar w:fldCharType="begin"/>
            </w:r>
            <w:r>
              <w:rPr>
                <w:noProof/>
                <w:webHidden/>
              </w:rPr>
              <w:instrText xml:space="preserve"> PAGEREF _Toc518546189 \h </w:instrText>
            </w:r>
            <w:r>
              <w:rPr>
                <w:noProof/>
                <w:webHidden/>
              </w:rPr>
            </w:r>
            <w:r>
              <w:rPr>
                <w:noProof/>
                <w:webHidden/>
              </w:rPr>
              <w:fldChar w:fldCharType="separate"/>
            </w:r>
            <w:r>
              <w:rPr>
                <w:noProof/>
                <w:webHidden/>
              </w:rPr>
              <w:t>49</w:t>
            </w:r>
            <w:r>
              <w:rPr>
                <w:noProof/>
                <w:webHidden/>
              </w:rPr>
              <w:fldChar w:fldCharType="end"/>
            </w:r>
          </w:hyperlink>
        </w:p>
        <w:p w14:paraId="3A352E4C" w14:textId="77777777" w:rsidR="008303CF" w:rsidRDefault="008303CF">
          <w:pPr>
            <w:pStyle w:val="TOC2"/>
            <w:tabs>
              <w:tab w:val="right" w:leader="dot" w:pos="9350"/>
            </w:tabs>
            <w:rPr>
              <w:rFonts w:eastAsiaTheme="minorEastAsia"/>
              <w:noProof/>
              <w:lang w:val="ru-RU" w:eastAsia="ru-RU"/>
            </w:rPr>
          </w:pPr>
          <w:hyperlink w:anchor="_Toc518546190" w:history="1">
            <w:r w:rsidRPr="00F44DFB">
              <w:rPr>
                <w:rStyle w:val="Hyperlink"/>
                <w:noProof/>
                <w:lang w:val="ru-RU"/>
              </w:rPr>
              <w:t>Изменение</w:t>
            </w:r>
            <w:r w:rsidRPr="00F44DFB">
              <w:rPr>
                <w:rStyle w:val="Hyperlink"/>
                <w:noProof/>
                <w:lang w:val="en-US"/>
              </w:rPr>
              <w:t xml:space="preserve"> </w:t>
            </w:r>
            <w:r w:rsidRPr="00F44DFB">
              <w:rPr>
                <w:rStyle w:val="Hyperlink"/>
                <w:noProof/>
                <w:lang w:val="ru-RU"/>
              </w:rPr>
              <w:t>биоресурсов</w:t>
            </w:r>
            <w:r>
              <w:rPr>
                <w:noProof/>
                <w:webHidden/>
              </w:rPr>
              <w:tab/>
            </w:r>
            <w:r>
              <w:rPr>
                <w:noProof/>
                <w:webHidden/>
              </w:rPr>
              <w:fldChar w:fldCharType="begin"/>
            </w:r>
            <w:r>
              <w:rPr>
                <w:noProof/>
                <w:webHidden/>
              </w:rPr>
              <w:instrText xml:space="preserve"> PAGEREF _Toc518546190 \h </w:instrText>
            </w:r>
            <w:r>
              <w:rPr>
                <w:noProof/>
                <w:webHidden/>
              </w:rPr>
            </w:r>
            <w:r>
              <w:rPr>
                <w:noProof/>
                <w:webHidden/>
              </w:rPr>
              <w:fldChar w:fldCharType="separate"/>
            </w:r>
            <w:r>
              <w:rPr>
                <w:noProof/>
                <w:webHidden/>
              </w:rPr>
              <w:t>49</w:t>
            </w:r>
            <w:r>
              <w:rPr>
                <w:noProof/>
                <w:webHidden/>
              </w:rPr>
              <w:fldChar w:fldCharType="end"/>
            </w:r>
          </w:hyperlink>
        </w:p>
        <w:p w14:paraId="253DFD6A" w14:textId="77777777" w:rsidR="008303CF" w:rsidRDefault="008303CF">
          <w:pPr>
            <w:pStyle w:val="TOC2"/>
            <w:tabs>
              <w:tab w:val="right" w:leader="dot" w:pos="9350"/>
            </w:tabs>
            <w:rPr>
              <w:rFonts w:eastAsiaTheme="minorEastAsia"/>
              <w:noProof/>
              <w:lang w:val="ru-RU" w:eastAsia="ru-RU"/>
            </w:rPr>
          </w:pPr>
          <w:hyperlink w:anchor="_Toc518546191" w:history="1">
            <w:r w:rsidRPr="00F44DFB">
              <w:rPr>
                <w:rStyle w:val="Hyperlink"/>
                <w:rFonts w:ascii="Times New Roman" w:hAnsi="Times New Roman" w:cs="Times New Roman"/>
                <w:noProof/>
                <w:lang w:val="ru-RU"/>
              </w:rPr>
              <w:t>Качество морской воды и поступающей пресной воды</w:t>
            </w:r>
            <w:r>
              <w:rPr>
                <w:noProof/>
                <w:webHidden/>
              </w:rPr>
              <w:tab/>
            </w:r>
            <w:r>
              <w:rPr>
                <w:noProof/>
                <w:webHidden/>
              </w:rPr>
              <w:fldChar w:fldCharType="begin"/>
            </w:r>
            <w:r>
              <w:rPr>
                <w:noProof/>
                <w:webHidden/>
              </w:rPr>
              <w:instrText xml:space="preserve"> PAGEREF _Toc518546191 \h </w:instrText>
            </w:r>
            <w:r>
              <w:rPr>
                <w:noProof/>
                <w:webHidden/>
              </w:rPr>
            </w:r>
            <w:r>
              <w:rPr>
                <w:noProof/>
                <w:webHidden/>
              </w:rPr>
              <w:fldChar w:fldCharType="separate"/>
            </w:r>
            <w:r>
              <w:rPr>
                <w:noProof/>
                <w:webHidden/>
              </w:rPr>
              <w:t>53</w:t>
            </w:r>
            <w:r>
              <w:rPr>
                <w:noProof/>
                <w:webHidden/>
              </w:rPr>
              <w:fldChar w:fldCharType="end"/>
            </w:r>
          </w:hyperlink>
        </w:p>
        <w:p w14:paraId="562FA33F" w14:textId="77777777" w:rsidR="008303CF" w:rsidRDefault="008303CF">
          <w:pPr>
            <w:pStyle w:val="TOC2"/>
            <w:tabs>
              <w:tab w:val="right" w:leader="dot" w:pos="9350"/>
            </w:tabs>
            <w:rPr>
              <w:rFonts w:eastAsiaTheme="minorEastAsia"/>
              <w:noProof/>
              <w:lang w:val="ru-RU" w:eastAsia="ru-RU"/>
            </w:rPr>
          </w:pPr>
          <w:hyperlink w:anchor="_Toc518546192" w:history="1">
            <w:r w:rsidRPr="00F44DFB">
              <w:rPr>
                <w:rStyle w:val="Hyperlink"/>
                <w:rFonts w:ascii="Times New Roman" w:hAnsi="Times New Roman" w:cs="Times New Roman"/>
                <w:noProof/>
                <w:lang w:val="ru-RU"/>
              </w:rPr>
              <w:t>Состояние качества воздуха</w:t>
            </w:r>
            <w:r>
              <w:rPr>
                <w:noProof/>
                <w:webHidden/>
              </w:rPr>
              <w:tab/>
            </w:r>
            <w:r>
              <w:rPr>
                <w:noProof/>
                <w:webHidden/>
              </w:rPr>
              <w:fldChar w:fldCharType="begin"/>
            </w:r>
            <w:r>
              <w:rPr>
                <w:noProof/>
                <w:webHidden/>
              </w:rPr>
              <w:instrText xml:space="preserve"> PAGEREF _Toc518546192 \h </w:instrText>
            </w:r>
            <w:r>
              <w:rPr>
                <w:noProof/>
                <w:webHidden/>
              </w:rPr>
            </w:r>
            <w:r>
              <w:rPr>
                <w:noProof/>
                <w:webHidden/>
              </w:rPr>
              <w:fldChar w:fldCharType="separate"/>
            </w:r>
            <w:r>
              <w:rPr>
                <w:noProof/>
                <w:webHidden/>
              </w:rPr>
              <w:t>58</w:t>
            </w:r>
            <w:r>
              <w:rPr>
                <w:noProof/>
                <w:webHidden/>
              </w:rPr>
              <w:fldChar w:fldCharType="end"/>
            </w:r>
          </w:hyperlink>
        </w:p>
        <w:p w14:paraId="7C969C9F" w14:textId="77777777" w:rsidR="008303CF" w:rsidRDefault="008303CF">
          <w:pPr>
            <w:pStyle w:val="TOC2"/>
            <w:tabs>
              <w:tab w:val="right" w:leader="dot" w:pos="9350"/>
            </w:tabs>
            <w:rPr>
              <w:rFonts w:eastAsiaTheme="minorEastAsia"/>
              <w:noProof/>
              <w:lang w:val="ru-RU" w:eastAsia="ru-RU"/>
            </w:rPr>
          </w:pPr>
          <w:hyperlink w:anchor="_Toc518546193" w:history="1">
            <w:r w:rsidRPr="00F44DFB">
              <w:rPr>
                <w:rStyle w:val="Hyperlink"/>
                <w:rFonts w:ascii="Times New Roman" w:hAnsi="Times New Roman" w:cs="Times New Roman"/>
                <w:noProof/>
                <w:lang w:val="ru-RU"/>
              </w:rPr>
              <w:t>Донные отложения</w:t>
            </w:r>
            <w:r>
              <w:rPr>
                <w:noProof/>
                <w:webHidden/>
              </w:rPr>
              <w:tab/>
            </w:r>
            <w:r>
              <w:rPr>
                <w:noProof/>
                <w:webHidden/>
              </w:rPr>
              <w:fldChar w:fldCharType="begin"/>
            </w:r>
            <w:r>
              <w:rPr>
                <w:noProof/>
                <w:webHidden/>
              </w:rPr>
              <w:instrText xml:space="preserve"> PAGEREF _Toc518546193 \h </w:instrText>
            </w:r>
            <w:r>
              <w:rPr>
                <w:noProof/>
                <w:webHidden/>
              </w:rPr>
            </w:r>
            <w:r>
              <w:rPr>
                <w:noProof/>
                <w:webHidden/>
              </w:rPr>
              <w:fldChar w:fldCharType="separate"/>
            </w:r>
            <w:r>
              <w:rPr>
                <w:noProof/>
                <w:webHidden/>
              </w:rPr>
              <w:t>63</w:t>
            </w:r>
            <w:r>
              <w:rPr>
                <w:noProof/>
                <w:webHidden/>
              </w:rPr>
              <w:fldChar w:fldCharType="end"/>
            </w:r>
          </w:hyperlink>
        </w:p>
        <w:p w14:paraId="39037FD1" w14:textId="77777777" w:rsidR="008303CF" w:rsidRDefault="008303CF">
          <w:pPr>
            <w:pStyle w:val="TOC2"/>
            <w:tabs>
              <w:tab w:val="right" w:leader="dot" w:pos="9350"/>
            </w:tabs>
            <w:rPr>
              <w:rFonts w:eastAsiaTheme="minorEastAsia"/>
              <w:noProof/>
              <w:lang w:val="ru-RU" w:eastAsia="ru-RU"/>
            </w:rPr>
          </w:pPr>
          <w:hyperlink w:anchor="_Toc518546194" w:history="1">
            <w:r w:rsidRPr="00F44DFB">
              <w:rPr>
                <w:rStyle w:val="Hyperlink"/>
                <w:rFonts w:ascii="Times New Roman" w:hAnsi="Times New Roman" w:cs="Times New Roman"/>
                <w:noProof/>
                <w:lang w:val="ru-RU"/>
              </w:rPr>
              <w:t>Биоразнообразие</w:t>
            </w:r>
            <w:r>
              <w:rPr>
                <w:noProof/>
                <w:webHidden/>
              </w:rPr>
              <w:tab/>
            </w:r>
            <w:r>
              <w:rPr>
                <w:noProof/>
                <w:webHidden/>
              </w:rPr>
              <w:fldChar w:fldCharType="begin"/>
            </w:r>
            <w:r>
              <w:rPr>
                <w:noProof/>
                <w:webHidden/>
              </w:rPr>
              <w:instrText xml:space="preserve"> PAGEREF _Toc518546194 \h </w:instrText>
            </w:r>
            <w:r>
              <w:rPr>
                <w:noProof/>
                <w:webHidden/>
              </w:rPr>
            </w:r>
            <w:r>
              <w:rPr>
                <w:noProof/>
                <w:webHidden/>
              </w:rPr>
              <w:fldChar w:fldCharType="separate"/>
            </w:r>
            <w:r>
              <w:rPr>
                <w:noProof/>
                <w:webHidden/>
              </w:rPr>
              <w:t>67</w:t>
            </w:r>
            <w:r>
              <w:rPr>
                <w:noProof/>
                <w:webHidden/>
              </w:rPr>
              <w:fldChar w:fldCharType="end"/>
            </w:r>
          </w:hyperlink>
        </w:p>
        <w:p w14:paraId="564B38BC" w14:textId="77777777" w:rsidR="008303CF" w:rsidRDefault="008303CF">
          <w:pPr>
            <w:pStyle w:val="TOC1"/>
            <w:tabs>
              <w:tab w:val="left" w:pos="480"/>
              <w:tab w:val="right" w:leader="dot" w:pos="9350"/>
            </w:tabs>
            <w:rPr>
              <w:rFonts w:eastAsiaTheme="minorEastAsia"/>
              <w:noProof/>
              <w:lang w:val="ru-RU" w:eastAsia="ru-RU"/>
            </w:rPr>
          </w:pPr>
          <w:hyperlink w:anchor="_Toc518546195" w:history="1">
            <w:r w:rsidRPr="00F44DFB">
              <w:rPr>
                <w:rStyle w:val="Hyperlink"/>
                <w:rFonts w:ascii="Times New Roman" w:hAnsi="Times New Roman" w:cs="Times New Roman"/>
                <w:noProof/>
              </w:rPr>
              <w:t>6.</w:t>
            </w:r>
            <w:r>
              <w:rPr>
                <w:rFonts w:eastAsiaTheme="minorEastAsia"/>
                <w:noProof/>
                <w:lang w:val="ru-RU" w:eastAsia="ru-RU"/>
              </w:rPr>
              <w:tab/>
            </w:r>
            <w:r w:rsidRPr="00F44DFB">
              <w:rPr>
                <w:rStyle w:val="Hyperlink"/>
                <w:rFonts w:ascii="Times New Roman" w:hAnsi="Times New Roman" w:cs="Times New Roman"/>
                <w:noProof/>
                <w:lang w:val="ru-RU"/>
              </w:rPr>
              <w:t>Воздействие</w:t>
            </w:r>
            <w:r>
              <w:rPr>
                <w:noProof/>
                <w:webHidden/>
              </w:rPr>
              <w:tab/>
            </w:r>
            <w:r>
              <w:rPr>
                <w:noProof/>
                <w:webHidden/>
              </w:rPr>
              <w:fldChar w:fldCharType="begin"/>
            </w:r>
            <w:r>
              <w:rPr>
                <w:noProof/>
                <w:webHidden/>
              </w:rPr>
              <w:instrText xml:space="preserve"> PAGEREF _Toc518546195 \h </w:instrText>
            </w:r>
            <w:r>
              <w:rPr>
                <w:noProof/>
                <w:webHidden/>
              </w:rPr>
            </w:r>
            <w:r>
              <w:rPr>
                <w:noProof/>
                <w:webHidden/>
              </w:rPr>
              <w:fldChar w:fldCharType="separate"/>
            </w:r>
            <w:r>
              <w:rPr>
                <w:noProof/>
                <w:webHidden/>
              </w:rPr>
              <w:t>73</w:t>
            </w:r>
            <w:r>
              <w:rPr>
                <w:noProof/>
                <w:webHidden/>
              </w:rPr>
              <w:fldChar w:fldCharType="end"/>
            </w:r>
          </w:hyperlink>
        </w:p>
        <w:p w14:paraId="1ECC6CE6" w14:textId="77777777" w:rsidR="008303CF" w:rsidRDefault="008303CF">
          <w:pPr>
            <w:pStyle w:val="TOC3"/>
            <w:tabs>
              <w:tab w:val="right" w:leader="dot" w:pos="9350"/>
            </w:tabs>
            <w:rPr>
              <w:rFonts w:eastAsiaTheme="minorEastAsia"/>
              <w:noProof/>
              <w:sz w:val="22"/>
              <w:szCs w:val="22"/>
              <w:lang w:val="ru-RU" w:eastAsia="ru-RU"/>
            </w:rPr>
          </w:pPr>
          <w:hyperlink w:anchor="_Toc518546196" w:history="1">
            <w:r w:rsidRPr="00F44DFB">
              <w:rPr>
                <w:rStyle w:val="Hyperlink"/>
                <w:noProof/>
                <w:lang w:val="ru-RU"/>
              </w:rPr>
              <w:t>Последствия для социальной и экономической сферы</w:t>
            </w:r>
            <w:r>
              <w:rPr>
                <w:noProof/>
                <w:webHidden/>
              </w:rPr>
              <w:tab/>
            </w:r>
            <w:r>
              <w:rPr>
                <w:noProof/>
                <w:webHidden/>
              </w:rPr>
              <w:fldChar w:fldCharType="begin"/>
            </w:r>
            <w:r>
              <w:rPr>
                <w:noProof/>
                <w:webHidden/>
              </w:rPr>
              <w:instrText xml:space="preserve"> PAGEREF _Toc518546196 \h </w:instrText>
            </w:r>
            <w:r>
              <w:rPr>
                <w:noProof/>
                <w:webHidden/>
              </w:rPr>
            </w:r>
            <w:r>
              <w:rPr>
                <w:noProof/>
                <w:webHidden/>
              </w:rPr>
              <w:fldChar w:fldCharType="separate"/>
            </w:r>
            <w:r>
              <w:rPr>
                <w:noProof/>
                <w:webHidden/>
              </w:rPr>
              <w:t>73</w:t>
            </w:r>
            <w:r>
              <w:rPr>
                <w:noProof/>
                <w:webHidden/>
              </w:rPr>
              <w:fldChar w:fldCharType="end"/>
            </w:r>
          </w:hyperlink>
        </w:p>
        <w:p w14:paraId="237A7CE9" w14:textId="77777777" w:rsidR="008303CF" w:rsidRDefault="008303CF">
          <w:pPr>
            <w:pStyle w:val="TOC3"/>
            <w:tabs>
              <w:tab w:val="right" w:leader="dot" w:pos="9350"/>
            </w:tabs>
            <w:rPr>
              <w:rFonts w:eastAsiaTheme="minorEastAsia"/>
              <w:noProof/>
              <w:sz w:val="22"/>
              <w:szCs w:val="22"/>
              <w:lang w:val="ru-RU" w:eastAsia="ru-RU"/>
            </w:rPr>
          </w:pPr>
          <w:hyperlink w:anchor="_Toc518546197" w:history="1">
            <w:r w:rsidRPr="00F44DFB">
              <w:rPr>
                <w:rStyle w:val="Hyperlink"/>
                <w:noProof/>
                <w:lang w:val="ru-RU"/>
              </w:rPr>
              <w:t>Последствия для здоровья человека</w:t>
            </w:r>
            <w:r>
              <w:rPr>
                <w:noProof/>
                <w:webHidden/>
              </w:rPr>
              <w:tab/>
            </w:r>
            <w:r>
              <w:rPr>
                <w:noProof/>
                <w:webHidden/>
              </w:rPr>
              <w:fldChar w:fldCharType="begin"/>
            </w:r>
            <w:r>
              <w:rPr>
                <w:noProof/>
                <w:webHidden/>
              </w:rPr>
              <w:instrText xml:space="preserve"> PAGEREF _Toc518546197 \h </w:instrText>
            </w:r>
            <w:r>
              <w:rPr>
                <w:noProof/>
                <w:webHidden/>
              </w:rPr>
            </w:r>
            <w:r>
              <w:rPr>
                <w:noProof/>
                <w:webHidden/>
              </w:rPr>
              <w:fldChar w:fldCharType="separate"/>
            </w:r>
            <w:r>
              <w:rPr>
                <w:noProof/>
                <w:webHidden/>
              </w:rPr>
              <w:t>73</w:t>
            </w:r>
            <w:r>
              <w:rPr>
                <w:noProof/>
                <w:webHidden/>
              </w:rPr>
              <w:fldChar w:fldCharType="end"/>
            </w:r>
          </w:hyperlink>
        </w:p>
        <w:p w14:paraId="2D16C9D1" w14:textId="77777777" w:rsidR="008303CF" w:rsidRDefault="008303CF">
          <w:pPr>
            <w:pStyle w:val="TOC3"/>
            <w:tabs>
              <w:tab w:val="right" w:leader="dot" w:pos="9350"/>
            </w:tabs>
            <w:rPr>
              <w:rFonts w:eastAsiaTheme="minorEastAsia"/>
              <w:noProof/>
              <w:sz w:val="22"/>
              <w:szCs w:val="22"/>
              <w:lang w:val="ru-RU" w:eastAsia="ru-RU"/>
            </w:rPr>
          </w:pPr>
          <w:hyperlink w:anchor="_Toc518546198" w:history="1">
            <w:r w:rsidRPr="00F44DFB">
              <w:rPr>
                <w:rStyle w:val="Hyperlink"/>
                <w:noProof/>
                <w:lang w:val="ru-RU"/>
              </w:rPr>
              <w:t>Последствия для отраслей экономики</w:t>
            </w:r>
            <w:r>
              <w:rPr>
                <w:noProof/>
                <w:webHidden/>
              </w:rPr>
              <w:tab/>
            </w:r>
            <w:r>
              <w:rPr>
                <w:noProof/>
                <w:webHidden/>
              </w:rPr>
              <w:fldChar w:fldCharType="begin"/>
            </w:r>
            <w:r>
              <w:rPr>
                <w:noProof/>
                <w:webHidden/>
              </w:rPr>
              <w:instrText xml:space="preserve"> PAGEREF _Toc518546198 \h </w:instrText>
            </w:r>
            <w:r>
              <w:rPr>
                <w:noProof/>
                <w:webHidden/>
              </w:rPr>
            </w:r>
            <w:r>
              <w:rPr>
                <w:noProof/>
                <w:webHidden/>
              </w:rPr>
              <w:fldChar w:fldCharType="separate"/>
            </w:r>
            <w:r>
              <w:rPr>
                <w:noProof/>
                <w:webHidden/>
              </w:rPr>
              <w:t>74</w:t>
            </w:r>
            <w:r>
              <w:rPr>
                <w:noProof/>
                <w:webHidden/>
              </w:rPr>
              <w:fldChar w:fldCharType="end"/>
            </w:r>
          </w:hyperlink>
        </w:p>
        <w:p w14:paraId="5E49223A" w14:textId="77777777" w:rsidR="008303CF" w:rsidRDefault="008303CF">
          <w:pPr>
            <w:pStyle w:val="TOC3"/>
            <w:tabs>
              <w:tab w:val="right" w:leader="dot" w:pos="9350"/>
            </w:tabs>
            <w:rPr>
              <w:rFonts w:eastAsiaTheme="minorEastAsia"/>
              <w:noProof/>
              <w:sz w:val="22"/>
              <w:szCs w:val="22"/>
              <w:lang w:val="ru-RU" w:eastAsia="ru-RU"/>
            </w:rPr>
          </w:pPr>
          <w:hyperlink w:anchor="_Toc518546199" w:history="1">
            <w:r w:rsidRPr="00F44DFB">
              <w:rPr>
                <w:rStyle w:val="Hyperlink"/>
                <w:noProof/>
                <w:lang w:val="ru-RU"/>
              </w:rPr>
              <w:t>Последствия для источников существования</w:t>
            </w:r>
            <w:r>
              <w:rPr>
                <w:noProof/>
                <w:webHidden/>
              </w:rPr>
              <w:tab/>
            </w:r>
            <w:r>
              <w:rPr>
                <w:noProof/>
                <w:webHidden/>
              </w:rPr>
              <w:fldChar w:fldCharType="begin"/>
            </w:r>
            <w:r>
              <w:rPr>
                <w:noProof/>
                <w:webHidden/>
              </w:rPr>
              <w:instrText xml:space="preserve"> PAGEREF _Toc518546199 \h </w:instrText>
            </w:r>
            <w:r>
              <w:rPr>
                <w:noProof/>
                <w:webHidden/>
              </w:rPr>
            </w:r>
            <w:r>
              <w:rPr>
                <w:noProof/>
                <w:webHidden/>
              </w:rPr>
              <w:fldChar w:fldCharType="separate"/>
            </w:r>
            <w:r>
              <w:rPr>
                <w:noProof/>
                <w:webHidden/>
              </w:rPr>
              <w:t>75</w:t>
            </w:r>
            <w:r>
              <w:rPr>
                <w:noProof/>
                <w:webHidden/>
              </w:rPr>
              <w:fldChar w:fldCharType="end"/>
            </w:r>
          </w:hyperlink>
        </w:p>
        <w:p w14:paraId="36B2F9F7" w14:textId="77777777" w:rsidR="008303CF" w:rsidRDefault="008303CF">
          <w:pPr>
            <w:pStyle w:val="TOC3"/>
            <w:tabs>
              <w:tab w:val="right" w:leader="dot" w:pos="9350"/>
            </w:tabs>
            <w:rPr>
              <w:rFonts w:eastAsiaTheme="minorEastAsia"/>
              <w:noProof/>
              <w:sz w:val="22"/>
              <w:szCs w:val="22"/>
              <w:lang w:val="ru-RU" w:eastAsia="ru-RU"/>
            </w:rPr>
          </w:pPr>
          <w:hyperlink w:anchor="_Toc518546200" w:history="1">
            <w:r w:rsidRPr="00F44DFB">
              <w:rPr>
                <w:rStyle w:val="Hyperlink"/>
                <w:noProof/>
                <w:lang w:val="ru-RU"/>
              </w:rPr>
              <w:t>Последствия для сельского хозяйства</w:t>
            </w:r>
            <w:r>
              <w:rPr>
                <w:noProof/>
                <w:webHidden/>
              </w:rPr>
              <w:tab/>
            </w:r>
            <w:r>
              <w:rPr>
                <w:noProof/>
                <w:webHidden/>
              </w:rPr>
              <w:fldChar w:fldCharType="begin"/>
            </w:r>
            <w:r>
              <w:rPr>
                <w:noProof/>
                <w:webHidden/>
              </w:rPr>
              <w:instrText xml:space="preserve"> PAGEREF _Toc518546200 \h </w:instrText>
            </w:r>
            <w:r>
              <w:rPr>
                <w:noProof/>
                <w:webHidden/>
              </w:rPr>
            </w:r>
            <w:r>
              <w:rPr>
                <w:noProof/>
                <w:webHidden/>
              </w:rPr>
              <w:fldChar w:fldCharType="separate"/>
            </w:r>
            <w:r>
              <w:rPr>
                <w:noProof/>
                <w:webHidden/>
              </w:rPr>
              <w:t>75</w:t>
            </w:r>
            <w:r>
              <w:rPr>
                <w:noProof/>
                <w:webHidden/>
              </w:rPr>
              <w:fldChar w:fldCharType="end"/>
            </w:r>
          </w:hyperlink>
        </w:p>
        <w:p w14:paraId="0B2C4BFB" w14:textId="77777777" w:rsidR="008303CF" w:rsidRDefault="008303CF">
          <w:pPr>
            <w:pStyle w:val="TOC2"/>
            <w:tabs>
              <w:tab w:val="right" w:leader="dot" w:pos="9350"/>
            </w:tabs>
            <w:rPr>
              <w:rFonts w:eastAsiaTheme="minorEastAsia"/>
              <w:noProof/>
              <w:lang w:val="ru-RU" w:eastAsia="ru-RU"/>
            </w:rPr>
          </w:pPr>
          <w:hyperlink w:anchor="_Toc518546201" w:history="1">
            <w:r w:rsidRPr="00F44DFB">
              <w:rPr>
                <w:rStyle w:val="Hyperlink"/>
                <w:noProof/>
                <w:lang w:val="ru-RU"/>
              </w:rPr>
              <w:t>6.2 Воздействие на экологические услуги и биоресурсы</w:t>
            </w:r>
            <w:r>
              <w:rPr>
                <w:noProof/>
                <w:webHidden/>
              </w:rPr>
              <w:tab/>
            </w:r>
            <w:r>
              <w:rPr>
                <w:noProof/>
                <w:webHidden/>
              </w:rPr>
              <w:fldChar w:fldCharType="begin"/>
            </w:r>
            <w:r>
              <w:rPr>
                <w:noProof/>
                <w:webHidden/>
              </w:rPr>
              <w:instrText xml:space="preserve"> PAGEREF _Toc518546201 \h </w:instrText>
            </w:r>
            <w:r>
              <w:rPr>
                <w:noProof/>
                <w:webHidden/>
              </w:rPr>
            </w:r>
            <w:r>
              <w:rPr>
                <w:noProof/>
                <w:webHidden/>
              </w:rPr>
              <w:fldChar w:fldCharType="separate"/>
            </w:r>
            <w:r>
              <w:rPr>
                <w:noProof/>
                <w:webHidden/>
              </w:rPr>
              <w:t>75</w:t>
            </w:r>
            <w:r>
              <w:rPr>
                <w:noProof/>
                <w:webHidden/>
              </w:rPr>
              <w:fldChar w:fldCharType="end"/>
            </w:r>
          </w:hyperlink>
        </w:p>
        <w:p w14:paraId="3D6B8818" w14:textId="77777777" w:rsidR="008303CF" w:rsidRDefault="008303CF">
          <w:pPr>
            <w:pStyle w:val="TOC3"/>
            <w:tabs>
              <w:tab w:val="right" w:leader="dot" w:pos="9350"/>
            </w:tabs>
            <w:rPr>
              <w:rFonts w:eastAsiaTheme="minorEastAsia"/>
              <w:noProof/>
              <w:sz w:val="22"/>
              <w:szCs w:val="22"/>
              <w:lang w:val="ru-RU" w:eastAsia="ru-RU"/>
            </w:rPr>
          </w:pPr>
          <w:hyperlink w:anchor="_Toc518546202" w:history="1">
            <w:r w:rsidRPr="00F44DFB">
              <w:rPr>
                <w:rStyle w:val="Hyperlink"/>
                <w:noProof/>
                <w:lang w:val="ru-RU"/>
              </w:rPr>
              <w:t>Рыбохозяйственная отрасль</w:t>
            </w:r>
            <w:r>
              <w:rPr>
                <w:noProof/>
                <w:webHidden/>
              </w:rPr>
              <w:tab/>
            </w:r>
            <w:r>
              <w:rPr>
                <w:noProof/>
                <w:webHidden/>
              </w:rPr>
              <w:fldChar w:fldCharType="begin"/>
            </w:r>
            <w:r>
              <w:rPr>
                <w:noProof/>
                <w:webHidden/>
              </w:rPr>
              <w:instrText xml:space="preserve"> PAGEREF _Toc518546202 \h </w:instrText>
            </w:r>
            <w:r>
              <w:rPr>
                <w:noProof/>
                <w:webHidden/>
              </w:rPr>
            </w:r>
            <w:r>
              <w:rPr>
                <w:noProof/>
                <w:webHidden/>
              </w:rPr>
              <w:fldChar w:fldCharType="separate"/>
            </w:r>
            <w:r>
              <w:rPr>
                <w:noProof/>
                <w:webHidden/>
              </w:rPr>
              <w:t>75</w:t>
            </w:r>
            <w:r>
              <w:rPr>
                <w:noProof/>
                <w:webHidden/>
              </w:rPr>
              <w:fldChar w:fldCharType="end"/>
            </w:r>
          </w:hyperlink>
        </w:p>
        <w:p w14:paraId="6150C520" w14:textId="77777777" w:rsidR="008303CF" w:rsidRDefault="008303CF">
          <w:pPr>
            <w:pStyle w:val="TOC3"/>
            <w:tabs>
              <w:tab w:val="right" w:leader="dot" w:pos="9350"/>
            </w:tabs>
            <w:rPr>
              <w:rFonts w:eastAsiaTheme="minorEastAsia"/>
              <w:noProof/>
              <w:sz w:val="22"/>
              <w:szCs w:val="22"/>
              <w:lang w:val="ru-RU" w:eastAsia="ru-RU"/>
            </w:rPr>
          </w:pPr>
          <w:hyperlink w:anchor="_Toc518546203" w:history="1">
            <w:r w:rsidRPr="00F44DFB">
              <w:rPr>
                <w:rStyle w:val="Hyperlink"/>
                <w:noProof/>
                <w:lang w:val="ru-RU"/>
              </w:rPr>
              <w:t>Судоходство</w:t>
            </w:r>
            <w:r>
              <w:rPr>
                <w:noProof/>
                <w:webHidden/>
              </w:rPr>
              <w:tab/>
            </w:r>
            <w:r>
              <w:rPr>
                <w:noProof/>
                <w:webHidden/>
              </w:rPr>
              <w:fldChar w:fldCharType="begin"/>
            </w:r>
            <w:r>
              <w:rPr>
                <w:noProof/>
                <w:webHidden/>
              </w:rPr>
              <w:instrText xml:space="preserve"> PAGEREF _Toc518546203 \h </w:instrText>
            </w:r>
            <w:r>
              <w:rPr>
                <w:noProof/>
                <w:webHidden/>
              </w:rPr>
            </w:r>
            <w:r>
              <w:rPr>
                <w:noProof/>
                <w:webHidden/>
              </w:rPr>
              <w:fldChar w:fldCharType="separate"/>
            </w:r>
            <w:r>
              <w:rPr>
                <w:noProof/>
                <w:webHidden/>
              </w:rPr>
              <w:t>77</w:t>
            </w:r>
            <w:r>
              <w:rPr>
                <w:noProof/>
                <w:webHidden/>
              </w:rPr>
              <w:fldChar w:fldCharType="end"/>
            </w:r>
          </w:hyperlink>
        </w:p>
        <w:p w14:paraId="72A7569B" w14:textId="77777777" w:rsidR="008303CF" w:rsidRDefault="008303CF">
          <w:pPr>
            <w:pStyle w:val="TOC3"/>
            <w:tabs>
              <w:tab w:val="right" w:leader="dot" w:pos="9350"/>
            </w:tabs>
            <w:rPr>
              <w:rFonts w:eastAsiaTheme="minorEastAsia"/>
              <w:noProof/>
              <w:sz w:val="22"/>
              <w:szCs w:val="22"/>
              <w:lang w:val="ru-RU" w:eastAsia="ru-RU"/>
            </w:rPr>
          </w:pPr>
          <w:hyperlink w:anchor="_Toc518546204" w:history="1">
            <w:r w:rsidRPr="00F44DFB">
              <w:rPr>
                <w:rStyle w:val="Hyperlink"/>
                <w:noProof/>
                <w:lang w:val="ru-RU"/>
              </w:rPr>
              <w:t>Порты / Портовая инфраструктура</w:t>
            </w:r>
            <w:r>
              <w:rPr>
                <w:noProof/>
                <w:webHidden/>
              </w:rPr>
              <w:tab/>
            </w:r>
            <w:r>
              <w:rPr>
                <w:noProof/>
                <w:webHidden/>
              </w:rPr>
              <w:fldChar w:fldCharType="begin"/>
            </w:r>
            <w:r>
              <w:rPr>
                <w:noProof/>
                <w:webHidden/>
              </w:rPr>
              <w:instrText xml:space="preserve"> PAGEREF _Toc518546204 \h </w:instrText>
            </w:r>
            <w:r>
              <w:rPr>
                <w:noProof/>
                <w:webHidden/>
              </w:rPr>
            </w:r>
            <w:r>
              <w:rPr>
                <w:noProof/>
                <w:webHidden/>
              </w:rPr>
              <w:fldChar w:fldCharType="separate"/>
            </w:r>
            <w:r>
              <w:rPr>
                <w:noProof/>
                <w:webHidden/>
              </w:rPr>
              <w:t>78</w:t>
            </w:r>
            <w:r>
              <w:rPr>
                <w:noProof/>
                <w:webHidden/>
              </w:rPr>
              <w:fldChar w:fldCharType="end"/>
            </w:r>
          </w:hyperlink>
        </w:p>
        <w:p w14:paraId="18B26D6D" w14:textId="77777777" w:rsidR="008303CF" w:rsidRDefault="008303CF">
          <w:pPr>
            <w:pStyle w:val="TOC3"/>
            <w:tabs>
              <w:tab w:val="right" w:leader="dot" w:pos="9350"/>
            </w:tabs>
            <w:rPr>
              <w:rFonts w:eastAsiaTheme="minorEastAsia"/>
              <w:noProof/>
              <w:sz w:val="22"/>
              <w:szCs w:val="22"/>
              <w:lang w:val="ru-RU" w:eastAsia="ru-RU"/>
            </w:rPr>
          </w:pPr>
          <w:hyperlink w:anchor="_Toc518546205" w:history="1">
            <w:r w:rsidRPr="00F44DFB">
              <w:rPr>
                <w:rStyle w:val="Hyperlink"/>
                <w:noProof/>
                <w:lang w:val="ru-RU"/>
              </w:rPr>
              <w:t>Подводные кабели и трубопроводы</w:t>
            </w:r>
            <w:r>
              <w:rPr>
                <w:noProof/>
                <w:webHidden/>
              </w:rPr>
              <w:tab/>
            </w:r>
            <w:r>
              <w:rPr>
                <w:noProof/>
                <w:webHidden/>
              </w:rPr>
              <w:fldChar w:fldCharType="begin"/>
            </w:r>
            <w:r>
              <w:rPr>
                <w:noProof/>
                <w:webHidden/>
              </w:rPr>
              <w:instrText xml:space="preserve"> PAGEREF _Toc518546205 \h </w:instrText>
            </w:r>
            <w:r>
              <w:rPr>
                <w:noProof/>
                <w:webHidden/>
              </w:rPr>
            </w:r>
            <w:r>
              <w:rPr>
                <w:noProof/>
                <w:webHidden/>
              </w:rPr>
              <w:fldChar w:fldCharType="separate"/>
            </w:r>
            <w:r>
              <w:rPr>
                <w:noProof/>
                <w:webHidden/>
              </w:rPr>
              <w:t>80</w:t>
            </w:r>
            <w:r>
              <w:rPr>
                <w:noProof/>
                <w:webHidden/>
              </w:rPr>
              <w:fldChar w:fldCharType="end"/>
            </w:r>
          </w:hyperlink>
        </w:p>
        <w:p w14:paraId="101C9E7B" w14:textId="77777777" w:rsidR="008303CF" w:rsidRDefault="008303CF">
          <w:pPr>
            <w:pStyle w:val="TOC1"/>
            <w:tabs>
              <w:tab w:val="left" w:pos="480"/>
              <w:tab w:val="right" w:leader="dot" w:pos="9350"/>
            </w:tabs>
            <w:rPr>
              <w:rFonts w:eastAsiaTheme="minorEastAsia"/>
              <w:noProof/>
              <w:lang w:val="ru-RU" w:eastAsia="ru-RU"/>
            </w:rPr>
          </w:pPr>
          <w:hyperlink w:anchor="_Toc518546206" w:history="1">
            <w:r w:rsidRPr="00F44DFB">
              <w:rPr>
                <w:rStyle w:val="Hyperlink"/>
                <w:rFonts w:ascii="Times New Roman" w:hAnsi="Times New Roman" w:cs="Times New Roman"/>
                <w:noProof/>
              </w:rPr>
              <w:t>7.</w:t>
            </w:r>
            <w:r>
              <w:rPr>
                <w:rFonts w:eastAsiaTheme="minorEastAsia"/>
                <w:noProof/>
                <w:lang w:val="ru-RU" w:eastAsia="ru-RU"/>
              </w:rPr>
              <w:tab/>
            </w:r>
            <w:r w:rsidRPr="00F44DFB">
              <w:rPr>
                <w:rStyle w:val="Hyperlink"/>
                <w:rFonts w:ascii="Times New Roman" w:hAnsi="Times New Roman" w:cs="Times New Roman"/>
                <w:noProof/>
                <w:lang w:val="ru-RU"/>
              </w:rPr>
              <w:t>Реагирование</w:t>
            </w:r>
            <w:r>
              <w:rPr>
                <w:noProof/>
                <w:webHidden/>
              </w:rPr>
              <w:tab/>
            </w:r>
            <w:r>
              <w:rPr>
                <w:noProof/>
                <w:webHidden/>
              </w:rPr>
              <w:fldChar w:fldCharType="begin"/>
            </w:r>
            <w:r>
              <w:rPr>
                <w:noProof/>
                <w:webHidden/>
              </w:rPr>
              <w:instrText xml:space="preserve"> PAGEREF _Toc518546206 \h </w:instrText>
            </w:r>
            <w:r>
              <w:rPr>
                <w:noProof/>
                <w:webHidden/>
              </w:rPr>
            </w:r>
            <w:r>
              <w:rPr>
                <w:noProof/>
                <w:webHidden/>
              </w:rPr>
              <w:fldChar w:fldCharType="separate"/>
            </w:r>
            <w:r>
              <w:rPr>
                <w:noProof/>
                <w:webHidden/>
              </w:rPr>
              <w:t>81</w:t>
            </w:r>
            <w:r>
              <w:rPr>
                <w:noProof/>
                <w:webHidden/>
              </w:rPr>
              <w:fldChar w:fldCharType="end"/>
            </w:r>
          </w:hyperlink>
        </w:p>
        <w:p w14:paraId="34F88AC8" w14:textId="77777777" w:rsidR="008303CF" w:rsidRDefault="008303CF">
          <w:pPr>
            <w:pStyle w:val="TOC1"/>
            <w:tabs>
              <w:tab w:val="right" w:leader="dot" w:pos="9350"/>
            </w:tabs>
            <w:rPr>
              <w:rFonts w:eastAsiaTheme="minorEastAsia"/>
              <w:noProof/>
              <w:lang w:val="ru-RU" w:eastAsia="ru-RU"/>
            </w:rPr>
          </w:pPr>
          <w:hyperlink w:anchor="_Toc518546207" w:history="1">
            <w:r w:rsidRPr="00F44DFB">
              <w:rPr>
                <w:rStyle w:val="Hyperlink"/>
                <w:rFonts w:ascii="Times New Roman" w:hAnsi="Times New Roman" w:cs="Times New Roman"/>
                <w:noProof/>
                <w:lang w:val="ru-RU"/>
              </w:rPr>
              <w:t>Управление на региональном уровне</w:t>
            </w:r>
            <w:r>
              <w:rPr>
                <w:noProof/>
                <w:webHidden/>
              </w:rPr>
              <w:tab/>
            </w:r>
            <w:r>
              <w:rPr>
                <w:noProof/>
                <w:webHidden/>
              </w:rPr>
              <w:fldChar w:fldCharType="begin"/>
            </w:r>
            <w:r>
              <w:rPr>
                <w:noProof/>
                <w:webHidden/>
              </w:rPr>
              <w:instrText xml:space="preserve"> PAGEREF _Toc518546207 \h </w:instrText>
            </w:r>
            <w:r>
              <w:rPr>
                <w:noProof/>
                <w:webHidden/>
              </w:rPr>
            </w:r>
            <w:r>
              <w:rPr>
                <w:noProof/>
                <w:webHidden/>
              </w:rPr>
              <w:fldChar w:fldCharType="separate"/>
            </w:r>
            <w:r>
              <w:rPr>
                <w:noProof/>
                <w:webHidden/>
              </w:rPr>
              <w:t>81</w:t>
            </w:r>
            <w:r>
              <w:rPr>
                <w:noProof/>
                <w:webHidden/>
              </w:rPr>
              <w:fldChar w:fldCharType="end"/>
            </w:r>
          </w:hyperlink>
        </w:p>
        <w:p w14:paraId="3DF0FA0A" w14:textId="77777777" w:rsidR="008303CF" w:rsidRDefault="008303CF">
          <w:pPr>
            <w:pStyle w:val="TOC1"/>
            <w:tabs>
              <w:tab w:val="right" w:leader="dot" w:pos="9350"/>
            </w:tabs>
            <w:rPr>
              <w:rFonts w:eastAsiaTheme="minorEastAsia"/>
              <w:noProof/>
              <w:lang w:val="ru-RU" w:eastAsia="ru-RU"/>
            </w:rPr>
          </w:pPr>
          <w:hyperlink w:anchor="_Toc518546208" w:history="1">
            <w:r w:rsidRPr="00F44DFB">
              <w:rPr>
                <w:rStyle w:val="Hyperlink"/>
                <w:rFonts w:ascii="Times New Roman" w:hAnsi="Times New Roman" w:cs="Times New Roman"/>
                <w:noProof/>
                <w:lang w:val="ru-RU"/>
              </w:rPr>
              <w:t>Управление на национальном уровне</w:t>
            </w:r>
            <w:r>
              <w:rPr>
                <w:noProof/>
                <w:webHidden/>
              </w:rPr>
              <w:tab/>
            </w:r>
            <w:r>
              <w:rPr>
                <w:noProof/>
                <w:webHidden/>
              </w:rPr>
              <w:fldChar w:fldCharType="begin"/>
            </w:r>
            <w:r>
              <w:rPr>
                <w:noProof/>
                <w:webHidden/>
              </w:rPr>
              <w:instrText xml:space="preserve"> PAGEREF _Toc518546208 \h </w:instrText>
            </w:r>
            <w:r>
              <w:rPr>
                <w:noProof/>
                <w:webHidden/>
              </w:rPr>
            </w:r>
            <w:r>
              <w:rPr>
                <w:noProof/>
                <w:webHidden/>
              </w:rPr>
              <w:fldChar w:fldCharType="separate"/>
            </w:r>
            <w:r>
              <w:rPr>
                <w:noProof/>
                <w:webHidden/>
              </w:rPr>
              <w:t>84</w:t>
            </w:r>
            <w:r>
              <w:rPr>
                <w:noProof/>
                <w:webHidden/>
              </w:rPr>
              <w:fldChar w:fldCharType="end"/>
            </w:r>
          </w:hyperlink>
        </w:p>
        <w:p w14:paraId="60B5343D" w14:textId="77777777" w:rsidR="008303CF" w:rsidRDefault="008303CF">
          <w:pPr>
            <w:pStyle w:val="TOC1"/>
            <w:tabs>
              <w:tab w:val="right" w:leader="dot" w:pos="9350"/>
            </w:tabs>
            <w:rPr>
              <w:rFonts w:eastAsiaTheme="minorEastAsia"/>
              <w:noProof/>
              <w:lang w:val="ru-RU" w:eastAsia="ru-RU"/>
            </w:rPr>
          </w:pPr>
          <w:hyperlink w:anchor="_Toc518546209" w:history="1">
            <w:r w:rsidRPr="00F44DFB">
              <w:rPr>
                <w:rStyle w:val="Hyperlink"/>
                <w:rFonts w:ascii="Times New Roman" w:hAnsi="Times New Roman" w:cs="Times New Roman"/>
                <w:noProof/>
                <w:lang w:val="ru-RU"/>
              </w:rPr>
              <w:t>Политика и законодательство</w:t>
            </w:r>
            <w:r>
              <w:rPr>
                <w:noProof/>
                <w:webHidden/>
              </w:rPr>
              <w:tab/>
            </w:r>
            <w:r>
              <w:rPr>
                <w:noProof/>
                <w:webHidden/>
              </w:rPr>
              <w:fldChar w:fldCharType="begin"/>
            </w:r>
            <w:r>
              <w:rPr>
                <w:noProof/>
                <w:webHidden/>
              </w:rPr>
              <w:instrText xml:space="preserve"> PAGEREF _Toc518546209 \h </w:instrText>
            </w:r>
            <w:r>
              <w:rPr>
                <w:noProof/>
                <w:webHidden/>
              </w:rPr>
            </w:r>
            <w:r>
              <w:rPr>
                <w:noProof/>
                <w:webHidden/>
              </w:rPr>
              <w:fldChar w:fldCharType="separate"/>
            </w:r>
            <w:r>
              <w:rPr>
                <w:noProof/>
                <w:webHidden/>
              </w:rPr>
              <w:t>87</w:t>
            </w:r>
            <w:r>
              <w:rPr>
                <w:noProof/>
                <w:webHidden/>
              </w:rPr>
              <w:fldChar w:fldCharType="end"/>
            </w:r>
          </w:hyperlink>
        </w:p>
        <w:p w14:paraId="22A1E380" w14:textId="77777777" w:rsidR="008303CF" w:rsidRDefault="008303CF">
          <w:pPr>
            <w:pStyle w:val="TOC1"/>
            <w:tabs>
              <w:tab w:val="right" w:leader="dot" w:pos="9350"/>
            </w:tabs>
            <w:rPr>
              <w:rFonts w:eastAsiaTheme="minorEastAsia"/>
              <w:noProof/>
              <w:lang w:val="ru-RU" w:eastAsia="ru-RU"/>
            </w:rPr>
          </w:pPr>
          <w:hyperlink w:anchor="_Toc518546210" w:history="1">
            <w:r w:rsidRPr="00F44DFB">
              <w:rPr>
                <w:rStyle w:val="Hyperlink"/>
                <w:rFonts w:ascii="Times New Roman" w:hAnsi="Times New Roman" w:cs="Times New Roman"/>
                <w:noProof/>
                <w:lang w:val="ru-RU"/>
              </w:rPr>
              <w:t>8 Мониторинг и соблюдение исполнения</w:t>
            </w:r>
            <w:r>
              <w:rPr>
                <w:noProof/>
                <w:webHidden/>
              </w:rPr>
              <w:tab/>
            </w:r>
            <w:r>
              <w:rPr>
                <w:noProof/>
                <w:webHidden/>
              </w:rPr>
              <w:fldChar w:fldCharType="begin"/>
            </w:r>
            <w:r>
              <w:rPr>
                <w:noProof/>
                <w:webHidden/>
              </w:rPr>
              <w:instrText xml:space="preserve"> PAGEREF _Toc518546210 \h </w:instrText>
            </w:r>
            <w:r>
              <w:rPr>
                <w:noProof/>
                <w:webHidden/>
              </w:rPr>
            </w:r>
            <w:r>
              <w:rPr>
                <w:noProof/>
                <w:webHidden/>
              </w:rPr>
              <w:fldChar w:fldCharType="separate"/>
            </w:r>
            <w:r>
              <w:rPr>
                <w:noProof/>
                <w:webHidden/>
              </w:rPr>
              <w:t>93</w:t>
            </w:r>
            <w:r>
              <w:rPr>
                <w:noProof/>
                <w:webHidden/>
              </w:rPr>
              <w:fldChar w:fldCharType="end"/>
            </w:r>
          </w:hyperlink>
        </w:p>
        <w:p w14:paraId="37A16916" w14:textId="77777777" w:rsidR="008303CF" w:rsidRDefault="008303CF">
          <w:pPr>
            <w:pStyle w:val="TOC1"/>
            <w:tabs>
              <w:tab w:val="right" w:leader="dot" w:pos="9350"/>
            </w:tabs>
            <w:rPr>
              <w:rFonts w:eastAsiaTheme="minorEastAsia"/>
              <w:noProof/>
              <w:lang w:val="ru-RU" w:eastAsia="ru-RU"/>
            </w:rPr>
          </w:pPr>
          <w:hyperlink w:anchor="_Toc518546211" w:history="1">
            <w:r w:rsidRPr="00F44DFB">
              <w:rPr>
                <w:rStyle w:val="Hyperlink"/>
                <w:rFonts w:ascii="Times New Roman" w:hAnsi="Times New Roman" w:cs="Times New Roman"/>
                <w:noProof/>
                <w:lang w:val="ru-RU"/>
              </w:rPr>
              <w:t>9 Участие и информационно-пропагандистская деятельность</w:t>
            </w:r>
            <w:r>
              <w:rPr>
                <w:noProof/>
                <w:webHidden/>
              </w:rPr>
              <w:tab/>
            </w:r>
            <w:r>
              <w:rPr>
                <w:noProof/>
                <w:webHidden/>
              </w:rPr>
              <w:fldChar w:fldCharType="begin"/>
            </w:r>
            <w:r>
              <w:rPr>
                <w:noProof/>
                <w:webHidden/>
              </w:rPr>
              <w:instrText xml:space="preserve"> PAGEREF _Toc518546211 \h </w:instrText>
            </w:r>
            <w:r>
              <w:rPr>
                <w:noProof/>
                <w:webHidden/>
              </w:rPr>
            </w:r>
            <w:r>
              <w:rPr>
                <w:noProof/>
                <w:webHidden/>
              </w:rPr>
              <w:fldChar w:fldCharType="separate"/>
            </w:r>
            <w:r>
              <w:rPr>
                <w:noProof/>
                <w:webHidden/>
              </w:rPr>
              <w:t>95</w:t>
            </w:r>
            <w:r>
              <w:rPr>
                <w:noProof/>
                <w:webHidden/>
              </w:rPr>
              <w:fldChar w:fldCharType="end"/>
            </w:r>
          </w:hyperlink>
        </w:p>
        <w:p w14:paraId="464944B0" w14:textId="77777777" w:rsidR="008303CF" w:rsidRDefault="008303CF">
          <w:pPr>
            <w:pStyle w:val="TOC1"/>
            <w:tabs>
              <w:tab w:val="right" w:leader="dot" w:pos="9350"/>
            </w:tabs>
            <w:rPr>
              <w:rFonts w:eastAsiaTheme="minorEastAsia"/>
              <w:noProof/>
              <w:lang w:val="ru-RU" w:eastAsia="ru-RU"/>
            </w:rPr>
          </w:pPr>
          <w:hyperlink w:anchor="_Toc518546212" w:history="1">
            <w:r w:rsidRPr="00F44DFB">
              <w:rPr>
                <w:rStyle w:val="Hyperlink"/>
                <w:rFonts w:ascii="Times New Roman" w:hAnsi="Times New Roman" w:cs="Times New Roman"/>
                <w:noProof/>
                <w:lang w:val="ru-RU"/>
              </w:rPr>
              <w:t>10 Меры</w:t>
            </w:r>
            <w:r>
              <w:rPr>
                <w:noProof/>
                <w:webHidden/>
              </w:rPr>
              <w:tab/>
            </w:r>
            <w:r>
              <w:rPr>
                <w:noProof/>
                <w:webHidden/>
              </w:rPr>
              <w:fldChar w:fldCharType="begin"/>
            </w:r>
            <w:r>
              <w:rPr>
                <w:noProof/>
                <w:webHidden/>
              </w:rPr>
              <w:instrText xml:space="preserve"> PAGEREF _Toc518546212 \h </w:instrText>
            </w:r>
            <w:r>
              <w:rPr>
                <w:noProof/>
                <w:webHidden/>
              </w:rPr>
            </w:r>
            <w:r>
              <w:rPr>
                <w:noProof/>
                <w:webHidden/>
              </w:rPr>
              <w:fldChar w:fldCharType="separate"/>
            </w:r>
            <w:r>
              <w:rPr>
                <w:noProof/>
                <w:webHidden/>
              </w:rPr>
              <w:t>96</w:t>
            </w:r>
            <w:r>
              <w:rPr>
                <w:noProof/>
                <w:webHidden/>
              </w:rPr>
              <w:fldChar w:fldCharType="end"/>
            </w:r>
          </w:hyperlink>
        </w:p>
        <w:p w14:paraId="03DCE9A9" w14:textId="77777777" w:rsidR="008303CF" w:rsidRDefault="008303CF">
          <w:pPr>
            <w:pStyle w:val="TOC1"/>
            <w:tabs>
              <w:tab w:val="right" w:leader="dot" w:pos="9350"/>
            </w:tabs>
            <w:rPr>
              <w:rFonts w:eastAsiaTheme="minorEastAsia"/>
              <w:noProof/>
              <w:lang w:val="ru-RU" w:eastAsia="ru-RU"/>
            </w:rPr>
          </w:pPr>
          <w:hyperlink w:anchor="_Toc518546213" w:history="1">
            <w:r w:rsidRPr="00F44DFB">
              <w:rPr>
                <w:rStyle w:val="Hyperlink"/>
                <w:noProof/>
                <w:lang w:val="ru-RU"/>
              </w:rPr>
              <w:t>Ссылки</w:t>
            </w:r>
            <w:r>
              <w:rPr>
                <w:noProof/>
                <w:webHidden/>
              </w:rPr>
              <w:tab/>
            </w:r>
            <w:r>
              <w:rPr>
                <w:noProof/>
                <w:webHidden/>
              </w:rPr>
              <w:fldChar w:fldCharType="begin"/>
            </w:r>
            <w:r>
              <w:rPr>
                <w:noProof/>
                <w:webHidden/>
              </w:rPr>
              <w:instrText xml:space="preserve"> PAGEREF _Toc518546213 \h </w:instrText>
            </w:r>
            <w:r>
              <w:rPr>
                <w:noProof/>
                <w:webHidden/>
              </w:rPr>
            </w:r>
            <w:r>
              <w:rPr>
                <w:noProof/>
                <w:webHidden/>
              </w:rPr>
              <w:fldChar w:fldCharType="separate"/>
            </w:r>
            <w:r>
              <w:rPr>
                <w:noProof/>
                <w:webHidden/>
              </w:rPr>
              <w:t>98</w:t>
            </w:r>
            <w:r>
              <w:rPr>
                <w:noProof/>
                <w:webHidden/>
              </w:rPr>
              <w:fldChar w:fldCharType="end"/>
            </w:r>
          </w:hyperlink>
        </w:p>
        <w:p w14:paraId="5815E2F7" w14:textId="355C036F" w:rsidR="00625CE0" w:rsidRPr="00D731D4" w:rsidRDefault="00B8257B">
          <w:r w:rsidRPr="00D731D4">
            <w:rPr>
              <w:b/>
              <w:bCs/>
              <w:noProof/>
            </w:rPr>
            <w:fldChar w:fldCharType="end"/>
          </w:r>
        </w:p>
      </w:sdtContent>
    </w:sdt>
    <w:p w14:paraId="5AB1001C" w14:textId="318A3022" w:rsidR="00625CE0" w:rsidRPr="00D731D4" w:rsidRDefault="00165BB0" w:rsidP="00B8257B">
      <w:pPr>
        <w:pStyle w:val="Heading1"/>
        <w:numPr>
          <w:ilvl w:val="0"/>
          <w:numId w:val="1"/>
        </w:numPr>
        <w:rPr>
          <w:rFonts w:asciiTheme="minorHAnsi" w:hAnsiTheme="minorHAnsi"/>
        </w:rPr>
      </w:pPr>
      <w:bookmarkStart w:id="2" w:name="_Toc518546167"/>
      <w:r w:rsidRPr="00D731D4">
        <w:rPr>
          <w:rFonts w:asciiTheme="minorHAnsi" w:hAnsiTheme="minorHAnsi"/>
          <w:lang w:val="ru-RU"/>
        </w:rPr>
        <w:t>Введение</w:t>
      </w:r>
      <w:bookmarkEnd w:id="2"/>
    </w:p>
    <w:p w14:paraId="6B8B2C2A" w14:textId="77777777" w:rsidR="005A6274" w:rsidRPr="00D731D4" w:rsidRDefault="005A6274" w:rsidP="005A6274">
      <w:pPr>
        <w:jc w:val="both"/>
      </w:pPr>
    </w:p>
    <w:p w14:paraId="4FBFA5BD" w14:textId="51058303" w:rsidR="005A6274" w:rsidRPr="00D731D4" w:rsidRDefault="005A6274" w:rsidP="002A15B9">
      <w:pPr>
        <w:spacing w:before="120" w:after="120" w:line="240" w:lineRule="atLeast"/>
        <w:jc w:val="both"/>
        <w:rPr>
          <w:lang w:val="ru-RU"/>
        </w:rPr>
      </w:pPr>
      <w:r w:rsidRPr="00D731D4">
        <w:rPr>
          <w:lang w:val="ru-RU"/>
        </w:rPr>
        <w:t>Каспийское море является уникальным природным водоемом нашей планеты. Это не имеющий выхода к морю водный объект, расположенный на границе двух больших частей Евразийского континента. Каспийское море является крупнейшим водоемом, не имеющим выхода к морю. Он</w:t>
      </w:r>
      <w:r w:rsidR="00E6311B" w:rsidRPr="00D731D4">
        <w:rPr>
          <w:lang w:val="ru-RU"/>
        </w:rPr>
        <w:t>о</w:t>
      </w:r>
      <w:r w:rsidRPr="00D731D4">
        <w:rPr>
          <w:lang w:val="ru-RU"/>
        </w:rPr>
        <w:t xml:space="preserve"> имеет общую площадь 378</w:t>
      </w:r>
      <w:r w:rsidR="00E6311B" w:rsidRPr="00D731D4">
        <w:rPr>
          <w:lang w:val="ru-RU"/>
        </w:rPr>
        <w:t> </w:t>
      </w:r>
      <w:r w:rsidRPr="00D731D4">
        <w:rPr>
          <w:lang w:val="ru-RU"/>
        </w:rPr>
        <w:t>400 км</w:t>
      </w:r>
      <w:proofErr w:type="gramStart"/>
      <w:r w:rsidRPr="00D731D4">
        <w:rPr>
          <w:vertAlign w:val="superscript"/>
          <w:lang w:val="ru-RU"/>
        </w:rPr>
        <w:t>2</w:t>
      </w:r>
      <w:proofErr w:type="gramEnd"/>
      <w:r w:rsidRPr="00D731D4">
        <w:rPr>
          <w:lang w:val="ru-RU"/>
        </w:rPr>
        <w:t>, что составляет 18</w:t>
      </w:r>
      <w:r w:rsidR="00E6311B" w:rsidRPr="00D731D4">
        <w:rPr>
          <w:lang w:val="ru-RU"/>
        </w:rPr>
        <w:t> </w:t>
      </w:r>
      <w:r w:rsidRPr="00D731D4">
        <w:rPr>
          <w:lang w:val="ru-RU"/>
        </w:rPr>
        <w:t>процентов от общей площади всех озер земного шара. Акватори</w:t>
      </w:r>
      <w:r w:rsidR="00E6311B" w:rsidRPr="00D731D4">
        <w:rPr>
          <w:lang w:val="ru-RU"/>
        </w:rPr>
        <w:t>я</w:t>
      </w:r>
      <w:r w:rsidRPr="00D731D4">
        <w:rPr>
          <w:lang w:val="ru-RU"/>
        </w:rPr>
        <w:t xml:space="preserve"> Каспийского моря соизмерима с площадью Балтийского моря (387</w:t>
      </w:r>
      <w:r w:rsidR="00E6311B" w:rsidRPr="00D731D4">
        <w:rPr>
          <w:lang w:val="ru-RU"/>
        </w:rPr>
        <w:t> </w:t>
      </w:r>
      <w:r w:rsidRPr="00D731D4">
        <w:rPr>
          <w:lang w:val="ru-RU"/>
        </w:rPr>
        <w:t>000 км</w:t>
      </w:r>
      <w:proofErr w:type="gramStart"/>
      <w:r w:rsidRPr="00D731D4">
        <w:rPr>
          <w:vertAlign w:val="superscript"/>
          <w:lang w:val="ru-RU"/>
        </w:rPr>
        <w:t>2</w:t>
      </w:r>
      <w:proofErr w:type="gramEnd"/>
      <w:r w:rsidRPr="00D731D4">
        <w:rPr>
          <w:lang w:val="ru-RU"/>
        </w:rPr>
        <w:t>) и превышает площадь Адриатического моря (139</w:t>
      </w:r>
      <w:r w:rsidR="00E6311B" w:rsidRPr="00D731D4">
        <w:rPr>
          <w:lang w:val="ru-RU"/>
        </w:rPr>
        <w:t> </w:t>
      </w:r>
      <w:r w:rsidRPr="00D731D4">
        <w:rPr>
          <w:lang w:val="ru-RU"/>
        </w:rPr>
        <w:t>000 км</w:t>
      </w:r>
      <w:r w:rsidRPr="00D731D4">
        <w:rPr>
          <w:vertAlign w:val="superscript"/>
          <w:lang w:val="ru-RU"/>
        </w:rPr>
        <w:t>2</w:t>
      </w:r>
      <w:r w:rsidRPr="00D731D4">
        <w:rPr>
          <w:lang w:val="ru-RU"/>
        </w:rPr>
        <w:t>).</w:t>
      </w:r>
    </w:p>
    <w:p w14:paraId="608D0616" w14:textId="002CCD84" w:rsidR="00F757DB" w:rsidRPr="00D731D4" w:rsidRDefault="00F757DB" w:rsidP="002A15B9">
      <w:pPr>
        <w:spacing w:before="120" w:after="120" w:line="240" w:lineRule="atLeast"/>
        <w:jc w:val="both"/>
        <w:rPr>
          <w:lang w:val="ru-RU"/>
        </w:rPr>
      </w:pPr>
      <w:r w:rsidRPr="00D731D4">
        <w:rPr>
          <w:lang w:val="ru-RU"/>
        </w:rPr>
        <w:t>Исходя из особенностей морфологического строения и физико-географических условий, Каспийское море условно делится на три части: Северный (25% площади), Средний (36% от площади) и Южный Каспий (39% площадей). Условная граница между первым</w:t>
      </w:r>
      <w:r w:rsidR="00D96078" w:rsidRPr="00D731D4">
        <w:rPr>
          <w:lang w:val="ru-RU"/>
        </w:rPr>
        <w:t>и</w:t>
      </w:r>
      <w:r w:rsidRPr="00D731D4">
        <w:rPr>
          <w:lang w:val="ru-RU"/>
        </w:rPr>
        <w:t xml:space="preserve"> проходит через </w:t>
      </w:r>
      <w:r w:rsidR="00D96078" w:rsidRPr="00D731D4">
        <w:rPr>
          <w:lang w:val="ru-RU"/>
        </w:rPr>
        <w:t>о</w:t>
      </w:r>
      <w:r w:rsidRPr="00D731D4">
        <w:rPr>
          <w:lang w:val="ru-RU"/>
        </w:rPr>
        <w:t xml:space="preserve">стров </w:t>
      </w:r>
      <w:proofErr w:type="spellStart"/>
      <w:r w:rsidRPr="00D731D4">
        <w:rPr>
          <w:lang w:val="ru-RU"/>
        </w:rPr>
        <w:t>Чеч</w:t>
      </w:r>
      <w:r w:rsidR="00D96078" w:rsidRPr="00D731D4">
        <w:rPr>
          <w:lang w:val="ru-RU"/>
        </w:rPr>
        <w:t>ень</w:t>
      </w:r>
      <w:proofErr w:type="spellEnd"/>
      <w:r w:rsidRPr="00D731D4">
        <w:rPr>
          <w:lang w:val="ru-RU"/>
        </w:rPr>
        <w:t xml:space="preserve"> – мыс </w:t>
      </w:r>
      <w:proofErr w:type="spellStart"/>
      <w:r w:rsidRPr="00D731D4">
        <w:rPr>
          <w:lang w:val="ru-RU"/>
        </w:rPr>
        <w:t>Тюб-Караган</w:t>
      </w:r>
      <w:proofErr w:type="spellEnd"/>
      <w:r w:rsidRPr="00D731D4">
        <w:rPr>
          <w:lang w:val="ru-RU"/>
        </w:rPr>
        <w:t xml:space="preserve">, между Средним и Южным Каспием – по линии </w:t>
      </w:r>
      <w:proofErr w:type="spellStart"/>
      <w:r w:rsidR="00D96078" w:rsidRPr="00D731D4">
        <w:rPr>
          <w:lang w:val="ru-RU"/>
        </w:rPr>
        <w:t>Чилов</w:t>
      </w:r>
      <w:proofErr w:type="spellEnd"/>
      <w:r w:rsidRPr="00D731D4">
        <w:rPr>
          <w:lang w:val="ru-RU"/>
        </w:rPr>
        <w:t xml:space="preserve"> – мыс </w:t>
      </w:r>
      <w:proofErr w:type="spellStart"/>
      <w:proofErr w:type="gramStart"/>
      <w:r w:rsidRPr="00D731D4">
        <w:rPr>
          <w:lang w:val="ru-RU"/>
        </w:rPr>
        <w:t>Ган</w:t>
      </w:r>
      <w:proofErr w:type="spellEnd"/>
      <w:r w:rsidRPr="00D731D4">
        <w:rPr>
          <w:lang w:val="ru-RU"/>
        </w:rPr>
        <w:t>-Гулу</w:t>
      </w:r>
      <w:proofErr w:type="gramEnd"/>
      <w:r w:rsidRPr="00D731D4">
        <w:rPr>
          <w:lang w:val="ru-RU"/>
        </w:rPr>
        <w:t xml:space="preserve">. Максимальная глубина </w:t>
      </w:r>
      <w:r w:rsidR="00D96078" w:rsidRPr="00D731D4">
        <w:rPr>
          <w:lang w:val="ru-RU"/>
        </w:rPr>
        <w:t>ю</w:t>
      </w:r>
      <w:r w:rsidRPr="00D731D4">
        <w:rPr>
          <w:lang w:val="ru-RU"/>
        </w:rPr>
        <w:t>жного бассейна моря составляет 1</w:t>
      </w:r>
      <w:r w:rsidR="00D96078" w:rsidRPr="00D731D4">
        <w:rPr>
          <w:lang w:val="ru-RU"/>
        </w:rPr>
        <w:t> </w:t>
      </w:r>
      <w:r w:rsidRPr="00D731D4">
        <w:rPr>
          <w:lang w:val="ru-RU"/>
        </w:rPr>
        <w:t>025</w:t>
      </w:r>
      <w:r w:rsidR="00D96078" w:rsidRPr="00D731D4">
        <w:rPr>
          <w:lang w:val="ru-RU"/>
        </w:rPr>
        <w:t> </w:t>
      </w:r>
      <w:r w:rsidRPr="00D731D4">
        <w:rPr>
          <w:lang w:val="ru-RU"/>
        </w:rPr>
        <w:t xml:space="preserve">м, а рассчитанная на основе батиметрической </w:t>
      </w:r>
      <w:r w:rsidR="00D96078" w:rsidRPr="00D731D4">
        <w:rPr>
          <w:lang w:val="ru-RU"/>
        </w:rPr>
        <w:t>к</w:t>
      </w:r>
      <w:r w:rsidRPr="00D731D4">
        <w:rPr>
          <w:lang w:val="ru-RU"/>
        </w:rPr>
        <w:t>ривой</w:t>
      </w:r>
      <w:r w:rsidR="00D96078" w:rsidRPr="00D731D4">
        <w:rPr>
          <w:lang w:val="ru-RU"/>
        </w:rPr>
        <w:t xml:space="preserve"> средняя глубина</w:t>
      </w:r>
      <w:r w:rsidRPr="00D731D4">
        <w:rPr>
          <w:lang w:val="ru-RU"/>
        </w:rPr>
        <w:t xml:space="preserve"> </w:t>
      </w:r>
      <w:r w:rsidR="00D96078" w:rsidRPr="00D731D4">
        <w:rPr>
          <w:lang w:val="ru-RU"/>
        </w:rPr>
        <w:t>–</w:t>
      </w:r>
      <w:r w:rsidRPr="00D731D4">
        <w:rPr>
          <w:lang w:val="ru-RU"/>
        </w:rPr>
        <w:t xml:space="preserve"> </w:t>
      </w:r>
      <w:r w:rsidRPr="00D731D4">
        <w:rPr>
          <w:lang w:val="ru-RU"/>
        </w:rPr>
        <w:lastRenderedPageBreak/>
        <w:t>208</w:t>
      </w:r>
      <w:r w:rsidR="00D96078" w:rsidRPr="00D731D4">
        <w:rPr>
          <w:lang w:val="ru-RU"/>
        </w:rPr>
        <w:t> </w:t>
      </w:r>
      <w:r w:rsidRPr="00D731D4">
        <w:rPr>
          <w:lang w:val="ru-RU"/>
        </w:rPr>
        <w:t>м. Длина моря с севера на юг составляет 1</w:t>
      </w:r>
      <w:r w:rsidR="00D96078" w:rsidRPr="00D731D4">
        <w:rPr>
          <w:lang w:val="ru-RU"/>
        </w:rPr>
        <w:t> </w:t>
      </w:r>
      <w:r w:rsidRPr="00D731D4">
        <w:rPr>
          <w:lang w:val="ru-RU"/>
        </w:rPr>
        <w:t>030</w:t>
      </w:r>
      <w:r w:rsidR="00D96078" w:rsidRPr="00D731D4">
        <w:rPr>
          <w:lang w:val="ru-RU"/>
        </w:rPr>
        <w:t> </w:t>
      </w:r>
      <w:r w:rsidRPr="00D731D4">
        <w:rPr>
          <w:lang w:val="ru-RU"/>
        </w:rPr>
        <w:t>км, ширина с востока на запад</w:t>
      </w:r>
      <w:r w:rsidR="00D96078" w:rsidRPr="00D731D4">
        <w:rPr>
          <w:lang w:val="ru-RU"/>
        </w:rPr>
        <w:t xml:space="preserve"> – </w:t>
      </w:r>
      <w:r w:rsidRPr="00D731D4">
        <w:rPr>
          <w:lang w:val="ru-RU"/>
        </w:rPr>
        <w:t>435</w:t>
      </w:r>
      <w:r w:rsidR="00D96078" w:rsidRPr="00D731D4">
        <w:rPr>
          <w:lang w:val="ru-RU"/>
        </w:rPr>
        <w:t> </w:t>
      </w:r>
      <w:r w:rsidRPr="00D731D4">
        <w:rPr>
          <w:lang w:val="ru-RU"/>
        </w:rPr>
        <w:t>км. Длина преимущественно низменн</w:t>
      </w:r>
      <w:r w:rsidR="00D96078" w:rsidRPr="00D731D4">
        <w:rPr>
          <w:lang w:val="ru-RU"/>
        </w:rPr>
        <w:t>ой</w:t>
      </w:r>
      <w:r w:rsidRPr="00D731D4">
        <w:rPr>
          <w:lang w:val="ru-RU"/>
        </w:rPr>
        <w:t xml:space="preserve"> и ровн</w:t>
      </w:r>
      <w:r w:rsidR="00D96078" w:rsidRPr="00D731D4">
        <w:rPr>
          <w:lang w:val="ru-RU"/>
        </w:rPr>
        <w:t>ой</w:t>
      </w:r>
      <w:r w:rsidRPr="00D731D4">
        <w:rPr>
          <w:lang w:val="ru-RU"/>
        </w:rPr>
        <w:t xml:space="preserve"> береговой линии оценивается примерно в 6</w:t>
      </w:r>
      <w:r w:rsidR="00D96078" w:rsidRPr="00D731D4">
        <w:rPr>
          <w:lang w:val="ru-RU"/>
        </w:rPr>
        <w:t> </w:t>
      </w:r>
      <w:r w:rsidRPr="00D731D4">
        <w:rPr>
          <w:lang w:val="ru-RU"/>
        </w:rPr>
        <w:t>500-6</w:t>
      </w:r>
      <w:r w:rsidR="00D96078" w:rsidRPr="00D731D4">
        <w:rPr>
          <w:lang w:val="ru-RU"/>
        </w:rPr>
        <w:t> </w:t>
      </w:r>
      <w:r w:rsidRPr="00D731D4">
        <w:rPr>
          <w:lang w:val="ru-RU"/>
        </w:rPr>
        <w:t xml:space="preserve">700 километров, </w:t>
      </w:r>
      <w:r w:rsidR="00D96078" w:rsidRPr="00D731D4">
        <w:rPr>
          <w:lang w:val="ru-RU"/>
        </w:rPr>
        <w:t xml:space="preserve">а вместе </w:t>
      </w:r>
      <w:r w:rsidRPr="00D731D4">
        <w:rPr>
          <w:lang w:val="ru-RU"/>
        </w:rPr>
        <w:t>с островами до 7</w:t>
      </w:r>
      <w:r w:rsidR="00D96078" w:rsidRPr="00D731D4">
        <w:rPr>
          <w:lang w:val="ru-RU"/>
        </w:rPr>
        <w:t> </w:t>
      </w:r>
      <w:r w:rsidRPr="00D731D4">
        <w:rPr>
          <w:lang w:val="ru-RU"/>
        </w:rPr>
        <w:t>000 километров, из которых 695 километров в России, 600</w:t>
      </w:r>
      <w:r w:rsidR="00D96078" w:rsidRPr="00D731D4">
        <w:rPr>
          <w:lang w:val="ru-RU"/>
        </w:rPr>
        <w:t xml:space="preserve"> километров </w:t>
      </w:r>
      <w:r w:rsidRPr="00D731D4">
        <w:rPr>
          <w:lang w:val="ru-RU"/>
        </w:rPr>
        <w:t>в Азербайджане, 820 километров в Иран</w:t>
      </w:r>
      <w:r w:rsidR="00D96078" w:rsidRPr="00D731D4">
        <w:rPr>
          <w:lang w:val="ru-RU"/>
        </w:rPr>
        <w:t>е</w:t>
      </w:r>
      <w:r w:rsidRPr="00D731D4">
        <w:rPr>
          <w:lang w:val="ru-RU"/>
        </w:rPr>
        <w:t>, 650 километров в Туркменистане и 1</w:t>
      </w:r>
      <w:r w:rsidR="00D96078" w:rsidRPr="00D731D4">
        <w:rPr>
          <w:lang w:val="ru-RU"/>
        </w:rPr>
        <w:t> </w:t>
      </w:r>
      <w:r w:rsidRPr="00D731D4">
        <w:rPr>
          <w:lang w:val="ru-RU"/>
        </w:rPr>
        <w:t>600 километров в Казахстан</w:t>
      </w:r>
      <w:r w:rsidR="00D96078" w:rsidRPr="00D731D4">
        <w:rPr>
          <w:lang w:val="ru-RU"/>
        </w:rPr>
        <w:t>е</w:t>
      </w:r>
      <w:r w:rsidRPr="00D731D4">
        <w:rPr>
          <w:lang w:val="ru-RU"/>
        </w:rPr>
        <w:t xml:space="preserve"> (</w:t>
      </w:r>
      <w:proofErr w:type="spellStart"/>
      <w:r w:rsidR="00D96078" w:rsidRPr="00D731D4">
        <w:rPr>
          <w:lang w:val="ru-RU"/>
        </w:rPr>
        <w:t>Бухарицин</w:t>
      </w:r>
      <w:proofErr w:type="spellEnd"/>
      <w:r w:rsidRPr="00D731D4">
        <w:rPr>
          <w:lang w:val="ru-RU"/>
        </w:rPr>
        <w:t>, 1996).</w:t>
      </w:r>
    </w:p>
    <w:p w14:paraId="3720CB87" w14:textId="0C42B38B" w:rsidR="00D37CCF" w:rsidRPr="00D731D4" w:rsidRDefault="00D37CCF" w:rsidP="002A15B9">
      <w:pPr>
        <w:spacing w:before="120" w:after="120" w:line="240" w:lineRule="atLeast"/>
        <w:jc w:val="both"/>
        <w:rPr>
          <w:lang w:val="ru-RU"/>
        </w:rPr>
      </w:pPr>
      <w:r w:rsidRPr="00D731D4">
        <w:rPr>
          <w:lang w:val="ru-RU"/>
        </w:rPr>
        <w:t>Из Азербайджана в Каспийское море впадают две реки – это Кура и Самур. Площадь водосбора реки Кура составляет 188 000 км</w:t>
      </w:r>
      <w:proofErr w:type="gramStart"/>
      <w:r w:rsidRPr="00D731D4">
        <w:rPr>
          <w:vertAlign w:val="superscript"/>
          <w:lang w:val="ru-RU"/>
        </w:rPr>
        <w:t>2</w:t>
      </w:r>
      <w:proofErr w:type="gramEnd"/>
      <w:r w:rsidRPr="00D731D4">
        <w:rPr>
          <w:lang w:val="ru-RU"/>
        </w:rPr>
        <w:t>, годовой сток – 18,0 км</w:t>
      </w:r>
      <w:r w:rsidRPr="00D731D4">
        <w:rPr>
          <w:vertAlign w:val="superscript"/>
          <w:lang w:val="ru-RU"/>
        </w:rPr>
        <w:t>3</w:t>
      </w:r>
      <w:r w:rsidRPr="00D731D4">
        <w:rPr>
          <w:lang w:val="ru-RU"/>
        </w:rPr>
        <w:t xml:space="preserve"> (</w:t>
      </w:r>
      <w:r w:rsidR="00B61FD3" w:rsidRPr="00D731D4">
        <w:rPr>
          <w:lang w:val="ru-RU"/>
        </w:rPr>
        <w:t>Б</w:t>
      </w:r>
      <w:r w:rsidRPr="00D731D4">
        <w:rPr>
          <w:lang w:val="ru-RU"/>
        </w:rPr>
        <w:t xml:space="preserve">аза данных по </w:t>
      </w:r>
      <w:r w:rsidR="00B61FD3" w:rsidRPr="00D731D4">
        <w:rPr>
          <w:lang w:val="ru-RU"/>
        </w:rPr>
        <w:t>с</w:t>
      </w:r>
      <w:r w:rsidRPr="00D731D4">
        <w:rPr>
          <w:lang w:val="ru-RU"/>
        </w:rPr>
        <w:t>току рек, 2011). Площадь водосбор</w:t>
      </w:r>
      <w:r w:rsidR="00B61FD3" w:rsidRPr="00D731D4">
        <w:rPr>
          <w:lang w:val="ru-RU"/>
        </w:rPr>
        <w:t xml:space="preserve">а </w:t>
      </w:r>
      <w:r w:rsidRPr="00D731D4">
        <w:rPr>
          <w:lang w:val="ru-RU"/>
        </w:rPr>
        <w:t>реки Самур составляет 4</w:t>
      </w:r>
      <w:r w:rsidR="00B61FD3" w:rsidRPr="00D731D4">
        <w:rPr>
          <w:lang w:val="ru-RU"/>
        </w:rPr>
        <w:t> </w:t>
      </w:r>
      <w:r w:rsidRPr="00D731D4">
        <w:rPr>
          <w:lang w:val="ru-RU"/>
        </w:rPr>
        <w:t>400 квадратных километров, годовой сток</w:t>
      </w:r>
      <w:r w:rsidR="00B61FD3" w:rsidRPr="00D731D4">
        <w:rPr>
          <w:lang w:val="ru-RU"/>
        </w:rPr>
        <w:t xml:space="preserve"> – </w:t>
      </w:r>
      <w:r w:rsidRPr="00D731D4">
        <w:rPr>
          <w:lang w:val="ru-RU"/>
        </w:rPr>
        <w:t>2,0 км</w:t>
      </w:r>
      <w:r w:rsidRPr="00D731D4">
        <w:rPr>
          <w:vertAlign w:val="superscript"/>
          <w:lang w:val="ru-RU"/>
        </w:rPr>
        <w:t>3</w:t>
      </w:r>
      <w:r w:rsidRPr="00D731D4">
        <w:rPr>
          <w:lang w:val="ru-RU"/>
        </w:rPr>
        <w:t xml:space="preserve"> (Соколов, 1952)</w:t>
      </w:r>
      <w:r w:rsidR="00B61FD3" w:rsidRPr="00D731D4">
        <w:rPr>
          <w:lang w:val="ru-RU"/>
        </w:rPr>
        <w:t>.</w:t>
      </w:r>
    </w:p>
    <w:p w14:paraId="5D70E6CC" w14:textId="6FDE3301" w:rsidR="00B61FD3" w:rsidRPr="00D731D4" w:rsidRDefault="00B61FD3" w:rsidP="002A15B9">
      <w:pPr>
        <w:spacing w:before="120" w:after="120" w:line="240" w:lineRule="atLeast"/>
        <w:jc w:val="both"/>
        <w:rPr>
          <w:lang w:val="ru-RU"/>
        </w:rPr>
      </w:pPr>
      <w:r w:rsidRPr="00D731D4">
        <w:rPr>
          <w:lang w:val="ru-RU"/>
        </w:rPr>
        <w:t xml:space="preserve">С территории Ирана в Каспийское море впадают две крупные реки. Это реки </w:t>
      </w:r>
      <w:proofErr w:type="spellStart"/>
      <w:r w:rsidRPr="00D731D4">
        <w:rPr>
          <w:lang w:val="ru-RU"/>
        </w:rPr>
        <w:t>Сефидруд</w:t>
      </w:r>
      <w:proofErr w:type="spellEnd"/>
      <w:r w:rsidRPr="00D731D4">
        <w:rPr>
          <w:lang w:val="ru-RU"/>
        </w:rPr>
        <w:t xml:space="preserve"> и </w:t>
      </w:r>
      <w:proofErr w:type="spellStart"/>
      <w:r w:rsidRPr="00D731D4">
        <w:rPr>
          <w:lang w:val="ru-RU"/>
        </w:rPr>
        <w:t>Горган</w:t>
      </w:r>
      <w:proofErr w:type="spellEnd"/>
      <w:r w:rsidRPr="00D731D4">
        <w:rPr>
          <w:lang w:val="ru-RU"/>
        </w:rPr>
        <w:t xml:space="preserve">. Площадь водосбора реки </w:t>
      </w:r>
      <w:proofErr w:type="spellStart"/>
      <w:r w:rsidRPr="00D731D4">
        <w:rPr>
          <w:lang w:val="ru-RU"/>
        </w:rPr>
        <w:t>Сефидруд</w:t>
      </w:r>
      <w:proofErr w:type="spellEnd"/>
      <w:r w:rsidRPr="00D731D4">
        <w:rPr>
          <w:lang w:val="ru-RU"/>
        </w:rPr>
        <w:t xml:space="preserve"> составляет около 56 200 км</w:t>
      </w:r>
      <w:proofErr w:type="gramStart"/>
      <w:r w:rsidRPr="00D731D4">
        <w:rPr>
          <w:vertAlign w:val="superscript"/>
          <w:lang w:val="ru-RU"/>
        </w:rPr>
        <w:t>2</w:t>
      </w:r>
      <w:proofErr w:type="gramEnd"/>
      <w:r w:rsidRPr="00D731D4">
        <w:rPr>
          <w:lang w:val="ru-RU"/>
        </w:rPr>
        <w:t>, а средн</w:t>
      </w:r>
      <w:r w:rsidR="00FB43DA" w:rsidRPr="00D731D4">
        <w:rPr>
          <w:lang w:val="ru-RU"/>
        </w:rPr>
        <w:t xml:space="preserve">егодовой </w:t>
      </w:r>
      <w:r w:rsidRPr="00D731D4">
        <w:rPr>
          <w:lang w:val="ru-RU"/>
        </w:rPr>
        <w:t>сток – 4,1 км</w:t>
      </w:r>
      <w:r w:rsidRPr="00D731D4">
        <w:rPr>
          <w:vertAlign w:val="superscript"/>
          <w:lang w:val="ru-RU"/>
        </w:rPr>
        <w:t>3</w:t>
      </w:r>
      <w:r w:rsidRPr="00D731D4">
        <w:rPr>
          <w:lang w:val="ru-RU"/>
        </w:rPr>
        <w:t xml:space="preserve">. Сток реки </w:t>
      </w:r>
      <w:proofErr w:type="spellStart"/>
      <w:r w:rsidRPr="00D731D4">
        <w:rPr>
          <w:lang w:val="ru-RU"/>
        </w:rPr>
        <w:t>Горган</w:t>
      </w:r>
      <w:proofErr w:type="spellEnd"/>
      <w:r w:rsidRPr="00D731D4">
        <w:rPr>
          <w:lang w:val="ru-RU"/>
        </w:rPr>
        <w:t xml:space="preserve"> используется для орошения и поэтому не впадает в море на постоянной основе (</w:t>
      </w:r>
      <w:r w:rsidRPr="00D731D4">
        <w:rPr>
          <w:lang w:val="en"/>
        </w:rPr>
        <w:t>https</w:t>
      </w:r>
      <w:r w:rsidRPr="00D731D4">
        <w:rPr>
          <w:lang w:val="ru-RU"/>
        </w:rPr>
        <w:t>://</w:t>
      </w:r>
      <w:r w:rsidRPr="00D731D4">
        <w:rPr>
          <w:lang w:val="en"/>
        </w:rPr>
        <w:t>www</w:t>
      </w:r>
      <w:r w:rsidRPr="00D731D4">
        <w:rPr>
          <w:lang w:val="ru-RU"/>
        </w:rPr>
        <w:t>.</w:t>
      </w:r>
      <w:proofErr w:type="spellStart"/>
      <w:r w:rsidRPr="00D731D4">
        <w:rPr>
          <w:lang w:val="en"/>
        </w:rPr>
        <w:t>worldatlas</w:t>
      </w:r>
      <w:proofErr w:type="spellEnd"/>
      <w:r w:rsidRPr="00D731D4">
        <w:rPr>
          <w:lang w:val="ru-RU"/>
        </w:rPr>
        <w:t>.</w:t>
      </w:r>
      <w:r w:rsidRPr="00D731D4">
        <w:rPr>
          <w:lang w:val="en"/>
        </w:rPr>
        <w:t>com</w:t>
      </w:r>
      <w:r w:rsidRPr="00D731D4">
        <w:rPr>
          <w:lang w:val="ru-RU"/>
        </w:rPr>
        <w:t>).</w:t>
      </w:r>
    </w:p>
    <w:p w14:paraId="5CB45ADA" w14:textId="47808C23" w:rsidR="00B61FD3" w:rsidRPr="00D731D4" w:rsidRDefault="00B61FD3" w:rsidP="002A15B9">
      <w:pPr>
        <w:spacing w:before="120" w:after="120" w:line="240" w:lineRule="atLeast"/>
        <w:jc w:val="both"/>
        <w:rPr>
          <w:lang w:val="ru-RU"/>
        </w:rPr>
      </w:pPr>
      <w:r w:rsidRPr="00D731D4">
        <w:rPr>
          <w:lang w:val="ru-RU"/>
        </w:rPr>
        <w:t xml:space="preserve">С территории России в море впадают следующие реки: Волга, Терек, Сулак и Самур. </w:t>
      </w:r>
      <w:proofErr w:type="gramStart"/>
      <w:r w:rsidRPr="00D731D4">
        <w:rPr>
          <w:lang w:val="ru-RU"/>
        </w:rPr>
        <w:t>Последняя</w:t>
      </w:r>
      <w:proofErr w:type="gramEnd"/>
      <w:r w:rsidRPr="00D731D4">
        <w:rPr>
          <w:lang w:val="ru-RU"/>
        </w:rPr>
        <w:t xml:space="preserve"> является пограничной рекой с Азербайджанской Республикой. Средн</w:t>
      </w:r>
      <w:r w:rsidR="00FB43DA" w:rsidRPr="00D731D4">
        <w:rPr>
          <w:lang w:val="ru-RU"/>
        </w:rPr>
        <w:t xml:space="preserve">егодовой </w:t>
      </w:r>
      <w:r w:rsidRPr="00D731D4">
        <w:rPr>
          <w:lang w:val="ru-RU"/>
        </w:rPr>
        <w:t>сток реки Волги составляет 255 км</w:t>
      </w:r>
      <w:r w:rsidRPr="00D731D4">
        <w:rPr>
          <w:vertAlign w:val="superscript"/>
          <w:lang w:val="ru-RU"/>
        </w:rPr>
        <w:t>3</w:t>
      </w:r>
      <w:r w:rsidRPr="00D731D4">
        <w:rPr>
          <w:lang w:val="ru-RU"/>
        </w:rPr>
        <w:t xml:space="preserve"> или около 80% поверхностного стока в море (Ежегодн</w:t>
      </w:r>
      <w:r w:rsidR="00FB43DA" w:rsidRPr="00D731D4">
        <w:rPr>
          <w:lang w:val="ru-RU"/>
        </w:rPr>
        <w:t>ик</w:t>
      </w:r>
      <w:r w:rsidR="00165BB0" w:rsidRPr="00D731D4">
        <w:rPr>
          <w:lang w:val="ru-RU"/>
        </w:rPr>
        <w:t>и</w:t>
      </w:r>
      <w:r w:rsidR="00FB43DA" w:rsidRPr="00D731D4">
        <w:rPr>
          <w:lang w:val="ru-RU"/>
        </w:rPr>
        <w:t xml:space="preserve"> «Качество морских вод по гидрохимическим показателям» </w:t>
      </w:r>
      <w:r w:rsidRPr="00D731D4">
        <w:rPr>
          <w:lang w:val="ru-RU"/>
        </w:rPr>
        <w:t>за 2011-2016 гг.).</w:t>
      </w:r>
    </w:p>
    <w:p w14:paraId="4C889504" w14:textId="1D654A71" w:rsidR="00FB43DA" w:rsidRPr="00D731D4" w:rsidRDefault="00FB43DA" w:rsidP="002A15B9">
      <w:pPr>
        <w:spacing w:before="120" w:after="120" w:line="240" w:lineRule="atLeast"/>
        <w:jc w:val="both"/>
        <w:rPr>
          <w:lang w:val="ru-RU"/>
        </w:rPr>
      </w:pPr>
      <w:r w:rsidRPr="00D731D4">
        <w:rPr>
          <w:lang w:val="ru-RU"/>
        </w:rPr>
        <w:t xml:space="preserve">С территории Туркменистана </w:t>
      </w:r>
      <w:r w:rsidR="00165BB0" w:rsidRPr="00D731D4">
        <w:rPr>
          <w:lang w:val="ru-RU"/>
        </w:rPr>
        <w:t xml:space="preserve">впадает </w:t>
      </w:r>
      <w:r w:rsidRPr="00D731D4">
        <w:rPr>
          <w:lang w:val="ru-RU"/>
        </w:rPr>
        <w:t xml:space="preserve">одна река – </w:t>
      </w:r>
      <w:proofErr w:type="spellStart"/>
      <w:r w:rsidRPr="00D731D4">
        <w:rPr>
          <w:lang w:val="ru-RU"/>
        </w:rPr>
        <w:t>Атрек</w:t>
      </w:r>
      <w:proofErr w:type="spellEnd"/>
      <w:r w:rsidRPr="00D731D4">
        <w:rPr>
          <w:lang w:val="ru-RU"/>
        </w:rPr>
        <w:t xml:space="preserve">. Подобно реке </w:t>
      </w:r>
      <w:proofErr w:type="spellStart"/>
      <w:r w:rsidRPr="00D731D4">
        <w:rPr>
          <w:lang w:val="ru-RU"/>
        </w:rPr>
        <w:t>Горган</w:t>
      </w:r>
      <w:proofErr w:type="spellEnd"/>
      <w:r w:rsidRPr="00D731D4">
        <w:rPr>
          <w:lang w:val="ru-RU"/>
        </w:rPr>
        <w:t xml:space="preserve"> в Иране, сток реки </w:t>
      </w:r>
      <w:proofErr w:type="spellStart"/>
      <w:r w:rsidRPr="00D731D4">
        <w:rPr>
          <w:lang w:val="ru-RU"/>
        </w:rPr>
        <w:t>Атрек</w:t>
      </w:r>
      <w:proofErr w:type="spellEnd"/>
      <w:r w:rsidRPr="00D731D4">
        <w:rPr>
          <w:lang w:val="ru-RU"/>
        </w:rPr>
        <w:t xml:space="preserve"> используется для орошения и поэтому не имеет постоянного стока в море (</w:t>
      </w:r>
      <w:r w:rsidRPr="00D731D4">
        <w:t>http</w:t>
      </w:r>
      <w:r w:rsidRPr="00D731D4">
        <w:rPr>
          <w:lang w:val="ru-RU"/>
        </w:rPr>
        <w:t>://</w:t>
      </w:r>
      <w:proofErr w:type="spellStart"/>
      <w:r w:rsidRPr="00D731D4">
        <w:t>cawater</w:t>
      </w:r>
      <w:proofErr w:type="spellEnd"/>
      <w:r w:rsidRPr="00D731D4">
        <w:rPr>
          <w:lang w:val="ru-RU"/>
        </w:rPr>
        <w:t>-</w:t>
      </w:r>
      <w:r w:rsidRPr="00D731D4">
        <w:t>info</w:t>
      </w:r>
      <w:r w:rsidRPr="00D731D4">
        <w:rPr>
          <w:lang w:val="ru-RU"/>
        </w:rPr>
        <w:t>.</w:t>
      </w:r>
      <w:r w:rsidRPr="00D731D4">
        <w:t>net</w:t>
      </w:r>
      <w:r w:rsidRPr="00D731D4">
        <w:rPr>
          <w:lang w:val="ru-RU"/>
        </w:rPr>
        <w:t>).</w:t>
      </w:r>
    </w:p>
    <w:p w14:paraId="4EC46F73" w14:textId="7F8AE7F4" w:rsidR="00FB43DA" w:rsidRPr="00D731D4" w:rsidRDefault="00FB43DA" w:rsidP="002A15B9">
      <w:pPr>
        <w:spacing w:before="120" w:after="120" w:line="240" w:lineRule="atLeast"/>
        <w:jc w:val="both"/>
        <w:rPr>
          <w:lang w:val="ru-RU"/>
        </w:rPr>
      </w:pPr>
      <w:r w:rsidRPr="00D731D4">
        <w:rPr>
          <w:lang w:val="ru-RU"/>
        </w:rPr>
        <w:t>Каспий – это солоноватый водоем. Его минерализация колеблется от 12,6 до 13,2</w:t>
      </w:r>
      <w:r w:rsidR="00165BB0" w:rsidRPr="00D731D4">
        <w:rPr>
          <w:lang w:val="ru-RU"/>
        </w:rPr>
        <w:t>‰</w:t>
      </w:r>
      <w:r w:rsidRPr="00D731D4">
        <w:rPr>
          <w:lang w:val="ru-RU"/>
        </w:rPr>
        <w:t>, а в среднем составляет 12,7</w:t>
      </w:r>
      <w:r w:rsidR="00165BB0" w:rsidRPr="00D731D4">
        <w:rPr>
          <w:lang w:val="ru-RU"/>
        </w:rPr>
        <w:t>‰</w:t>
      </w:r>
      <w:r w:rsidRPr="00D731D4">
        <w:rPr>
          <w:lang w:val="ru-RU"/>
        </w:rPr>
        <w:t>. На севере диапазон значительно шире и колеблется от 1,0 до 8</w:t>
      </w:r>
      <w:r w:rsidR="00165BB0" w:rsidRPr="00D731D4">
        <w:rPr>
          <w:lang w:val="ru-RU"/>
        </w:rPr>
        <w:t>‰</w:t>
      </w:r>
      <w:r w:rsidRPr="00D731D4">
        <w:rPr>
          <w:lang w:val="ru-RU"/>
        </w:rPr>
        <w:t>. Температура воды на поверхности моря летом достигает 24-27°</w:t>
      </w:r>
      <w:r w:rsidR="00FD56D7" w:rsidRPr="00D731D4">
        <w:rPr>
          <w:lang w:val="ru-RU"/>
        </w:rPr>
        <w:t>С</w:t>
      </w:r>
      <w:r w:rsidRPr="00D731D4">
        <w:rPr>
          <w:lang w:val="ru-RU"/>
        </w:rPr>
        <w:t>, зимой колеблется от 0°</w:t>
      </w:r>
      <w:r w:rsidRPr="00D731D4">
        <w:rPr>
          <w:lang w:val="en"/>
        </w:rPr>
        <w:t>C</w:t>
      </w:r>
      <w:r w:rsidRPr="00D731D4">
        <w:rPr>
          <w:lang w:val="ru-RU"/>
        </w:rPr>
        <w:t xml:space="preserve"> на севере </w:t>
      </w:r>
      <w:proofErr w:type="gramStart"/>
      <w:r w:rsidRPr="00D731D4">
        <w:rPr>
          <w:lang w:val="ru-RU"/>
        </w:rPr>
        <w:t>до</w:t>
      </w:r>
      <w:proofErr w:type="gramEnd"/>
      <w:r w:rsidRPr="00D731D4">
        <w:rPr>
          <w:lang w:val="ru-RU"/>
        </w:rPr>
        <w:t xml:space="preserve"> 11°</w:t>
      </w:r>
      <w:r w:rsidRPr="00D731D4">
        <w:rPr>
          <w:lang w:val="en"/>
        </w:rPr>
        <w:t>C</w:t>
      </w:r>
      <w:r w:rsidRPr="00D731D4">
        <w:rPr>
          <w:lang w:val="ru-RU"/>
        </w:rPr>
        <w:t xml:space="preserve"> на юге. Летом гипоксия может образовываться в </w:t>
      </w:r>
      <w:r w:rsidR="00FD56D7" w:rsidRPr="00D731D4">
        <w:rPr>
          <w:lang w:val="ru-RU"/>
        </w:rPr>
        <w:t>при</w:t>
      </w:r>
      <w:r w:rsidRPr="00D731D4">
        <w:rPr>
          <w:lang w:val="ru-RU"/>
        </w:rPr>
        <w:t>донном слое северо-западной части моря (Косарев</w:t>
      </w:r>
      <w:r w:rsidR="00FD56D7" w:rsidRPr="00D731D4">
        <w:rPr>
          <w:lang w:val="ru-RU"/>
        </w:rPr>
        <w:t xml:space="preserve"> А.</w:t>
      </w:r>
      <w:r w:rsidRPr="00D731D4">
        <w:rPr>
          <w:lang w:val="ru-RU"/>
        </w:rPr>
        <w:t>Н</w:t>
      </w:r>
      <w:r w:rsidR="00FD56D7" w:rsidRPr="00D731D4">
        <w:rPr>
          <w:lang w:val="ru-RU"/>
        </w:rPr>
        <w:t>.</w:t>
      </w:r>
      <w:r w:rsidRPr="00D731D4">
        <w:rPr>
          <w:lang w:val="ru-RU"/>
        </w:rPr>
        <w:t>, 1975).</w:t>
      </w:r>
    </w:p>
    <w:p w14:paraId="672EF342" w14:textId="62016ECD" w:rsidR="00FD56D7" w:rsidRPr="00D731D4" w:rsidRDefault="00165BB0" w:rsidP="002A15B9">
      <w:pPr>
        <w:spacing w:before="120" w:after="120" w:line="240" w:lineRule="atLeast"/>
        <w:jc w:val="both"/>
        <w:rPr>
          <w:lang w:val="ru-RU"/>
        </w:rPr>
      </w:pPr>
      <w:r w:rsidRPr="00D731D4">
        <w:rPr>
          <w:lang w:val="ru-RU"/>
        </w:rPr>
        <w:t>Д</w:t>
      </w:r>
      <w:r w:rsidR="00FD56D7" w:rsidRPr="00D731D4">
        <w:rPr>
          <w:lang w:val="ru-RU"/>
        </w:rPr>
        <w:t xml:space="preserve">обыча нефти, а также рыболовство и </w:t>
      </w:r>
      <w:proofErr w:type="gramStart"/>
      <w:r w:rsidR="00FD56D7" w:rsidRPr="00D731D4">
        <w:rPr>
          <w:lang w:val="ru-RU"/>
        </w:rPr>
        <w:t>судоходство</w:t>
      </w:r>
      <w:proofErr w:type="gramEnd"/>
      <w:r w:rsidRPr="00D731D4">
        <w:rPr>
          <w:lang w:val="ru-RU"/>
        </w:rPr>
        <w:t xml:space="preserve"> наиболее распространенные виды экономической активности в бассейне Каспийского моря</w:t>
      </w:r>
      <w:r w:rsidR="00FD56D7" w:rsidRPr="00D731D4">
        <w:rPr>
          <w:lang w:val="ru-RU"/>
        </w:rPr>
        <w:t xml:space="preserve">. </w:t>
      </w:r>
      <w:r w:rsidRPr="00D731D4">
        <w:rPr>
          <w:lang w:val="ru-RU"/>
        </w:rPr>
        <w:t>Здесь также р</w:t>
      </w:r>
      <w:r w:rsidR="00FD56D7" w:rsidRPr="00D731D4">
        <w:rPr>
          <w:lang w:val="ru-RU"/>
        </w:rPr>
        <w:t xml:space="preserve">еконструируются и расширяются ранее построенные порты (в 2010 году существовали 21 крупное и малое портовое хозяйство, 15 судостроительных и судоремонтных заводов) Махачкала, </w:t>
      </w:r>
      <w:proofErr w:type="spellStart"/>
      <w:r w:rsidR="00FD56D7" w:rsidRPr="00D731D4">
        <w:rPr>
          <w:lang w:val="ru-RU"/>
        </w:rPr>
        <w:t>Баутино</w:t>
      </w:r>
      <w:proofErr w:type="spellEnd"/>
      <w:r w:rsidR="00FD56D7" w:rsidRPr="00D731D4">
        <w:rPr>
          <w:lang w:val="ru-RU"/>
        </w:rPr>
        <w:t xml:space="preserve">, Актау, Баку, Туркменбаши и </w:t>
      </w:r>
      <w:proofErr w:type="spellStart"/>
      <w:r w:rsidR="00FD56D7" w:rsidRPr="00D731D4">
        <w:rPr>
          <w:lang w:val="ru-RU"/>
        </w:rPr>
        <w:t>Анзали</w:t>
      </w:r>
      <w:proofErr w:type="spellEnd"/>
      <w:r w:rsidR="00FD56D7" w:rsidRPr="00D731D4">
        <w:rPr>
          <w:lang w:val="ru-RU"/>
        </w:rPr>
        <w:t xml:space="preserve">. С первой половины прошлого </w:t>
      </w:r>
      <w:r w:rsidR="00296291" w:rsidRPr="00D731D4">
        <w:rPr>
          <w:lang w:val="ru-RU"/>
        </w:rPr>
        <w:t>столетия</w:t>
      </w:r>
      <w:r w:rsidR="00FD56D7" w:rsidRPr="00D731D4">
        <w:rPr>
          <w:lang w:val="ru-RU"/>
        </w:rPr>
        <w:t xml:space="preserve"> </w:t>
      </w:r>
      <w:r w:rsidR="00296291" w:rsidRPr="00D731D4">
        <w:rPr>
          <w:lang w:val="ru-RU"/>
        </w:rPr>
        <w:t>велась разработка морского</w:t>
      </w:r>
      <w:r w:rsidR="00FD56D7" w:rsidRPr="00D731D4">
        <w:rPr>
          <w:lang w:val="ru-RU"/>
        </w:rPr>
        <w:t xml:space="preserve"> нефтяно</w:t>
      </w:r>
      <w:r w:rsidR="00296291" w:rsidRPr="00D731D4">
        <w:rPr>
          <w:lang w:val="ru-RU"/>
        </w:rPr>
        <w:t>го</w:t>
      </w:r>
      <w:r w:rsidR="00FD56D7" w:rsidRPr="00D731D4">
        <w:rPr>
          <w:lang w:val="ru-RU"/>
        </w:rPr>
        <w:t xml:space="preserve"> месторождени</w:t>
      </w:r>
      <w:r w:rsidR="00296291" w:rsidRPr="00D731D4">
        <w:rPr>
          <w:lang w:val="ru-RU"/>
        </w:rPr>
        <w:t>я</w:t>
      </w:r>
      <w:r w:rsidR="00FD56D7" w:rsidRPr="00D731D4">
        <w:rPr>
          <w:lang w:val="ru-RU"/>
        </w:rPr>
        <w:t xml:space="preserve"> </w:t>
      </w:r>
      <w:r w:rsidR="00296291" w:rsidRPr="00D731D4">
        <w:rPr>
          <w:lang w:val="ru-RU"/>
        </w:rPr>
        <w:t>в</w:t>
      </w:r>
      <w:r w:rsidR="00FD56D7" w:rsidRPr="00D731D4">
        <w:rPr>
          <w:lang w:val="ru-RU"/>
        </w:rPr>
        <w:t xml:space="preserve"> Южном Каспии. Продолжа</w:t>
      </w:r>
      <w:r w:rsidR="00296291" w:rsidRPr="00D731D4">
        <w:rPr>
          <w:lang w:val="ru-RU"/>
        </w:rPr>
        <w:t>е</w:t>
      </w:r>
      <w:r w:rsidR="00FD56D7" w:rsidRPr="00D731D4">
        <w:rPr>
          <w:lang w:val="ru-RU"/>
        </w:rPr>
        <w:t xml:space="preserve">тся </w:t>
      </w:r>
      <w:r w:rsidR="00296291" w:rsidRPr="00D731D4">
        <w:rPr>
          <w:lang w:val="ru-RU"/>
        </w:rPr>
        <w:t>разведка</w:t>
      </w:r>
      <w:r w:rsidR="00FD56D7" w:rsidRPr="00D731D4">
        <w:rPr>
          <w:lang w:val="ru-RU"/>
        </w:rPr>
        <w:t xml:space="preserve"> </w:t>
      </w:r>
      <w:r w:rsidR="00296291" w:rsidRPr="00D731D4">
        <w:rPr>
          <w:lang w:val="ru-RU"/>
        </w:rPr>
        <w:t>в море</w:t>
      </w:r>
      <w:r w:rsidR="00FD56D7" w:rsidRPr="00D731D4">
        <w:rPr>
          <w:lang w:val="ru-RU"/>
        </w:rPr>
        <w:t xml:space="preserve"> и прилегающих территориях.</w:t>
      </w:r>
    </w:p>
    <w:p w14:paraId="5E743EF8" w14:textId="55D6D106" w:rsidR="00296291" w:rsidRPr="00D731D4" w:rsidRDefault="008205C0" w:rsidP="002A15B9">
      <w:pPr>
        <w:spacing w:before="120" w:after="120" w:line="240" w:lineRule="atLeast"/>
        <w:jc w:val="both"/>
        <w:rPr>
          <w:lang w:val="ru-RU"/>
        </w:rPr>
      </w:pPr>
      <w:r w:rsidRPr="00D731D4">
        <w:rPr>
          <w:lang w:val="ru-RU"/>
        </w:rPr>
        <w:t xml:space="preserve">Каспийский регион богат биологическими ресурсами и является крупнейшим в мире нерестилищем осетровых рыб; здесь насчитывается около 130 видов рыб и </w:t>
      </w:r>
      <w:r w:rsidR="004A541F" w:rsidRPr="00D731D4">
        <w:rPr>
          <w:lang w:val="ru-RU"/>
        </w:rPr>
        <w:t>являющиеся большой редкостью поля лотоса</w:t>
      </w:r>
      <w:r w:rsidRPr="00D731D4">
        <w:rPr>
          <w:lang w:val="ru-RU"/>
        </w:rPr>
        <w:t xml:space="preserve">. Кроме того, </w:t>
      </w:r>
      <w:r w:rsidR="00330F52" w:rsidRPr="00D731D4">
        <w:rPr>
          <w:lang w:val="ru-RU"/>
        </w:rPr>
        <w:t xml:space="preserve">существуют водно-болотные территории для </w:t>
      </w:r>
      <w:r w:rsidRPr="00D731D4">
        <w:rPr>
          <w:lang w:val="ru-RU"/>
        </w:rPr>
        <w:t xml:space="preserve">более 100 видов </w:t>
      </w:r>
      <w:r w:rsidR="00330F52" w:rsidRPr="00D731D4">
        <w:rPr>
          <w:lang w:val="ru-RU"/>
        </w:rPr>
        <w:t>птиц</w:t>
      </w:r>
      <w:r w:rsidRPr="00D731D4">
        <w:rPr>
          <w:lang w:val="ru-RU"/>
        </w:rPr>
        <w:t>, которые служат местом гнездования и миграции. В Каспийском море также обитает единственное морское млекопитающее</w:t>
      </w:r>
      <w:r w:rsidR="00330F52" w:rsidRPr="00D731D4">
        <w:rPr>
          <w:lang w:val="ru-RU"/>
        </w:rPr>
        <w:t xml:space="preserve"> – </w:t>
      </w:r>
      <w:r w:rsidRPr="00D731D4">
        <w:rPr>
          <w:lang w:val="ru-RU"/>
        </w:rPr>
        <w:t>эндемичный Каспийский тюлень.</w:t>
      </w:r>
    </w:p>
    <w:p w14:paraId="2F3D376E" w14:textId="6846B62F" w:rsidR="00330F52" w:rsidRPr="00D731D4" w:rsidRDefault="00D5770C" w:rsidP="002A15B9">
      <w:pPr>
        <w:spacing w:before="120" w:after="120" w:line="240" w:lineRule="atLeast"/>
        <w:jc w:val="both"/>
        <w:rPr>
          <w:lang w:val="ru-RU"/>
        </w:rPr>
      </w:pPr>
      <w:proofErr w:type="gramStart"/>
      <w:r w:rsidRPr="00D731D4">
        <w:rPr>
          <w:lang w:val="ru-RU"/>
        </w:rPr>
        <w:t>Промышленность и сельское хозяйство хорошо развиты в бассейне Каспийского моря.</w:t>
      </w:r>
      <w:proofErr w:type="gramEnd"/>
      <w:r w:rsidRPr="00D731D4">
        <w:rPr>
          <w:lang w:val="ru-RU"/>
        </w:rPr>
        <w:t xml:space="preserve"> Западное побережье Каспийского моря развито лучше, чем восточное. Баку является крупнейшим портом на Каспии и крупнейшим городом на южном берегу Апшеронского полуострова. </w:t>
      </w:r>
      <w:r w:rsidR="004A541F" w:rsidRPr="00D731D4">
        <w:rPr>
          <w:lang w:val="ru-RU"/>
        </w:rPr>
        <w:t>П</w:t>
      </w:r>
      <w:r w:rsidRPr="00D731D4">
        <w:rPr>
          <w:lang w:val="ru-RU"/>
        </w:rPr>
        <w:t xml:space="preserve">лощадь </w:t>
      </w:r>
      <w:r w:rsidR="004A541F" w:rsidRPr="00D731D4">
        <w:rPr>
          <w:lang w:val="ru-RU"/>
        </w:rPr>
        <w:t xml:space="preserve">города </w:t>
      </w:r>
      <w:r w:rsidRPr="00D731D4">
        <w:rPr>
          <w:lang w:val="ru-RU"/>
        </w:rPr>
        <w:t>2 130 км</w:t>
      </w:r>
      <w:proofErr w:type="gramStart"/>
      <w:r w:rsidRPr="00D731D4">
        <w:rPr>
          <w:vertAlign w:val="superscript"/>
          <w:lang w:val="ru-RU"/>
        </w:rPr>
        <w:t>2</w:t>
      </w:r>
      <w:proofErr w:type="gramEnd"/>
      <w:r w:rsidRPr="00D731D4">
        <w:rPr>
          <w:lang w:val="ru-RU"/>
        </w:rPr>
        <w:t xml:space="preserve"> и </w:t>
      </w:r>
      <w:r w:rsidR="004A541F" w:rsidRPr="00D731D4">
        <w:rPr>
          <w:lang w:val="ru-RU"/>
        </w:rPr>
        <w:t xml:space="preserve">он </w:t>
      </w:r>
      <w:r w:rsidRPr="00D731D4">
        <w:rPr>
          <w:lang w:val="ru-RU"/>
        </w:rPr>
        <w:t xml:space="preserve">насчитывает более 2,5 миллионов жителей. На российском побережье Каспийского моря есть несколько городов с населением от 100 </w:t>
      </w:r>
      <w:r w:rsidRPr="00D731D4">
        <w:rPr>
          <w:lang w:val="ru-RU"/>
        </w:rPr>
        <w:lastRenderedPageBreak/>
        <w:t>до 600 тысяч человек. Астрахань – крупнейший город Северного Каспия, расположенный на 11 островах в верхней части дельты Волги. Население города составляет 533 000 жителей. Махачкала (583 000 человек), Дербент (121 000) и Каспийск (107 000) находятся на побережье Дагестана (Ежегодник «Качество морских вод по гидрохимическим показателям» за 2011-2016 гг.).</w:t>
      </w:r>
    </w:p>
    <w:p w14:paraId="3A5DD891" w14:textId="77777777" w:rsidR="00625CE0" w:rsidRPr="00D731D4" w:rsidRDefault="00625CE0" w:rsidP="00625CE0">
      <w:pPr>
        <w:rPr>
          <w:lang w:val="ru-RU"/>
        </w:rPr>
      </w:pPr>
    </w:p>
    <w:p w14:paraId="3D4A12F6" w14:textId="2428665C" w:rsidR="00625CE0" w:rsidRPr="00D731D4" w:rsidRDefault="00E24A83" w:rsidP="00B8257B">
      <w:pPr>
        <w:pStyle w:val="Heading1"/>
        <w:numPr>
          <w:ilvl w:val="0"/>
          <w:numId w:val="1"/>
        </w:numPr>
        <w:rPr>
          <w:rFonts w:asciiTheme="minorHAnsi" w:hAnsiTheme="minorHAnsi"/>
        </w:rPr>
      </w:pPr>
      <w:bookmarkStart w:id="3" w:name="_Toc518546168"/>
      <w:r w:rsidRPr="00D731D4">
        <w:rPr>
          <w:rFonts w:asciiTheme="minorHAnsi" w:hAnsiTheme="minorHAnsi"/>
          <w:lang w:val="ru-RU"/>
        </w:rPr>
        <w:t>Методология</w:t>
      </w:r>
      <w:bookmarkEnd w:id="3"/>
      <w:r w:rsidR="00625CE0" w:rsidRPr="00D731D4">
        <w:rPr>
          <w:rFonts w:asciiTheme="minorHAnsi" w:hAnsiTheme="minorHAnsi"/>
        </w:rPr>
        <w:t xml:space="preserve"> </w:t>
      </w:r>
    </w:p>
    <w:p w14:paraId="5DC62A80" w14:textId="77777777" w:rsidR="00625CE0" w:rsidRPr="00D731D4" w:rsidRDefault="00625CE0" w:rsidP="00625CE0"/>
    <w:p w14:paraId="5CCD9D12" w14:textId="4DE1AC02" w:rsidR="005A45B4" w:rsidRPr="00D731D4" w:rsidRDefault="004A541F" w:rsidP="002A15B9">
      <w:pPr>
        <w:spacing w:before="120" w:after="120" w:line="240" w:lineRule="atLeast"/>
        <w:jc w:val="both"/>
        <w:rPr>
          <w:lang w:val="ru-RU"/>
        </w:rPr>
      </w:pPr>
      <w:r w:rsidRPr="00D731D4">
        <w:rPr>
          <w:lang w:val="ru-RU"/>
        </w:rPr>
        <w:t>Целью н</w:t>
      </w:r>
      <w:r w:rsidR="005A45B4" w:rsidRPr="00D731D4">
        <w:rPr>
          <w:lang w:val="ru-RU"/>
        </w:rPr>
        <w:t>астоящ</w:t>
      </w:r>
      <w:r w:rsidRPr="00D731D4">
        <w:rPr>
          <w:lang w:val="ru-RU"/>
        </w:rPr>
        <w:t>его</w:t>
      </w:r>
      <w:r w:rsidR="005A45B4" w:rsidRPr="00D731D4">
        <w:rPr>
          <w:lang w:val="ru-RU"/>
        </w:rPr>
        <w:t xml:space="preserve"> доклад</w:t>
      </w:r>
      <w:r w:rsidRPr="00D731D4">
        <w:rPr>
          <w:lang w:val="ru-RU"/>
        </w:rPr>
        <w:t>а</w:t>
      </w:r>
      <w:r w:rsidR="00E82028" w:rsidRPr="00D731D4">
        <w:rPr>
          <w:lang w:val="ru-RU"/>
        </w:rPr>
        <w:t xml:space="preserve"> </w:t>
      </w:r>
      <w:r w:rsidRPr="00D731D4">
        <w:rPr>
          <w:lang w:val="ru-RU"/>
        </w:rPr>
        <w:t>является</w:t>
      </w:r>
      <w:r w:rsidR="00E82028" w:rsidRPr="00D731D4">
        <w:rPr>
          <w:lang w:val="ru-RU"/>
        </w:rPr>
        <w:t xml:space="preserve"> </w:t>
      </w:r>
      <w:r w:rsidR="005A45B4" w:rsidRPr="00D731D4">
        <w:rPr>
          <w:lang w:val="ru-RU"/>
        </w:rPr>
        <w:t xml:space="preserve">описание общей ситуации на всем Каспийском море, </w:t>
      </w:r>
      <w:r w:rsidRPr="00D731D4">
        <w:rPr>
          <w:lang w:val="ru-RU"/>
        </w:rPr>
        <w:t>основанного на</w:t>
      </w:r>
      <w:r w:rsidR="005A45B4" w:rsidRPr="00D731D4">
        <w:rPr>
          <w:lang w:val="ru-RU"/>
        </w:rPr>
        <w:t xml:space="preserve"> доклад</w:t>
      </w:r>
      <w:r w:rsidRPr="00D731D4">
        <w:rPr>
          <w:lang w:val="ru-RU"/>
        </w:rPr>
        <w:t>ах</w:t>
      </w:r>
      <w:r w:rsidR="005A45B4" w:rsidRPr="00D731D4">
        <w:rPr>
          <w:lang w:val="ru-RU"/>
        </w:rPr>
        <w:t xml:space="preserve"> пяти прибрежных государств и других научных </w:t>
      </w:r>
      <w:r w:rsidRPr="00D731D4">
        <w:rPr>
          <w:lang w:val="ru-RU"/>
        </w:rPr>
        <w:t>источниках</w:t>
      </w:r>
      <w:r w:rsidR="005A45B4" w:rsidRPr="00D731D4">
        <w:rPr>
          <w:lang w:val="ru-RU"/>
        </w:rPr>
        <w:t xml:space="preserve">. </w:t>
      </w:r>
      <w:r w:rsidR="00E82028" w:rsidRPr="00D731D4">
        <w:rPr>
          <w:lang w:val="ru-RU"/>
        </w:rPr>
        <w:t xml:space="preserve">Доклад о состоянии окружающей среды Каспийского моря </w:t>
      </w:r>
      <w:r w:rsidR="005A45B4" w:rsidRPr="00D731D4">
        <w:rPr>
          <w:lang w:val="ru-RU"/>
        </w:rPr>
        <w:t xml:space="preserve">основан на последних оценочных отчетах, опубликованных </w:t>
      </w:r>
      <w:r w:rsidR="00E82028" w:rsidRPr="00D731D4">
        <w:rPr>
          <w:lang w:val="ru-RU"/>
        </w:rPr>
        <w:t xml:space="preserve">начиная </w:t>
      </w:r>
      <w:r w:rsidR="005A45B4" w:rsidRPr="00D731D4">
        <w:rPr>
          <w:lang w:val="ru-RU"/>
        </w:rPr>
        <w:t xml:space="preserve">с 2011 года. </w:t>
      </w:r>
      <w:r w:rsidR="00EF693B" w:rsidRPr="00D731D4">
        <w:rPr>
          <w:lang w:val="ru-RU"/>
        </w:rPr>
        <w:t xml:space="preserve">Замысел, положенный в основу </w:t>
      </w:r>
      <w:r w:rsidR="005A45B4" w:rsidRPr="00D731D4">
        <w:rPr>
          <w:lang w:val="ru-RU"/>
        </w:rPr>
        <w:t xml:space="preserve">доклада состоит в том, чтобы описать общую ситуацию в каждой главе, а не </w:t>
      </w:r>
      <w:r w:rsidR="00EF693B" w:rsidRPr="00D731D4">
        <w:rPr>
          <w:lang w:val="ru-RU"/>
        </w:rPr>
        <w:t xml:space="preserve">сосредотачиваться </w:t>
      </w:r>
      <w:r w:rsidR="005A45B4" w:rsidRPr="00D731D4">
        <w:rPr>
          <w:lang w:val="ru-RU"/>
        </w:rPr>
        <w:t xml:space="preserve">на конкретной ситуации в каждой стране. Доклады о состоянии окружающей среды основаны на </w:t>
      </w:r>
      <w:r w:rsidR="00EF693B" w:rsidRPr="00D731D4">
        <w:rPr>
          <w:lang w:val="ru-RU"/>
        </w:rPr>
        <w:t xml:space="preserve">подходе: </w:t>
      </w:r>
      <w:r w:rsidR="005A45B4" w:rsidRPr="00D731D4">
        <w:rPr>
          <w:lang w:val="ru-RU"/>
        </w:rPr>
        <w:t>«Движущая сила – давление – состояние – воздействие – реагирование» (</w:t>
      </w:r>
      <w:r w:rsidR="005A45B4" w:rsidRPr="00D731D4">
        <w:t>DPSIR</w:t>
      </w:r>
      <w:r w:rsidR="00E82028" w:rsidRPr="00D731D4">
        <w:rPr>
          <w:lang w:val="ru-RU"/>
        </w:rPr>
        <w:t xml:space="preserve"> – ДСДСВР</w:t>
      </w:r>
      <w:r w:rsidR="005A45B4" w:rsidRPr="00D731D4">
        <w:rPr>
          <w:lang w:val="ru-RU"/>
        </w:rPr>
        <w:t xml:space="preserve">), </w:t>
      </w:r>
      <w:proofErr w:type="gramStart"/>
      <w:r w:rsidR="00EF693B" w:rsidRPr="00D731D4">
        <w:rPr>
          <w:lang w:val="ru-RU"/>
        </w:rPr>
        <w:t>который</w:t>
      </w:r>
      <w:proofErr w:type="gramEnd"/>
      <w:r w:rsidR="00EF693B" w:rsidRPr="00D731D4">
        <w:rPr>
          <w:lang w:val="ru-RU"/>
        </w:rPr>
        <w:t xml:space="preserve"> </w:t>
      </w:r>
      <w:r w:rsidR="005A45B4" w:rsidRPr="00D731D4">
        <w:rPr>
          <w:lang w:val="ru-RU"/>
        </w:rPr>
        <w:t>показывает взаимосвязь между деятельностью человека</w:t>
      </w:r>
      <w:r w:rsidR="00EF693B" w:rsidRPr="00D731D4">
        <w:rPr>
          <w:lang w:val="ru-RU"/>
        </w:rPr>
        <w:t>,</w:t>
      </w:r>
      <w:r w:rsidR="005A45B4" w:rsidRPr="00D731D4">
        <w:rPr>
          <w:lang w:val="ru-RU"/>
        </w:rPr>
        <w:t xml:space="preserve"> состоянием и тенденциями </w:t>
      </w:r>
      <w:r w:rsidR="00EF693B" w:rsidRPr="00D731D4">
        <w:rPr>
          <w:lang w:val="ru-RU"/>
        </w:rPr>
        <w:t xml:space="preserve">в </w:t>
      </w:r>
      <w:r w:rsidR="005A45B4" w:rsidRPr="00D731D4">
        <w:rPr>
          <w:lang w:val="ru-RU"/>
        </w:rPr>
        <w:t xml:space="preserve">окружающей </w:t>
      </w:r>
      <w:r w:rsidR="00EF693B" w:rsidRPr="00D731D4">
        <w:rPr>
          <w:lang w:val="ru-RU"/>
        </w:rPr>
        <w:t xml:space="preserve">среде </w:t>
      </w:r>
      <w:r w:rsidR="005A45B4" w:rsidRPr="00D731D4">
        <w:rPr>
          <w:lang w:val="ru-RU"/>
        </w:rPr>
        <w:t xml:space="preserve">и </w:t>
      </w:r>
      <w:r w:rsidR="00EF693B" w:rsidRPr="00D731D4">
        <w:rPr>
          <w:lang w:val="ru-RU"/>
        </w:rPr>
        <w:t xml:space="preserve">благосостоянии </w:t>
      </w:r>
      <w:r w:rsidR="005A45B4" w:rsidRPr="00D731D4">
        <w:rPr>
          <w:lang w:val="ru-RU"/>
        </w:rPr>
        <w:t xml:space="preserve">человека. </w:t>
      </w:r>
      <w:r w:rsidR="00EF693B" w:rsidRPr="00D731D4">
        <w:rPr>
          <w:lang w:val="ru-RU"/>
        </w:rPr>
        <w:t xml:space="preserve">Такой </w:t>
      </w:r>
      <w:r w:rsidR="005A45B4" w:rsidRPr="00D731D4">
        <w:rPr>
          <w:lang w:val="ru-RU"/>
        </w:rPr>
        <w:t>аналитическ</w:t>
      </w:r>
      <w:r w:rsidR="00E82028" w:rsidRPr="00D731D4">
        <w:rPr>
          <w:lang w:val="ru-RU"/>
        </w:rPr>
        <w:t>ий</w:t>
      </w:r>
      <w:r w:rsidR="005A45B4" w:rsidRPr="00D731D4">
        <w:rPr>
          <w:lang w:val="ru-RU"/>
        </w:rPr>
        <w:t xml:space="preserve"> </w:t>
      </w:r>
      <w:r w:rsidR="00E82028" w:rsidRPr="00D731D4">
        <w:rPr>
          <w:lang w:val="ru-RU"/>
        </w:rPr>
        <w:t>подход</w:t>
      </w:r>
      <w:r w:rsidR="005A45B4" w:rsidRPr="00D731D4">
        <w:rPr>
          <w:lang w:val="ru-RU"/>
        </w:rPr>
        <w:t xml:space="preserve"> помогает понять связи между компонентами комплексной оценки морской среды.</w:t>
      </w:r>
    </w:p>
    <w:p w14:paraId="1F0AE3A1" w14:textId="4A2D2141" w:rsidR="00E82028" w:rsidRPr="00D731D4" w:rsidRDefault="00404218" w:rsidP="002A15B9">
      <w:pPr>
        <w:spacing w:before="120" w:after="120" w:line="240" w:lineRule="atLeast"/>
        <w:jc w:val="both"/>
        <w:rPr>
          <w:lang w:val="ru-RU"/>
        </w:rPr>
      </w:pPr>
      <w:r w:rsidRPr="00D731D4">
        <w:rPr>
          <w:lang w:val="ru-RU"/>
        </w:rPr>
        <w:t>Методика</w:t>
      </w:r>
      <w:r w:rsidR="00E82028" w:rsidRPr="00D731D4">
        <w:rPr>
          <w:lang w:val="ru-RU"/>
        </w:rPr>
        <w:t xml:space="preserve"> ДСДСВР был</w:t>
      </w:r>
      <w:r w:rsidRPr="00D731D4">
        <w:rPr>
          <w:lang w:val="ru-RU"/>
        </w:rPr>
        <w:t>а</w:t>
      </w:r>
      <w:r w:rsidR="00E82028" w:rsidRPr="00D731D4">
        <w:rPr>
          <w:lang w:val="ru-RU"/>
        </w:rPr>
        <w:t xml:space="preserve"> использован</w:t>
      </w:r>
      <w:r w:rsidRPr="00D731D4">
        <w:rPr>
          <w:lang w:val="ru-RU"/>
        </w:rPr>
        <w:t>а</w:t>
      </w:r>
      <w:r w:rsidR="00E82028" w:rsidRPr="00D731D4">
        <w:rPr>
          <w:lang w:val="ru-RU"/>
        </w:rPr>
        <w:t xml:space="preserve"> в Докладе о состоянии окружающей среды Каспийского моря 2011 года и </w:t>
      </w:r>
      <w:r w:rsidRPr="00D731D4">
        <w:rPr>
          <w:lang w:val="ru-RU"/>
        </w:rPr>
        <w:t>используется</w:t>
      </w:r>
      <w:r w:rsidR="00E82028" w:rsidRPr="00D731D4">
        <w:rPr>
          <w:lang w:val="ru-RU"/>
        </w:rPr>
        <w:t xml:space="preserve"> в </w:t>
      </w:r>
      <w:r w:rsidR="00EF693B" w:rsidRPr="00D731D4">
        <w:rPr>
          <w:lang w:val="ru-RU"/>
        </w:rPr>
        <w:t xml:space="preserve">настоящем </w:t>
      </w:r>
      <w:r w:rsidR="00E82028" w:rsidRPr="00D731D4">
        <w:rPr>
          <w:lang w:val="ru-RU"/>
        </w:rPr>
        <w:t xml:space="preserve">докладе. В докладе в качестве основы будут использованы результаты доклада 2011 года, а акцент будет </w:t>
      </w:r>
      <w:r w:rsidR="00EF693B" w:rsidRPr="00D731D4">
        <w:rPr>
          <w:lang w:val="ru-RU"/>
        </w:rPr>
        <w:t xml:space="preserve">сделан </w:t>
      </w:r>
      <w:r w:rsidR="00E82028" w:rsidRPr="00D731D4">
        <w:rPr>
          <w:lang w:val="ru-RU"/>
        </w:rPr>
        <w:t xml:space="preserve">на </w:t>
      </w:r>
      <w:r w:rsidR="00EF693B" w:rsidRPr="00D731D4">
        <w:rPr>
          <w:lang w:val="ru-RU"/>
        </w:rPr>
        <w:t xml:space="preserve">изменения </w:t>
      </w:r>
      <w:r w:rsidR="00E82028" w:rsidRPr="00D731D4">
        <w:rPr>
          <w:lang w:val="ru-RU"/>
        </w:rPr>
        <w:t>с 2010 по 2017 год.</w:t>
      </w:r>
    </w:p>
    <w:p w14:paraId="68E51C09" w14:textId="2FFC95F4" w:rsidR="00351854" w:rsidRPr="00D731D4" w:rsidRDefault="00404218" w:rsidP="002A15B9">
      <w:pPr>
        <w:spacing w:before="120" w:after="120" w:line="240" w:lineRule="atLeast"/>
        <w:rPr>
          <w:i/>
          <w:lang w:val="ru-RU"/>
        </w:rPr>
      </w:pPr>
      <w:r w:rsidRPr="00D731D4">
        <w:rPr>
          <w:b/>
          <w:i/>
          <w:lang w:val="ru-RU"/>
        </w:rPr>
        <w:t>Движущие силы</w:t>
      </w:r>
      <w:r w:rsidRPr="00D731D4">
        <w:rPr>
          <w:i/>
          <w:lang w:val="ru-RU"/>
        </w:rPr>
        <w:t xml:space="preserve"> (напр. демографические изменения, </w:t>
      </w:r>
      <w:proofErr w:type="gramStart"/>
      <w:r w:rsidRPr="00D731D4">
        <w:rPr>
          <w:i/>
          <w:lang w:val="ru-RU"/>
        </w:rPr>
        <w:t>экономические и социальные процессы</w:t>
      </w:r>
      <w:proofErr w:type="gramEnd"/>
      <w:r w:rsidRPr="00D731D4">
        <w:rPr>
          <w:i/>
          <w:lang w:val="ru-RU"/>
        </w:rPr>
        <w:t xml:space="preserve">) приводят к более </w:t>
      </w:r>
      <w:r w:rsidR="00817EB5" w:rsidRPr="00D731D4">
        <w:rPr>
          <w:i/>
          <w:lang w:val="ru-RU"/>
        </w:rPr>
        <w:t xml:space="preserve">конкретному </w:t>
      </w:r>
      <w:r w:rsidR="00817EB5" w:rsidRPr="00D731D4">
        <w:rPr>
          <w:b/>
          <w:i/>
          <w:lang w:val="ru-RU"/>
        </w:rPr>
        <w:t>давлению</w:t>
      </w:r>
      <w:r w:rsidR="00817EB5" w:rsidRPr="00D731D4">
        <w:rPr>
          <w:i/>
          <w:lang w:val="ru-RU"/>
        </w:rPr>
        <w:t xml:space="preserve"> </w:t>
      </w:r>
      <w:r w:rsidRPr="00D731D4">
        <w:rPr>
          <w:i/>
          <w:lang w:val="ru-RU"/>
        </w:rPr>
        <w:t xml:space="preserve">на среду (напр. изменению в землепользовании, добыче природных ресурсов, выбросам загрязняющих </w:t>
      </w:r>
      <w:proofErr w:type="spellStart"/>
      <w:r w:rsidRPr="00D731D4">
        <w:rPr>
          <w:i/>
          <w:lang w:val="ru-RU"/>
        </w:rPr>
        <w:t>веществ</w:t>
      </w:r>
      <w:r w:rsidR="0082397B" w:rsidRPr="00D731D4">
        <w:rPr>
          <w:i/>
          <w:lang w:val="ru-RU"/>
        </w:rPr>
        <w:t>и</w:t>
      </w:r>
      <w:proofErr w:type="spellEnd"/>
      <w:r w:rsidR="0082397B" w:rsidRPr="00D731D4">
        <w:rPr>
          <w:i/>
          <w:lang w:val="ru-RU"/>
        </w:rPr>
        <w:t xml:space="preserve"> </w:t>
      </w:r>
      <w:r w:rsidRPr="00D731D4">
        <w:rPr>
          <w:i/>
          <w:lang w:val="ru-RU"/>
        </w:rPr>
        <w:t xml:space="preserve"> отходов, а также </w:t>
      </w:r>
      <w:r w:rsidR="0082397B" w:rsidRPr="00D731D4">
        <w:rPr>
          <w:i/>
          <w:lang w:val="ru-RU"/>
        </w:rPr>
        <w:t>видоизменению</w:t>
      </w:r>
      <w:r w:rsidR="0082397B" w:rsidRPr="00D731D4" w:rsidDel="0082397B">
        <w:rPr>
          <w:i/>
          <w:lang w:val="ru-RU"/>
        </w:rPr>
        <w:t xml:space="preserve"> </w:t>
      </w:r>
      <w:r w:rsidRPr="00D731D4">
        <w:rPr>
          <w:i/>
          <w:lang w:val="ru-RU"/>
        </w:rPr>
        <w:t>и перемещению организмов). Эт</w:t>
      </w:r>
      <w:r w:rsidR="00817EB5" w:rsidRPr="00D731D4">
        <w:rPr>
          <w:i/>
          <w:lang w:val="ru-RU"/>
        </w:rPr>
        <w:t>о</w:t>
      </w:r>
      <w:r w:rsidRPr="00D731D4">
        <w:rPr>
          <w:i/>
          <w:lang w:val="ru-RU"/>
        </w:rPr>
        <w:t xml:space="preserve"> </w:t>
      </w:r>
      <w:r w:rsidR="00817EB5" w:rsidRPr="00D731D4">
        <w:rPr>
          <w:i/>
          <w:lang w:val="ru-RU"/>
        </w:rPr>
        <w:t>давление</w:t>
      </w:r>
      <w:r w:rsidRPr="00D731D4">
        <w:rPr>
          <w:i/>
          <w:lang w:val="ru-RU"/>
        </w:rPr>
        <w:t>, в свою очередь, вед</w:t>
      </w:r>
      <w:r w:rsidR="00817EB5" w:rsidRPr="00D731D4">
        <w:rPr>
          <w:i/>
          <w:lang w:val="ru-RU"/>
        </w:rPr>
        <w:t>ет</w:t>
      </w:r>
      <w:r w:rsidRPr="00D731D4">
        <w:rPr>
          <w:i/>
          <w:lang w:val="ru-RU"/>
        </w:rPr>
        <w:t xml:space="preserve"> к изменениям в </w:t>
      </w:r>
      <w:r w:rsidRPr="00D731D4">
        <w:rPr>
          <w:b/>
          <w:i/>
          <w:lang w:val="ru-RU"/>
        </w:rPr>
        <w:t>состоянии</w:t>
      </w:r>
      <w:r w:rsidRPr="00D731D4">
        <w:rPr>
          <w:i/>
          <w:lang w:val="ru-RU"/>
        </w:rPr>
        <w:t xml:space="preserve"> окружающей среды (например, к изменению климата, истощению стратосферного озона, изменению биоразнообразия, загрязнению воздуха, воды, и </w:t>
      </w:r>
      <w:r w:rsidR="0082397B" w:rsidRPr="00D731D4">
        <w:rPr>
          <w:i/>
          <w:lang w:val="ru-RU"/>
        </w:rPr>
        <w:t xml:space="preserve">деградации </w:t>
      </w:r>
      <w:r w:rsidRPr="00D731D4">
        <w:rPr>
          <w:i/>
          <w:lang w:val="ru-RU"/>
        </w:rPr>
        <w:t>почв), которые происходят дополнительно к изменениям, обусловлен</w:t>
      </w:r>
      <w:r w:rsidR="00506505" w:rsidRPr="00D731D4">
        <w:rPr>
          <w:i/>
          <w:lang w:val="ru-RU"/>
        </w:rPr>
        <w:t>н</w:t>
      </w:r>
      <w:r w:rsidRPr="00D731D4">
        <w:rPr>
          <w:i/>
          <w:lang w:val="ru-RU"/>
        </w:rPr>
        <w:t>ыми естественными процессами.</w:t>
      </w:r>
    </w:p>
    <w:p w14:paraId="58D14490" w14:textId="420E4823" w:rsidR="0082397B" w:rsidRPr="00D731D4" w:rsidRDefault="0082397B" w:rsidP="002A15B9">
      <w:pPr>
        <w:spacing w:before="120" w:after="120" w:line="240" w:lineRule="atLeast"/>
        <w:rPr>
          <w:i/>
          <w:lang w:val="ru-RU"/>
        </w:rPr>
      </w:pPr>
      <w:r w:rsidRPr="00D731D4">
        <w:rPr>
          <w:i/>
          <w:lang w:val="ru-RU"/>
        </w:rPr>
        <w:t>Эти изменения влияют на экологические услуги, которые окружающая среда предоставляет людям, такие как</w:t>
      </w:r>
      <w:r w:rsidR="00817EB5" w:rsidRPr="00D731D4">
        <w:rPr>
          <w:i/>
          <w:lang w:val="ru-RU"/>
        </w:rPr>
        <w:t xml:space="preserve">: </w:t>
      </w:r>
      <w:r w:rsidRPr="00D731D4">
        <w:rPr>
          <w:i/>
          <w:lang w:val="ru-RU"/>
        </w:rPr>
        <w:t>обеспечение чистым воздухом и водой, продуктами питания и защитой от ультрафиолетового излучения, а также воздействием на другие аспекты самой окружающей среды, включая деградацию земель, качество и количество мест обитания и биоразнообразие.</w:t>
      </w:r>
      <w:r w:rsidR="00817EB5" w:rsidRPr="00D731D4">
        <w:rPr>
          <w:lang w:val="ru-RU"/>
        </w:rPr>
        <w:t xml:space="preserve"> </w:t>
      </w:r>
      <w:r w:rsidR="00817EB5" w:rsidRPr="00D731D4">
        <w:rPr>
          <w:i/>
          <w:lang w:val="ru-RU"/>
        </w:rPr>
        <w:t xml:space="preserve">В результате изменений в экологических услугах, обусловленных демографическими, социальными и экономическими факторами, возможно </w:t>
      </w:r>
      <w:r w:rsidR="00817EB5" w:rsidRPr="00D731D4">
        <w:rPr>
          <w:b/>
          <w:i/>
          <w:lang w:val="ru-RU"/>
        </w:rPr>
        <w:t>воздействие</w:t>
      </w:r>
      <w:r w:rsidR="00817EB5" w:rsidRPr="00D731D4">
        <w:rPr>
          <w:i/>
          <w:lang w:val="ru-RU"/>
        </w:rPr>
        <w:t xml:space="preserve"> на окружающую среду и благосостояние людей. Влияние обычно учитывается состоянием здоровья, экономическими показателями, материальными ценностями, социальными отношениями и безопасностью.</w:t>
      </w:r>
    </w:p>
    <w:p w14:paraId="6AF46C49" w14:textId="4B64391D" w:rsidR="00BA003C" w:rsidRPr="00D731D4" w:rsidRDefault="00BA003C" w:rsidP="002A15B9">
      <w:pPr>
        <w:spacing w:before="120" w:after="120" w:line="240" w:lineRule="atLeast"/>
        <w:rPr>
          <w:i/>
          <w:lang w:val="ru-RU"/>
        </w:rPr>
      </w:pPr>
      <w:r w:rsidRPr="00D731D4">
        <w:rPr>
          <w:b/>
          <w:i/>
          <w:lang w:val="ru-RU"/>
        </w:rPr>
        <w:t>Реакция</w:t>
      </w:r>
      <w:r w:rsidRPr="00D731D4">
        <w:rPr>
          <w:i/>
          <w:lang w:val="ru-RU"/>
        </w:rPr>
        <w:t xml:space="preserve"> общества может намеренно или ненамеренно оказать влияние на состояние окружающей среды, на факторы воздействия и нагрузку в определенной ситуации. Реакция общества, по сути, бывает двух видов: реакции, связанные с попыткой </w:t>
      </w:r>
      <w:r w:rsidRPr="00D731D4">
        <w:rPr>
          <w:i/>
          <w:lang w:val="ru-RU"/>
        </w:rPr>
        <w:lastRenderedPageBreak/>
        <w:t xml:space="preserve">смягчения отрицательных последствий (например, при помощи восстановления и улучшения окружающей среды) и реакции, которые помогают обществу непосредственно адаптироваться к возникшим воздействиям, </w:t>
      </w:r>
      <w:proofErr w:type="gramStart"/>
      <w:r w:rsidRPr="00D731D4">
        <w:rPr>
          <w:i/>
          <w:lang w:val="ru-RU"/>
        </w:rPr>
        <w:t>и(</w:t>
      </w:r>
      <w:proofErr w:type="gramEnd"/>
      <w:r w:rsidRPr="00D731D4">
        <w:rPr>
          <w:i/>
          <w:lang w:val="ru-RU"/>
        </w:rPr>
        <w:t>ли) выработать способность к адаптации. Реакция общества включает в себя формулировку и осуществление политических мер, разработку законов, учреждение или усиление существующих институтов, а также стимулирование достижений в науке и технике.</w:t>
      </w:r>
    </w:p>
    <w:p w14:paraId="1A367AED" w14:textId="7D0AA90D" w:rsidR="00D22828" w:rsidRPr="00D731D4" w:rsidRDefault="00D22828" w:rsidP="002A15B9">
      <w:pPr>
        <w:spacing w:before="120" w:after="120" w:line="240" w:lineRule="atLeast"/>
        <w:rPr>
          <w:i/>
          <w:lang w:val="ru-RU"/>
        </w:rPr>
      </w:pPr>
      <w:r w:rsidRPr="00D731D4">
        <w:rPr>
          <w:i/>
          <w:lang w:val="ru-RU"/>
        </w:rPr>
        <w:t>Подверженность изменениям в различных аспектах окружающей среды в совокупности со способностью общества адаптироваться к этим изменениям определяет степень уязвимости или устойчивости людей к изменениям окружающей среды (</w:t>
      </w:r>
      <w:r w:rsidRPr="00D731D4">
        <w:rPr>
          <w:i/>
          <w:lang w:val="en-US"/>
        </w:rPr>
        <w:t>UNEP</w:t>
      </w:r>
      <w:r w:rsidRPr="00D731D4">
        <w:rPr>
          <w:i/>
          <w:lang w:val="ru-RU"/>
        </w:rPr>
        <w:t xml:space="preserve"> </w:t>
      </w:r>
      <w:r w:rsidRPr="00D731D4">
        <w:rPr>
          <w:i/>
          <w:lang w:val="en-US"/>
        </w:rPr>
        <w:t>IEA</w:t>
      </w:r>
      <w:r w:rsidRPr="00D731D4">
        <w:rPr>
          <w:i/>
          <w:lang w:val="ru-RU"/>
        </w:rPr>
        <w:t xml:space="preserve"> </w:t>
      </w:r>
      <w:r w:rsidRPr="00D731D4">
        <w:rPr>
          <w:i/>
          <w:lang w:val="en-US"/>
        </w:rPr>
        <w:t>training</w:t>
      </w:r>
      <w:r w:rsidRPr="00D731D4">
        <w:rPr>
          <w:i/>
          <w:lang w:val="ru-RU"/>
        </w:rPr>
        <w:t xml:space="preserve"> </w:t>
      </w:r>
      <w:r w:rsidRPr="00D731D4">
        <w:rPr>
          <w:i/>
          <w:lang w:val="en-US"/>
        </w:rPr>
        <w:t>manual</w:t>
      </w:r>
      <w:r w:rsidRPr="00D731D4">
        <w:rPr>
          <w:i/>
          <w:lang w:val="ru-RU"/>
        </w:rPr>
        <w:t xml:space="preserve"> </w:t>
      </w:r>
      <w:r w:rsidRPr="00D731D4">
        <w:rPr>
          <w:i/>
          <w:lang w:val="en-US"/>
        </w:rPr>
        <w:t>http</w:t>
      </w:r>
      <w:r w:rsidRPr="00D731D4">
        <w:rPr>
          <w:i/>
          <w:lang w:val="ru-RU"/>
        </w:rPr>
        <w:t>://</w:t>
      </w:r>
      <w:r w:rsidRPr="00D731D4">
        <w:rPr>
          <w:i/>
          <w:lang w:val="en-US"/>
        </w:rPr>
        <w:t>www</w:t>
      </w:r>
      <w:r w:rsidRPr="00D731D4">
        <w:rPr>
          <w:i/>
          <w:lang w:val="ru-RU"/>
        </w:rPr>
        <w:t>.</w:t>
      </w:r>
      <w:proofErr w:type="spellStart"/>
      <w:r w:rsidRPr="00D731D4">
        <w:rPr>
          <w:i/>
          <w:lang w:val="en-US"/>
        </w:rPr>
        <w:t>unep</w:t>
      </w:r>
      <w:proofErr w:type="spellEnd"/>
      <w:r w:rsidRPr="00D731D4">
        <w:rPr>
          <w:i/>
          <w:lang w:val="ru-RU"/>
        </w:rPr>
        <w:t>.</w:t>
      </w:r>
      <w:r w:rsidRPr="00D731D4">
        <w:rPr>
          <w:i/>
          <w:lang w:val="en-US"/>
        </w:rPr>
        <w:t>org</w:t>
      </w:r>
      <w:r w:rsidRPr="00D731D4">
        <w:rPr>
          <w:i/>
          <w:lang w:val="ru-RU"/>
        </w:rPr>
        <w:t>/</w:t>
      </w:r>
      <w:proofErr w:type="spellStart"/>
      <w:r w:rsidRPr="00D731D4">
        <w:rPr>
          <w:i/>
          <w:lang w:val="en-US"/>
        </w:rPr>
        <w:t>ieacp</w:t>
      </w:r>
      <w:proofErr w:type="spellEnd"/>
      <w:r w:rsidRPr="00D731D4">
        <w:rPr>
          <w:i/>
          <w:lang w:val="ru-RU"/>
        </w:rPr>
        <w:t>/</w:t>
      </w:r>
      <w:proofErr w:type="spellStart"/>
      <w:r w:rsidRPr="00D731D4">
        <w:rPr>
          <w:i/>
          <w:lang w:val="en-US"/>
        </w:rPr>
        <w:t>iea</w:t>
      </w:r>
      <w:proofErr w:type="spellEnd"/>
      <w:r w:rsidRPr="00D731D4">
        <w:rPr>
          <w:i/>
          <w:lang w:val="ru-RU"/>
        </w:rPr>
        <w:t>/).</w:t>
      </w:r>
    </w:p>
    <w:p w14:paraId="73622828" w14:textId="1502B0CD" w:rsidR="00351854" w:rsidRPr="00D731D4" w:rsidRDefault="00D22828" w:rsidP="002A15B9">
      <w:pPr>
        <w:spacing w:before="120" w:after="120" w:line="240" w:lineRule="atLeast"/>
        <w:rPr>
          <w:i/>
          <w:lang w:val="ru-RU"/>
        </w:rPr>
      </w:pPr>
      <w:r w:rsidRPr="00D731D4">
        <w:rPr>
          <w:i/>
          <w:lang w:val="ru-RU"/>
        </w:rPr>
        <w:t xml:space="preserve">Доклад о состоянии окружающей среды Каспия структурирован в соответствии с методикой </w:t>
      </w:r>
      <w:r w:rsidRPr="00D731D4">
        <w:rPr>
          <w:i/>
        </w:rPr>
        <w:t>DPSIR</w:t>
      </w:r>
      <w:r w:rsidRPr="00D731D4">
        <w:rPr>
          <w:i/>
          <w:lang w:val="ru-RU"/>
        </w:rPr>
        <w:t xml:space="preserve"> и включает в себя главы, в которых обсуждаются движущие силы, относящиеся к фундаментальным общественным процессам; нагрузки, связанные с антропогенным воздействием на среду; текущее состояние среды, определяемое рядом индикаторов; и анализ воздействия экологических факторов на благополучие человека. Доклад заканчивается главой, которая посвящена реакциям общества и рассматривает возможные политические меры, в частности адаптацию и смяг</w:t>
      </w:r>
      <w:r w:rsidR="002A15B9">
        <w:rPr>
          <w:i/>
          <w:lang w:val="ru-RU"/>
        </w:rPr>
        <w:t xml:space="preserve">чение отрицательных последствий </w:t>
      </w:r>
      <w:r w:rsidR="00351854" w:rsidRPr="00D731D4">
        <w:rPr>
          <w:lang w:val="ru-RU"/>
        </w:rPr>
        <w:t>(</w:t>
      </w:r>
      <w:r w:rsidR="00C75996" w:rsidRPr="00D731D4">
        <w:rPr>
          <w:lang w:val="ru-RU"/>
        </w:rPr>
        <w:t xml:space="preserve">Доклад о состоянии окружающей среды Каспийского моря, </w:t>
      </w:r>
      <w:r w:rsidR="00351854" w:rsidRPr="00D731D4">
        <w:rPr>
          <w:lang w:val="ru-RU"/>
        </w:rPr>
        <w:t>2011)</w:t>
      </w:r>
      <w:r w:rsidR="00351854" w:rsidRPr="00D731D4">
        <w:rPr>
          <w:i/>
          <w:lang w:val="ru-RU"/>
        </w:rPr>
        <w:t>.</w:t>
      </w:r>
    </w:p>
    <w:p w14:paraId="5818D7E3" w14:textId="2ED45FA0" w:rsidR="00506505" w:rsidRPr="00D731D4" w:rsidRDefault="00506505" w:rsidP="00351854">
      <w:r w:rsidRPr="00D731D4">
        <w:rPr>
          <w:noProof/>
          <w:lang w:val="ru-RU" w:eastAsia="ru-RU"/>
        </w:rPr>
        <w:drawing>
          <wp:inline distT="0" distB="0" distL="0" distR="0" wp14:anchorId="1C5FE1DC" wp14:editId="0EE37020">
            <wp:extent cx="5943600" cy="4641877"/>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41877"/>
                    </a:xfrm>
                    <a:prstGeom prst="rect">
                      <a:avLst/>
                    </a:prstGeom>
                    <a:noFill/>
                    <a:ln>
                      <a:noFill/>
                    </a:ln>
                  </pic:spPr>
                </pic:pic>
              </a:graphicData>
            </a:graphic>
          </wp:inline>
        </w:drawing>
      </w:r>
    </w:p>
    <w:p w14:paraId="63F268C9" w14:textId="6988345C" w:rsidR="00351854" w:rsidRPr="00D731D4" w:rsidRDefault="00351854" w:rsidP="00351854"/>
    <w:p w14:paraId="79CCFB5D" w14:textId="77777777" w:rsidR="00506505" w:rsidRPr="00D731D4" w:rsidRDefault="00506505" w:rsidP="00506505">
      <w:pPr>
        <w:rPr>
          <w:i/>
          <w:lang w:val="ru-RU"/>
        </w:rPr>
      </w:pPr>
      <w:r w:rsidRPr="00D731D4">
        <w:rPr>
          <w:b/>
          <w:i/>
          <w:lang w:val="ru-RU"/>
        </w:rPr>
        <w:lastRenderedPageBreak/>
        <w:t>Движущие силы изменений в окружающей среде</w:t>
      </w:r>
      <w:r w:rsidRPr="00D731D4">
        <w:rPr>
          <w:i/>
          <w:lang w:val="ru-RU"/>
        </w:rPr>
        <w:t xml:space="preserve"> (напр., демография, промышленное производство)</w:t>
      </w:r>
    </w:p>
    <w:p w14:paraId="47D409B5" w14:textId="77777777" w:rsidR="00506505" w:rsidRPr="00D731D4" w:rsidRDefault="00506505" w:rsidP="00506505">
      <w:pPr>
        <w:rPr>
          <w:i/>
          <w:lang w:val="ru-RU"/>
        </w:rPr>
      </w:pPr>
      <w:r w:rsidRPr="00D731D4">
        <w:rPr>
          <w:b/>
          <w:i/>
          <w:lang w:val="ru-RU"/>
        </w:rPr>
        <w:t>Нагрузки на окружающую среду</w:t>
      </w:r>
      <w:r w:rsidRPr="00D731D4">
        <w:rPr>
          <w:i/>
          <w:lang w:val="ru-RU"/>
        </w:rPr>
        <w:t xml:space="preserve"> (напр. сброс сточных вод)</w:t>
      </w:r>
    </w:p>
    <w:p w14:paraId="2C854663" w14:textId="77777777" w:rsidR="00506505" w:rsidRPr="00D731D4" w:rsidRDefault="00506505" w:rsidP="00506505">
      <w:pPr>
        <w:rPr>
          <w:i/>
          <w:lang w:val="ru-RU"/>
        </w:rPr>
      </w:pPr>
      <w:r w:rsidRPr="00D731D4">
        <w:rPr>
          <w:b/>
          <w:i/>
          <w:lang w:val="ru-RU"/>
        </w:rPr>
        <w:t>Состояние окружающей среды</w:t>
      </w:r>
      <w:r w:rsidRPr="00D731D4">
        <w:rPr>
          <w:i/>
          <w:lang w:val="ru-RU"/>
        </w:rPr>
        <w:t xml:space="preserve"> (напр. изменение климата, состояние воды)</w:t>
      </w:r>
    </w:p>
    <w:p w14:paraId="0FEA1172" w14:textId="77777777" w:rsidR="00506505" w:rsidRPr="00D731D4" w:rsidRDefault="00506505" w:rsidP="00506505">
      <w:pPr>
        <w:rPr>
          <w:i/>
          <w:lang w:val="ru-RU"/>
        </w:rPr>
      </w:pPr>
      <w:r w:rsidRPr="00D731D4">
        <w:rPr>
          <w:b/>
          <w:i/>
          <w:lang w:val="ru-RU"/>
        </w:rPr>
        <w:t>Воздействия на население, экономику, экосистемы</w:t>
      </w:r>
      <w:r w:rsidRPr="00D731D4">
        <w:rPr>
          <w:i/>
          <w:lang w:val="ru-RU"/>
        </w:rPr>
        <w:t xml:space="preserve"> (напр., непригодность воды для питья)</w:t>
      </w:r>
    </w:p>
    <w:p w14:paraId="294D8B02" w14:textId="21ABEED9" w:rsidR="00506505" w:rsidRPr="00D731D4" w:rsidRDefault="00506505" w:rsidP="00506505">
      <w:pPr>
        <w:rPr>
          <w:i/>
          <w:lang w:val="ru-RU"/>
        </w:rPr>
      </w:pPr>
      <w:r w:rsidRPr="00D731D4">
        <w:rPr>
          <w:b/>
          <w:i/>
          <w:lang w:val="ru-RU"/>
        </w:rPr>
        <w:t>Реакция общества</w:t>
      </w:r>
      <w:r w:rsidRPr="00D731D4">
        <w:rPr>
          <w:i/>
          <w:lang w:val="ru-RU"/>
        </w:rPr>
        <w:t xml:space="preserve"> (напр. охрана водосборных бассейнов)</w:t>
      </w:r>
    </w:p>
    <w:p w14:paraId="444DE603" w14:textId="77777777" w:rsidR="00506505" w:rsidRPr="00D731D4" w:rsidRDefault="00506505" w:rsidP="00351854">
      <w:pPr>
        <w:rPr>
          <w:lang w:val="ru-RU"/>
        </w:rPr>
      </w:pPr>
    </w:p>
    <w:p w14:paraId="62FD1576" w14:textId="56F3143F" w:rsidR="00351854" w:rsidRPr="00D731D4" w:rsidRDefault="00C95E6B" w:rsidP="002A15B9">
      <w:pPr>
        <w:spacing w:before="120" w:after="120" w:line="240" w:lineRule="atLeast"/>
        <w:jc w:val="both"/>
        <w:rPr>
          <w:lang w:val="ru-RU"/>
        </w:rPr>
      </w:pPr>
      <w:r w:rsidRPr="00D731D4">
        <w:rPr>
          <w:lang w:val="ru-RU"/>
        </w:rPr>
        <w:t>Для оценки состояния окружающей среды используются три основных метода: оценк</w:t>
      </w:r>
      <w:r w:rsidR="00E45537" w:rsidRPr="00D731D4">
        <w:rPr>
          <w:lang w:val="ru-RU"/>
        </w:rPr>
        <w:t>а</w:t>
      </w:r>
      <w:r w:rsidRPr="00D731D4">
        <w:rPr>
          <w:lang w:val="ru-RU"/>
        </w:rPr>
        <w:t xml:space="preserve"> на основе показателей, оценк</w:t>
      </w:r>
      <w:r w:rsidR="00E45537" w:rsidRPr="00D731D4">
        <w:rPr>
          <w:lang w:val="ru-RU"/>
        </w:rPr>
        <w:t>а</w:t>
      </w:r>
      <w:r w:rsidRPr="00D731D4">
        <w:rPr>
          <w:lang w:val="ru-RU"/>
        </w:rPr>
        <w:t xml:space="preserve"> на основе </w:t>
      </w:r>
      <w:r w:rsidR="00E45537" w:rsidRPr="00D731D4">
        <w:rPr>
          <w:lang w:val="ru-RU"/>
        </w:rPr>
        <w:t xml:space="preserve">изучения литературных источников </w:t>
      </w:r>
      <w:r w:rsidRPr="00D731D4">
        <w:rPr>
          <w:lang w:val="ru-RU"/>
        </w:rPr>
        <w:t xml:space="preserve">и </w:t>
      </w:r>
      <w:r w:rsidR="00E45537" w:rsidRPr="00D731D4">
        <w:rPr>
          <w:lang w:val="ru-RU"/>
        </w:rPr>
        <w:t xml:space="preserve">оценка </w:t>
      </w:r>
      <w:r w:rsidRPr="00D731D4">
        <w:rPr>
          <w:lang w:val="ru-RU"/>
        </w:rPr>
        <w:t xml:space="preserve">на основе консультаций </w:t>
      </w:r>
      <w:r w:rsidR="00FD7023" w:rsidRPr="00D731D4">
        <w:rPr>
          <w:lang w:val="ru-RU"/>
        </w:rPr>
        <w:t xml:space="preserve">с </w:t>
      </w:r>
      <w:r w:rsidRPr="00D731D4">
        <w:rPr>
          <w:lang w:val="ru-RU"/>
        </w:rPr>
        <w:t>эксперт</w:t>
      </w:r>
      <w:r w:rsidR="00FD7023" w:rsidRPr="00D731D4">
        <w:rPr>
          <w:lang w:val="ru-RU"/>
        </w:rPr>
        <w:t>ами</w:t>
      </w:r>
      <w:r w:rsidRPr="00D731D4">
        <w:rPr>
          <w:lang w:val="ru-RU"/>
        </w:rPr>
        <w:t>.</w:t>
      </w:r>
    </w:p>
    <w:p w14:paraId="31AC340D" w14:textId="2D0DCA63" w:rsidR="00FD7023" w:rsidRPr="00D731D4" w:rsidRDefault="00FD7023" w:rsidP="002A15B9">
      <w:pPr>
        <w:spacing w:before="120" w:after="120" w:line="240" w:lineRule="atLeast"/>
        <w:jc w:val="both"/>
        <w:rPr>
          <w:lang w:val="ru-RU"/>
        </w:rPr>
      </w:pPr>
      <w:r w:rsidRPr="00D731D4">
        <w:rPr>
          <w:lang w:val="ru-RU"/>
        </w:rPr>
        <w:t>Эти три метода не исключают друг друга, и мож</w:t>
      </w:r>
      <w:r w:rsidR="00E45537" w:rsidRPr="00D731D4">
        <w:rPr>
          <w:lang w:val="ru-RU"/>
        </w:rPr>
        <w:t>но</w:t>
      </w:r>
      <w:r w:rsidRPr="00D731D4">
        <w:rPr>
          <w:lang w:val="ru-RU"/>
        </w:rPr>
        <w:t xml:space="preserve"> использовать сочетание этих методов; для тех глав доклада, для которых имеются достаточные данные и информация, может применяться методология, основанная на показателях или литератур</w:t>
      </w:r>
      <w:r w:rsidR="00E45537" w:rsidRPr="00D731D4">
        <w:rPr>
          <w:lang w:val="ru-RU"/>
        </w:rPr>
        <w:t>ных источниках</w:t>
      </w:r>
      <w:r w:rsidRPr="00D731D4">
        <w:rPr>
          <w:lang w:val="ru-RU"/>
        </w:rPr>
        <w:t>, в то время как главы, для которых отсутствуют достаточные справочные данные, могут основываться на экспертной информации.</w:t>
      </w:r>
    </w:p>
    <w:p w14:paraId="130AD397" w14:textId="06BE701B" w:rsidR="005B0DE7" w:rsidRPr="00D731D4" w:rsidRDefault="007556CC" w:rsidP="002A15B9">
      <w:pPr>
        <w:spacing w:before="120" w:after="120" w:line="240" w:lineRule="atLeast"/>
        <w:jc w:val="both"/>
        <w:rPr>
          <w:lang w:val="ru-RU"/>
        </w:rPr>
      </w:pPr>
      <w:r w:rsidRPr="00D731D4">
        <w:rPr>
          <w:lang w:val="ru-RU"/>
        </w:rPr>
        <w:t xml:space="preserve">Основа для </w:t>
      </w:r>
      <w:r w:rsidR="005B0DE7" w:rsidRPr="00D731D4">
        <w:rPr>
          <w:lang w:val="ru-RU"/>
        </w:rPr>
        <w:t>методологии оценки был</w:t>
      </w:r>
      <w:r w:rsidRPr="00D731D4">
        <w:rPr>
          <w:lang w:val="ru-RU"/>
        </w:rPr>
        <w:t>а</w:t>
      </w:r>
      <w:r w:rsidR="005B0DE7" w:rsidRPr="00D731D4">
        <w:rPr>
          <w:lang w:val="ru-RU"/>
        </w:rPr>
        <w:t xml:space="preserve"> разработан</w:t>
      </w:r>
      <w:r w:rsidRPr="00D731D4">
        <w:rPr>
          <w:lang w:val="ru-RU"/>
        </w:rPr>
        <w:t>а</w:t>
      </w:r>
      <w:r w:rsidR="005B0DE7" w:rsidRPr="00D731D4">
        <w:rPr>
          <w:lang w:val="ru-RU"/>
        </w:rPr>
        <w:t xml:space="preserve"> ЮНЕП (2016). В </w:t>
      </w:r>
      <w:r w:rsidRPr="00D731D4">
        <w:rPr>
          <w:lang w:val="ru-RU"/>
        </w:rPr>
        <w:t>ней</w:t>
      </w:r>
      <w:r w:rsidR="005B0DE7" w:rsidRPr="00D731D4">
        <w:rPr>
          <w:lang w:val="ru-RU"/>
        </w:rPr>
        <w:t xml:space="preserve"> учитываются тип оценки, </w:t>
      </w:r>
      <w:r w:rsidRPr="00D731D4">
        <w:rPr>
          <w:lang w:val="ru-RU"/>
        </w:rPr>
        <w:t>имеющееся в распоряжении</w:t>
      </w:r>
      <w:r w:rsidR="005B0DE7" w:rsidRPr="00D731D4">
        <w:rPr>
          <w:lang w:val="ru-RU"/>
        </w:rPr>
        <w:t xml:space="preserve"> время, ресурсы и цель оценки.</w:t>
      </w:r>
    </w:p>
    <w:p w14:paraId="3B9B48E2" w14:textId="28C1D2E4" w:rsidR="00351854" w:rsidRPr="00D731D4" w:rsidRDefault="005B0DE7" w:rsidP="002A15B9">
      <w:pPr>
        <w:spacing w:before="120" w:after="120" w:line="240" w:lineRule="atLeast"/>
        <w:jc w:val="both"/>
        <w:rPr>
          <w:lang w:val="ru-RU"/>
        </w:rPr>
      </w:pPr>
      <w:r w:rsidRPr="00D731D4">
        <w:rPr>
          <w:lang w:val="ru-RU"/>
        </w:rPr>
        <w:t>Выбранный метод будет зависеть от типа информации и бюджета с учетом следующих вопросов:</w:t>
      </w:r>
    </w:p>
    <w:p w14:paraId="71DF55C2" w14:textId="5EBA8C57" w:rsidR="005B0DE7" w:rsidRPr="00D731D4" w:rsidRDefault="005B0DE7" w:rsidP="002A15B9">
      <w:pPr>
        <w:pStyle w:val="ListParagraph"/>
        <w:numPr>
          <w:ilvl w:val="0"/>
          <w:numId w:val="21"/>
        </w:numPr>
        <w:spacing w:before="120" w:after="120" w:line="240" w:lineRule="atLeast"/>
        <w:jc w:val="both"/>
        <w:rPr>
          <w:rFonts w:ascii="Times New Roman" w:hAnsi="Times New Roman" w:cs="Times New Roman"/>
          <w:lang w:val="ru-RU"/>
        </w:rPr>
      </w:pPr>
      <w:r w:rsidRPr="00D731D4">
        <w:rPr>
          <w:rFonts w:ascii="Times New Roman" w:hAnsi="Times New Roman" w:cs="Times New Roman"/>
          <w:lang w:val="ru-RU"/>
        </w:rPr>
        <w:t xml:space="preserve">Имеются ли </w:t>
      </w:r>
      <w:r w:rsidR="007556CC" w:rsidRPr="00D731D4">
        <w:rPr>
          <w:rFonts w:ascii="Times New Roman" w:hAnsi="Times New Roman" w:cs="Times New Roman"/>
          <w:lang w:val="ru-RU"/>
        </w:rPr>
        <w:t xml:space="preserve">в наличии </w:t>
      </w:r>
      <w:r w:rsidRPr="00D731D4">
        <w:rPr>
          <w:rFonts w:ascii="Times New Roman" w:hAnsi="Times New Roman" w:cs="Times New Roman"/>
          <w:lang w:val="ru-RU"/>
        </w:rPr>
        <w:t>оценки</w:t>
      </w:r>
      <w:r w:rsidR="007556CC" w:rsidRPr="00D731D4">
        <w:rPr>
          <w:rFonts w:ascii="Times New Roman" w:hAnsi="Times New Roman" w:cs="Times New Roman"/>
          <w:lang w:val="ru-RU"/>
        </w:rPr>
        <w:t xml:space="preserve"> состояния</w:t>
      </w:r>
      <w:r w:rsidRPr="00D731D4">
        <w:rPr>
          <w:rFonts w:ascii="Times New Roman" w:hAnsi="Times New Roman" w:cs="Times New Roman"/>
          <w:lang w:val="ru-RU"/>
        </w:rPr>
        <w:t xml:space="preserve">, позволяющие использовать синтезированный подход для </w:t>
      </w:r>
      <w:r w:rsidR="007556CC" w:rsidRPr="00D731D4">
        <w:rPr>
          <w:rFonts w:ascii="Times New Roman" w:hAnsi="Times New Roman" w:cs="Times New Roman"/>
          <w:lang w:val="ru-RU"/>
        </w:rPr>
        <w:t xml:space="preserve">общей </w:t>
      </w:r>
      <w:r w:rsidRPr="00D731D4">
        <w:rPr>
          <w:rFonts w:ascii="Times New Roman" w:hAnsi="Times New Roman" w:cs="Times New Roman"/>
          <w:lang w:val="ru-RU"/>
        </w:rPr>
        <w:t xml:space="preserve">оценки или отдельных </w:t>
      </w:r>
      <w:r w:rsidR="007556CC" w:rsidRPr="00D731D4">
        <w:rPr>
          <w:rFonts w:ascii="Times New Roman" w:hAnsi="Times New Roman" w:cs="Times New Roman"/>
          <w:lang w:val="ru-RU"/>
        </w:rPr>
        <w:t xml:space="preserve">ее </w:t>
      </w:r>
      <w:r w:rsidRPr="00D731D4">
        <w:rPr>
          <w:rFonts w:ascii="Times New Roman" w:hAnsi="Times New Roman" w:cs="Times New Roman"/>
          <w:lang w:val="ru-RU"/>
        </w:rPr>
        <w:t>частей?</w:t>
      </w:r>
    </w:p>
    <w:p w14:paraId="1FE9F568" w14:textId="5A4A5BBB" w:rsidR="005B0DE7" w:rsidRPr="00D731D4" w:rsidRDefault="005B0DE7" w:rsidP="002A15B9">
      <w:pPr>
        <w:pStyle w:val="ListParagraph"/>
        <w:numPr>
          <w:ilvl w:val="0"/>
          <w:numId w:val="21"/>
        </w:numPr>
        <w:spacing w:before="120" w:after="120" w:line="240" w:lineRule="atLeast"/>
        <w:jc w:val="both"/>
        <w:rPr>
          <w:rFonts w:ascii="Times New Roman" w:hAnsi="Times New Roman" w:cs="Times New Roman"/>
          <w:lang w:val="ru-RU"/>
        </w:rPr>
      </w:pPr>
      <w:r w:rsidRPr="00D731D4">
        <w:rPr>
          <w:rFonts w:ascii="Times New Roman" w:hAnsi="Times New Roman" w:cs="Times New Roman"/>
          <w:lang w:val="ru-RU"/>
        </w:rPr>
        <w:t xml:space="preserve">Имеются ли </w:t>
      </w:r>
      <w:r w:rsidR="007556CC" w:rsidRPr="00D731D4">
        <w:rPr>
          <w:rFonts w:ascii="Times New Roman" w:hAnsi="Times New Roman" w:cs="Times New Roman"/>
          <w:lang w:val="ru-RU"/>
        </w:rPr>
        <w:t xml:space="preserve">актуальные </w:t>
      </w:r>
      <w:r w:rsidRPr="00D731D4">
        <w:rPr>
          <w:rFonts w:ascii="Times New Roman" w:hAnsi="Times New Roman" w:cs="Times New Roman"/>
          <w:lang w:val="ru-RU"/>
        </w:rPr>
        <w:t>данные или литература, позволяющие использовать аналитический подход для оценки</w:t>
      </w:r>
      <w:r w:rsidR="007556CC" w:rsidRPr="00D731D4">
        <w:rPr>
          <w:rFonts w:ascii="Times New Roman" w:hAnsi="Times New Roman" w:cs="Times New Roman"/>
          <w:lang w:val="ru-RU"/>
        </w:rPr>
        <w:t xml:space="preserve"> состояния</w:t>
      </w:r>
      <w:r w:rsidRPr="00D731D4">
        <w:rPr>
          <w:rFonts w:ascii="Times New Roman" w:hAnsi="Times New Roman" w:cs="Times New Roman"/>
          <w:lang w:val="ru-RU"/>
        </w:rPr>
        <w:t xml:space="preserve"> (или </w:t>
      </w:r>
      <w:r w:rsidR="007556CC" w:rsidRPr="00D731D4">
        <w:rPr>
          <w:rFonts w:ascii="Times New Roman" w:hAnsi="Times New Roman" w:cs="Times New Roman"/>
          <w:lang w:val="ru-RU"/>
        </w:rPr>
        <w:t xml:space="preserve">разделов </w:t>
      </w:r>
      <w:r w:rsidRPr="00D731D4">
        <w:rPr>
          <w:rFonts w:ascii="Times New Roman" w:hAnsi="Times New Roman" w:cs="Times New Roman"/>
          <w:lang w:val="ru-RU"/>
        </w:rPr>
        <w:t>оценки)?</w:t>
      </w:r>
    </w:p>
    <w:p w14:paraId="2EC43545" w14:textId="7032E47F" w:rsidR="005B0DE7" w:rsidRPr="00D731D4" w:rsidRDefault="005B0DE7" w:rsidP="002A15B9">
      <w:pPr>
        <w:pStyle w:val="ListParagraph"/>
        <w:numPr>
          <w:ilvl w:val="0"/>
          <w:numId w:val="21"/>
        </w:numPr>
        <w:spacing w:before="120" w:after="120" w:line="240" w:lineRule="atLeast"/>
        <w:jc w:val="both"/>
        <w:rPr>
          <w:rFonts w:ascii="Times New Roman" w:hAnsi="Times New Roman" w:cs="Times New Roman"/>
          <w:lang w:val="ru-RU"/>
        </w:rPr>
      </w:pPr>
      <w:r w:rsidRPr="00D731D4">
        <w:rPr>
          <w:rFonts w:ascii="Times New Roman" w:hAnsi="Times New Roman" w:cs="Times New Roman"/>
          <w:lang w:val="ru-RU"/>
        </w:rPr>
        <w:t>Имеются ли в наличии компетентные эксперты по различным вопросам оценки состояния морской среды (биоразнообразие и экосистемы, физические и социально-экономические аспекты морской среды)?</w:t>
      </w:r>
    </w:p>
    <w:p w14:paraId="7D615733" w14:textId="7F281569" w:rsidR="005B0DE7" w:rsidRPr="00D731D4" w:rsidRDefault="005B0DE7" w:rsidP="002A15B9">
      <w:pPr>
        <w:spacing w:before="120" w:after="120" w:line="240" w:lineRule="atLeast"/>
        <w:jc w:val="both"/>
        <w:rPr>
          <w:lang w:val="ru-RU"/>
        </w:rPr>
      </w:pPr>
      <w:r w:rsidRPr="00D731D4">
        <w:rPr>
          <w:lang w:val="ru-RU"/>
        </w:rPr>
        <w:t xml:space="preserve">Существующие данные из базы данных Каспийского центра экологической информации и новые данные, собранные в связи с </w:t>
      </w:r>
      <w:r w:rsidR="00E7336D" w:rsidRPr="00D731D4">
        <w:rPr>
          <w:lang w:val="ru-RU"/>
        </w:rPr>
        <w:t>подготовкой настоящего отчета</w:t>
      </w:r>
      <w:r w:rsidRPr="00D731D4">
        <w:rPr>
          <w:lang w:val="ru-RU"/>
        </w:rPr>
        <w:t xml:space="preserve">, </w:t>
      </w:r>
      <w:proofErr w:type="gramStart"/>
      <w:r w:rsidRPr="00D731D4">
        <w:rPr>
          <w:lang w:val="ru-RU"/>
        </w:rPr>
        <w:t>будут использованы для оценки на основе показателей</w:t>
      </w:r>
      <w:r w:rsidR="00E7336D" w:rsidRPr="00D731D4">
        <w:rPr>
          <w:lang w:val="ru-RU"/>
        </w:rPr>
        <w:t xml:space="preserve"> станут</w:t>
      </w:r>
      <w:proofErr w:type="gramEnd"/>
      <w:r w:rsidRPr="00D731D4">
        <w:rPr>
          <w:lang w:val="ru-RU"/>
        </w:rPr>
        <w:t xml:space="preserve"> </w:t>
      </w:r>
      <w:r w:rsidR="00E7336D" w:rsidRPr="00D731D4">
        <w:rPr>
          <w:lang w:val="ru-RU"/>
        </w:rPr>
        <w:t>его</w:t>
      </w:r>
      <w:r w:rsidRPr="00D731D4">
        <w:rPr>
          <w:lang w:val="ru-RU"/>
        </w:rPr>
        <w:t xml:space="preserve"> основ</w:t>
      </w:r>
      <w:r w:rsidR="00E7336D" w:rsidRPr="00D731D4">
        <w:rPr>
          <w:lang w:val="ru-RU"/>
        </w:rPr>
        <w:t>ой</w:t>
      </w:r>
      <w:r w:rsidRPr="00D731D4">
        <w:rPr>
          <w:lang w:val="ru-RU"/>
        </w:rPr>
        <w:t>.</w:t>
      </w:r>
    </w:p>
    <w:p w14:paraId="6159FC32" w14:textId="3981B514" w:rsidR="00625CE0" w:rsidRPr="00D731D4" w:rsidRDefault="005B0DE7" w:rsidP="005B0DE7">
      <w:pPr>
        <w:pStyle w:val="Heading1"/>
        <w:numPr>
          <w:ilvl w:val="0"/>
          <w:numId w:val="1"/>
        </w:numPr>
        <w:rPr>
          <w:rFonts w:asciiTheme="minorHAnsi" w:hAnsiTheme="minorHAnsi"/>
        </w:rPr>
      </w:pPr>
      <w:bookmarkStart w:id="4" w:name="_Toc518546169"/>
      <w:proofErr w:type="spellStart"/>
      <w:r w:rsidRPr="00D731D4">
        <w:rPr>
          <w:rFonts w:asciiTheme="minorHAnsi" w:hAnsiTheme="minorHAnsi"/>
        </w:rPr>
        <w:t>Движущие</w:t>
      </w:r>
      <w:proofErr w:type="spellEnd"/>
      <w:r w:rsidRPr="00D731D4">
        <w:rPr>
          <w:rFonts w:asciiTheme="minorHAnsi" w:hAnsiTheme="minorHAnsi"/>
        </w:rPr>
        <w:t xml:space="preserve"> </w:t>
      </w:r>
      <w:proofErr w:type="spellStart"/>
      <w:r w:rsidRPr="00D731D4">
        <w:rPr>
          <w:rFonts w:asciiTheme="minorHAnsi" w:hAnsiTheme="minorHAnsi"/>
        </w:rPr>
        <w:t>силы</w:t>
      </w:r>
      <w:bookmarkEnd w:id="4"/>
      <w:proofErr w:type="spellEnd"/>
    </w:p>
    <w:p w14:paraId="7C918641" w14:textId="26452C38" w:rsidR="00B8257B" w:rsidRPr="00D731D4" w:rsidRDefault="00351854" w:rsidP="004D77A9">
      <w:pPr>
        <w:pStyle w:val="Heading2"/>
        <w:rPr>
          <w:rFonts w:asciiTheme="minorHAnsi" w:hAnsiTheme="minorHAnsi"/>
          <w:lang w:val="ru-RU"/>
        </w:rPr>
      </w:pPr>
      <w:bookmarkStart w:id="5" w:name="_Toc518546170"/>
      <w:r w:rsidRPr="00D731D4">
        <w:rPr>
          <w:rFonts w:asciiTheme="minorHAnsi" w:hAnsiTheme="minorHAnsi"/>
          <w:lang w:val="ru-RU"/>
        </w:rPr>
        <w:t xml:space="preserve">3.1 </w:t>
      </w:r>
      <w:r w:rsidR="005B0DE7" w:rsidRPr="00D731D4">
        <w:rPr>
          <w:rFonts w:asciiTheme="minorHAnsi" w:hAnsiTheme="minorHAnsi"/>
          <w:lang w:val="ru-RU"/>
        </w:rPr>
        <w:t>Социально-экономическая ситуация</w:t>
      </w:r>
      <w:bookmarkEnd w:id="5"/>
      <w:r w:rsidR="00B8257B" w:rsidRPr="00D731D4">
        <w:rPr>
          <w:rFonts w:asciiTheme="minorHAnsi" w:hAnsiTheme="minorHAnsi"/>
          <w:lang w:val="ru-RU"/>
        </w:rPr>
        <w:t xml:space="preserve"> </w:t>
      </w:r>
    </w:p>
    <w:p w14:paraId="52E2BFEF" w14:textId="7564E4EB" w:rsidR="00351854" w:rsidRPr="00D731D4" w:rsidRDefault="005B0DE7" w:rsidP="00351854">
      <w:pPr>
        <w:keepNext/>
        <w:rPr>
          <w:lang w:val="ru-RU"/>
        </w:rPr>
      </w:pPr>
      <w:r w:rsidRPr="00D731D4">
        <w:rPr>
          <w:lang w:val="ru-RU"/>
        </w:rPr>
        <w:t>Население</w:t>
      </w:r>
    </w:p>
    <w:p w14:paraId="5FEA21F8" w14:textId="316FD62D" w:rsidR="00351854" w:rsidRPr="00D731D4" w:rsidRDefault="00351854" w:rsidP="00693DA8"/>
    <w:p w14:paraId="2A785883" w14:textId="7B53A594" w:rsidR="00095F63" w:rsidRPr="00D731D4" w:rsidRDefault="00095F63" w:rsidP="002A15B9">
      <w:pPr>
        <w:spacing w:before="120" w:after="120" w:line="240" w:lineRule="atLeast"/>
        <w:jc w:val="both"/>
        <w:rPr>
          <w:lang w:val="ru-RU"/>
        </w:rPr>
      </w:pPr>
      <w:r w:rsidRPr="00D731D4">
        <w:rPr>
          <w:lang w:val="ru-RU"/>
        </w:rPr>
        <w:t>Пять прибрежных государств</w:t>
      </w:r>
      <w:r w:rsidR="00E7336D" w:rsidRPr="00D731D4">
        <w:rPr>
          <w:lang w:val="ru-RU"/>
        </w:rPr>
        <w:t>, расположенных вокруг Каспия,</w:t>
      </w:r>
      <w:r w:rsidRPr="00D731D4">
        <w:rPr>
          <w:lang w:val="ru-RU"/>
        </w:rPr>
        <w:t xml:space="preserve"> имеют очень неравномерную плотность населения</w:t>
      </w:r>
      <w:r w:rsidR="00E7336D" w:rsidRPr="00D731D4">
        <w:rPr>
          <w:lang w:val="ru-RU"/>
        </w:rPr>
        <w:t>. Н</w:t>
      </w:r>
      <w:r w:rsidRPr="00D731D4">
        <w:rPr>
          <w:lang w:val="ru-RU"/>
        </w:rPr>
        <w:t>екоторы</w:t>
      </w:r>
      <w:r w:rsidR="00E7336D" w:rsidRPr="00D731D4">
        <w:rPr>
          <w:lang w:val="ru-RU"/>
        </w:rPr>
        <w:t>е</w:t>
      </w:r>
      <w:r w:rsidRPr="00D731D4">
        <w:rPr>
          <w:lang w:val="ru-RU"/>
        </w:rPr>
        <w:t xml:space="preserve"> </w:t>
      </w:r>
      <w:r w:rsidR="00E7336D" w:rsidRPr="00D731D4">
        <w:rPr>
          <w:lang w:val="ru-RU"/>
        </w:rPr>
        <w:t xml:space="preserve">регионы </w:t>
      </w:r>
      <w:proofErr w:type="spellStart"/>
      <w:r w:rsidR="00E7336D" w:rsidRPr="00D731D4">
        <w:rPr>
          <w:lang w:val="ru-RU"/>
        </w:rPr>
        <w:t>имеют</w:t>
      </w:r>
      <w:r w:rsidRPr="00D731D4">
        <w:rPr>
          <w:lang w:val="ru-RU"/>
        </w:rPr>
        <w:t>с</w:t>
      </w:r>
      <w:proofErr w:type="spellEnd"/>
      <w:r w:rsidRPr="00D731D4">
        <w:rPr>
          <w:lang w:val="ru-RU"/>
        </w:rPr>
        <w:t xml:space="preserve"> </w:t>
      </w:r>
      <w:r w:rsidR="00E7336D" w:rsidRPr="00D731D4">
        <w:rPr>
          <w:lang w:val="ru-RU"/>
        </w:rPr>
        <w:t xml:space="preserve">высокую плотность </w:t>
      </w:r>
      <w:r w:rsidRPr="00D731D4">
        <w:rPr>
          <w:lang w:val="ru-RU"/>
        </w:rPr>
        <w:t xml:space="preserve">населения, </w:t>
      </w:r>
      <w:r w:rsidR="00E7336D" w:rsidRPr="00D731D4">
        <w:rPr>
          <w:lang w:val="ru-RU"/>
        </w:rPr>
        <w:t xml:space="preserve">такие </w:t>
      </w:r>
      <w:r w:rsidRPr="00D731D4">
        <w:rPr>
          <w:lang w:val="ru-RU"/>
        </w:rPr>
        <w:t>как крупные городские центры</w:t>
      </w:r>
      <w:r w:rsidR="00E7336D" w:rsidRPr="00D731D4">
        <w:rPr>
          <w:lang w:val="ru-RU"/>
        </w:rPr>
        <w:t>, например,</w:t>
      </w:r>
      <w:r w:rsidRPr="00D731D4">
        <w:rPr>
          <w:lang w:val="ru-RU"/>
        </w:rPr>
        <w:t xml:space="preserve"> Баку, в то время как другие регионы малонаселенны. Так, плотность населения на восточном побережье моря</w:t>
      </w:r>
      <w:r w:rsidR="00E7336D" w:rsidRPr="00D731D4">
        <w:rPr>
          <w:lang w:val="ru-RU"/>
        </w:rPr>
        <w:t xml:space="preserve"> не превышает 1 человека на квадратный километр</w:t>
      </w:r>
      <w:r w:rsidRPr="00D731D4">
        <w:rPr>
          <w:lang w:val="ru-RU"/>
        </w:rPr>
        <w:t>, в то время как на западном побережье она колеблется от 1 049 в городских районах (Баку) до 77 в сельских районах</w:t>
      </w:r>
      <w:r w:rsidR="002B7D4C" w:rsidRPr="00D731D4">
        <w:rPr>
          <w:lang w:val="ru-RU"/>
        </w:rPr>
        <w:t xml:space="preserve">. Следует отметить, что численность населения колеблется в зависимости от времени года. С апреля по сентябрь (пиковый сезон на Западном побережье) туристы посещают центры, которые </w:t>
      </w:r>
      <w:r w:rsidR="002B7D4C" w:rsidRPr="00D731D4">
        <w:rPr>
          <w:lang w:val="ru-RU"/>
        </w:rPr>
        <w:lastRenderedPageBreak/>
        <w:t>в основном сосредоточены вокруг Баку. По данным Госкомстата Азербайджанской Республики (Азербайджан, 2017 г.), наблюдается положительная тенденция, и количество посетителей ежегодно увеличивается на 8,5%. Аналогичная ситуация наблюдается и на южном побережье, где численность населения значительно колеблется в зависимости от сезона</w:t>
      </w:r>
      <w:r w:rsidRPr="00D731D4">
        <w:rPr>
          <w:lang w:val="ru-RU"/>
        </w:rPr>
        <w:t xml:space="preserve"> (Национальный вклад).</w:t>
      </w:r>
      <w:r w:rsidR="002B7D4C" w:rsidRPr="00D731D4">
        <w:rPr>
          <w:lang w:val="ru-RU"/>
        </w:rPr>
        <w:t xml:space="preserve"> Достоверная информация о количестве тех, кто посещает Северо-Западное, Северное и Восточное побережья моря отсутствует. Поэтому для этой части </w:t>
      </w:r>
      <w:proofErr w:type="spellStart"/>
      <w:r w:rsidR="002B7D4C" w:rsidRPr="00D731D4">
        <w:rPr>
          <w:lang w:val="ru-RU"/>
        </w:rPr>
        <w:t>Прикаспия</w:t>
      </w:r>
      <w:proofErr w:type="spellEnd"/>
      <w:r w:rsidR="002B7D4C" w:rsidRPr="00D731D4">
        <w:rPr>
          <w:lang w:val="ru-RU"/>
        </w:rPr>
        <w:t xml:space="preserve"> трудно оценить сезонные колебания численности населения.</w:t>
      </w:r>
    </w:p>
    <w:p w14:paraId="40D71021" w14:textId="71EE2092" w:rsidR="000346AE" w:rsidRPr="00D731D4" w:rsidRDefault="00D23630" w:rsidP="002A15B9">
      <w:pPr>
        <w:spacing w:before="120" w:after="120" w:line="240" w:lineRule="atLeast"/>
        <w:jc w:val="both"/>
        <w:rPr>
          <w:lang w:val="ru-RU"/>
        </w:rPr>
      </w:pPr>
      <w:r w:rsidRPr="00D731D4">
        <w:rPr>
          <w:lang w:val="ru-RU"/>
        </w:rPr>
        <w:t>Основная часть</w:t>
      </w:r>
      <w:r w:rsidR="000346AE" w:rsidRPr="00D731D4">
        <w:rPr>
          <w:lang w:val="ru-RU"/>
        </w:rPr>
        <w:t xml:space="preserve"> населения </w:t>
      </w:r>
      <w:r w:rsidRPr="00D731D4">
        <w:rPr>
          <w:lang w:val="ru-RU"/>
        </w:rPr>
        <w:t xml:space="preserve">на побережье </w:t>
      </w:r>
      <w:r w:rsidR="000346AE" w:rsidRPr="00D731D4">
        <w:rPr>
          <w:lang w:val="ru-RU"/>
        </w:rPr>
        <w:t xml:space="preserve">Каспия </w:t>
      </w:r>
      <w:r w:rsidRPr="00D731D4">
        <w:rPr>
          <w:lang w:val="ru-RU"/>
        </w:rPr>
        <w:t xml:space="preserve">сосредоточена </w:t>
      </w:r>
      <w:r w:rsidR="000346AE" w:rsidRPr="00D731D4">
        <w:rPr>
          <w:lang w:val="ru-RU"/>
        </w:rPr>
        <w:t xml:space="preserve">вокруг крупных городских центров, таких как </w:t>
      </w:r>
      <w:r w:rsidRPr="00D731D4">
        <w:rPr>
          <w:lang w:val="ru-RU"/>
        </w:rPr>
        <w:t xml:space="preserve">Баку на Апшеронском </w:t>
      </w:r>
      <w:r w:rsidR="000346AE" w:rsidRPr="00D731D4">
        <w:rPr>
          <w:lang w:val="ru-RU"/>
        </w:rPr>
        <w:t>полуостров</w:t>
      </w:r>
      <w:r w:rsidRPr="00D731D4">
        <w:rPr>
          <w:lang w:val="ru-RU"/>
        </w:rPr>
        <w:t>е</w:t>
      </w:r>
      <w:r w:rsidR="000346AE" w:rsidRPr="00D731D4">
        <w:rPr>
          <w:lang w:val="ru-RU"/>
        </w:rPr>
        <w:t xml:space="preserve">, Астрахань, Махачкала, и городов </w:t>
      </w:r>
      <w:r w:rsidRPr="00D731D4">
        <w:rPr>
          <w:lang w:val="ru-RU"/>
        </w:rPr>
        <w:t xml:space="preserve">на </w:t>
      </w:r>
      <w:r w:rsidR="000346AE" w:rsidRPr="00D731D4">
        <w:rPr>
          <w:lang w:val="ru-RU"/>
        </w:rPr>
        <w:t xml:space="preserve">южной части </w:t>
      </w:r>
      <w:r w:rsidRPr="00D731D4">
        <w:rPr>
          <w:lang w:val="ru-RU"/>
        </w:rPr>
        <w:t>побережья</w:t>
      </w:r>
      <w:r w:rsidR="000346AE" w:rsidRPr="00D731D4">
        <w:rPr>
          <w:lang w:val="ru-RU"/>
        </w:rPr>
        <w:t xml:space="preserve">, и с крайне малочисленным населением в сельских районах </w:t>
      </w:r>
      <w:r w:rsidRPr="00D731D4">
        <w:rPr>
          <w:lang w:val="ru-RU"/>
        </w:rPr>
        <w:t xml:space="preserve">и на северном </w:t>
      </w:r>
      <w:r w:rsidR="000346AE" w:rsidRPr="00D731D4">
        <w:rPr>
          <w:lang w:val="ru-RU"/>
        </w:rPr>
        <w:t xml:space="preserve">и </w:t>
      </w:r>
      <w:r w:rsidRPr="00D731D4">
        <w:rPr>
          <w:lang w:val="ru-RU"/>
        </w:rPr>
        <w:t xml:space="preserve">восточном </w:t>
      </w:r>
      <w:r w:rsidR="000346AE" w:rsidRPr="00D731D4">
        <w:rPr>
          <w:lang w:val="ru-RU"/>
        </w:rPr>
        <w:t>берега</w:t>
      </w:r>
      <w:r w:rsidRPr="00D731D4">
        <w:rPr>
          <w:lang w:val="ru-RU"/>
        </w:rPr>
        <w:t>х</w:t>
      </w:r>
      <w:proofErr w:type="gramStart"/>
      <w:r w:rsidRPr="00D731D4">
        <w:rPr>
          <w:lang w:val="ru-RU"/>
        </w:rPr>
        <w:t>.</w:t>
      </w:r>
      <w:proofErr w:type="gramEnd"/>
      <w:r w:rsidR="000346AE" w:rsidRPr="00D731D4">
        <w:rPr>
          <w:lang w:val="ru-RU"/>
        </w:rPr>
        <w:t xml:space="preserve"> (</w:t>
      </w:r>
      <w:proofErr w:type="gramStart"/>
      <w:r w:rsidR="000346AE" w:rsidRPr="00D731D4">
        <w:rPr>
          <w:lang w:val="ru-RU"/>
        </w:rPr>
        <w:t>с</w:t>
      </w:r>
      <w:proofErr w:type="gramEnd"/>
      <w:r w:rsidR="000346AE" w:rsidRPr="00D731D4">
        <w:rPr>
          <w:lang w:val="ru-RU"/>
        </w:rPr>
        <w:t>м. рис. 3.1</w:t>
      </w:r>
      <w:r w:rsidR="00B11EBB" w:rsidRPr="00D731D4">
        <w:rPr>
          <w:lang w:val="ru-RU"/>
        </w:rPr>
        <w:t>.</w:t>
      </w:r>
      <w:r w:rsidR="000346AE" w:rsidRPr="00D731D4">
        <w:rPr>
          <w:lang w:val="ru-RU"/>
        </w:rPr>
        <w:t xml:space="preserve"> </w:t>
      </w:r>
      <w:proofErr w:type="gramStart"/>
      <w:r w:rsidR="00B11EBB" w:rsidRPr="00D731D4">
        <w:rPr>
          <w:lang w:val="ru-RU"/>
        </w:rPr>
        <w:t>Ч</w:t>
      </w:r>
      <w:r w:rsidR="000346AE" w:rsidRPr="00D731D4">
        <w:rPr>
          <w:lang w:val="ru-RU"/>
        </w:rPr>
        <w:t xml:space="preserve">исленность населения в регионе Каспийского моря </w:t>
      </w:r>
      <w:r w:rsidRPr="00D731D4">
        <w:rPr>
          <w:lang w:val="ru-RU"/>
        </w:rPr>
        <w:t xml:space="preserve">в городах </w:t>
      </w:r>
      <w:r w:rsidR="000346AE" w:rsidRPr="00D731D4">
        <w:rPr>
          <w:lang w:val="ru-RU"/>
        </w:rPr>
        <w:t xml:space="preserve">и </w:t>
      </w:r>
      <w:r w:rsidRPr="00D731D4">
        <w:rPr>
          <w:lang w:val="ru-RU"/>
        </w:rPr>
        <w:t xml:space="preserve">административных </w:t>
      </w:r>
      <w:r w:rsidR="000346AE" w:rsidRPr="00D731D4">
        <w:rPr>
          <w:lang w:val="ru-RU"/>
        </w:rPr>
        <w:t>единица</w:t>
      </w:r>
      <w:r w:rsidRPr="00D731D4">
        <w:rPr>
          <w:lang w:val="ru-RU"/>
        </w:rPr>
        <w:t>х</w:t>
      </w:r>
      <w:r w:rsidR="000346AE" w:rsidRPr="00D731D4">
        <w:rPr>
          <w:lang w:val="ru-RU"/>
        </w:rPr>
        <w:t>).</w:t>
      </w:r>
      <w:proofErr w:type="gramEnd"/>
    </w:p>
    <w:p w14:paraId="1111E7B5" w14:textId="40BC6FCA" w:rsidR="00351854" w:rsidRPr="00D731D4" w:rsidRDefault="0014486D" w:rsidP="0014486D">
      <w:pPr>
        <w:jc w:val="both"/>
        <w:rPr>
          <w:lang w:val="ru-RU"/>
        </w:rPr>
      </w:pPr>
      <w:r w:rsidRPr="00D731D4">
        <w:rPr>
          <w:lang w:val="ru-RU"/>
        </w:rPr>
        <w:t xml:space="preserve">В </w:t>
      </w:r>
      <w:r w:rsidR="008D4A3A" w:rsidRPr="00D731D4">
        <w:rPr>
          <w:lang w:val="ru-RU"/>
        </w:rPr>
        <w:t xml:space="preserve">последние годы в </w:t>
      </w:r>
      <w:r w:rsidRPr="00D731D4">
        <w:rPr>
          <w:lang w:val="ru-RU"/>
        </w:rPr>
        <w:t xml:space="preserve">целом наблюдается увеличение численности населения и его плотности в </w:t>
      </w:r>
      <w:proofErr w:type="spellStart"/>
      <w:r w:rsidRPr="00D731D4">
        <w:rPr>
          <w:lang w:val="ru-RU"/>
        </w:rPr>
        <w:t>регионе</w:t>
      </w:r>
      <w:proofErr w:type="gramStart"/>
      <w:r w:rsidR="008D4A3A" w:rsidRPr="00D731D4">
        <w:rPr>
          <w:lang w:val="ru-RU"/>
        </w:rPr>
        <w:t>.Н</w:t>
      </w:r>
      <w:proofErr w:type="gramEnd"/>
      <w:r w:rsidRPr="00D731D4">
        <w:rPr>
          <w:lang w:val="ru-RU"/>
        </w:rPr>
        <w:t>аиболее</w:t>
      </w:r>
      <w:proofErr w:type="spellEnd"/>
      <w:r w:rsidRPr="00D731D4">
        <w:rPr>
          <w:lang w:val="ru-RU"/>
        </w:rPr>
        <w:t xml:space="preserve"> быстро </w:t>
      </w:r>
      <w:r w:rsidR="008D4A3A" w:rsidRPr="00D731D4">
        <w:rPr>
          <w:lang w:val="ru-RU"/>
        </w:rPr>
        <w:t xml:space="preserve">растет </w:t>
      </w:r>
      <w:r w:rsidRPr="00D731D4">
        <w:rPr>
          <w:lang w:val="ru-RU"/>
        </w:rPr>
        <w:t xml:space="preserve">население городских центров </w:t>
      </w:r>
      <w:r w:rsidR="008D4A3A" w:rsidRPr="00D731D4">
        <w:rPr>
          <w:lang w:val="ru-RU"/>
        </w:rPr>
        <w:t xml:space="preserve">и одновременно снижается численность </w:t>
      </w:r>
      <w:r w:rsidRPr="00D731D4">
        <w:rPr>
          <w:lang w:val="ru-RU"/>
        </w:rPr>
        <w:t>населения  сельских районов. Например, среднегодовой прирост населения на западном побережье составил от 1 до 1,4 процента, а в городских районах – 6 процентов (Национальные вклады).</w:t>
      </w:r>
      <w:r w:rsidR="00DC5089" w:rsidRPr="00D731D4">
        <w:rPr>
          <w:noProof/>
          <w:lang w:val="ru-RU" w:eastAsia="ru-RU"/>
        </w:rPr>
        <w:drawing>
          <wp:anchor distT="0" distB="0" distL="114300" distR="114300" simplePos="0" relativeHeight="251659776" behindDoc="0" locked="0" layoutInCell="1" allowOverlap="1" wp14:anchorId="6E0CF16F" wp14:editId="693476AB">
            <wp:simplePos x="0" y="0"/>
            <wp:positionH relativeFrom="column">
              <wp:posOffset>0</wp:posOffset>
            </wp:positionH>
            <wp:positionV relativeFrom="paragraph">
              <wp:posOffset>-525780</wp:posOffset>
            </wp:positionV>
            <wp:extent cx="3937635" cy="75768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5-31 at 9.39.06 AM.png"/>
                    <pic:cNvPicPr/>
                  </pic:nvPicPr>
                  <pic:blipFill>
                    <a:blip r:embed="rId10">
                      <a:extLst>
                        <a:ext uri="{28A0092B-C50C-407E-A947-70E740481C1C}">
                          <a14:useLocalDpi xmlns:a14="http://schemas.microsoft.com/office/drawing/2010/main" val="0"/>
                        </a:ext>
                      </a:extLst>
                    </a:blip>
                    <a:stretch>
                      <a:fillRect/>
                    </a:stretch>
                  </pic:blipFill>
                  <pic:spPr>
                    <a:xfrm>
                      <a:off x="0" y="0"/>
                      <a:ext cx="3937635" cy="7576820"/>
                    </a:xfrm>
                    <a:prstGeom prst="rect">
                      <a:avLst/>
                    </a:prstGeom>
                  </pic:spPr>
                </pic:pic>
              </a:graphicData>
            </a:graphic>
            <wp14:sizeRelH relativeFrom="page">
              <wp14:pctWidth>0</wp14:pctWidth>
            </wp14:sizeRelH>
            <wp14:sizeRelV relativeFrom="page">
              <wp14:pctHeight>0</wp14:pctHeight>
            </wp14:sizeRelV>
          </wp:anchor>
        </w:drawing>
      </w:r>
    </w:p>
    <w:p w14:paraId="5C360F8C" w14:textId="1277A762" w:rsidR="00351854" w:rsidRPr="00D731D4" w:rsidRDefault="00351854" w:rsidP="0014486D">
      <w:pPr>
        <w:rPr>
          <w:lang w:val="ru-RU"/>
        </w:rPr>
      </w:pPr>
    </w:p>
    <w:p w14:paraId="088FFCC8" w14:textId="4878DD6C" w:rsidR="003E011F" w:rsidRPr="00D731D4" w:rsidRDefault="003E011F" w:rsidP="003E011F">
      <w:pPr>
        <w:jc w:val="both"/>
        <w:rPr>
          <w:lang w:val="ru-RU"/>
        </w:rPr>
      </w:pPr>
      <w:r w:rsidRPr="00D731D4">
        <w:rPr>
          <w:lang w:val="ru-RU"/>
        </w:rPr>
        <w:t xml:space="preserve">Наибольший прирост населения зафиксирован на западном побережье Каспийского моря. Здесь прирост населения за последние шесть лет варьируется от 1,1 до 1,4 </w:t>
      </w:r>
      <w:r w:rsidRPr="00D731D4">
        <w:rPr>
          <w:lang w:val="ru-RU"/>
        </w:rPr>
        <w:lastRenderedPageBreak/>
        <w:t xml:space="preserve">процента, составив 594,4 тысячи человек, а общая численность населения достигла 9,7 миллиона человек. Рост </w:t>
      </w:r>
      <w:r w:rsidR="008D4A3A" w:rsidRPr="00D731D4">
        <w:rPr>
          <w:lang w:val="ru-RU"/>
        </w:rPr>
        <w:t xml:space="preserve">численности </w:t>
      </w:r>
      <w:r w:rsidRPr="00D731D4">
        <w:rPr>
          <w:lang w:val="ru-RU"/>
        </w:rPr>
        <w:t xml:space="preserve">сосредоточен в основном в Баку, население которого выросло примерно на 133 400 человек (6,38 процента) в период с 2011 по 2016 год (Государственный комитет по статистике Азербайджанской Республики, 2017). В целом </w:t>
      </w:r>
      <w:r w:rsidR="008D4A3A" w:rsidRPr="00D731D4">
        <w:rPr>
          <w:lang w:val="ru-RU"/>
        </w:rPr>
        <w:t xml:space="preserve">здесь </w:t>
      </w:r>
      <w:r w:rsidRPr="00D731D4">
        <w:rPr>
          <w:lang w:val="ru-RU"/>
        </w:rPr>
        <w:t>прирост населения был равномерно распределен между городскими (6,3 процента) и сельскими (6,0 процента) районами (Национальный вклад).</w:t>
      </w:r>
    </w:p>
    <w:p w14:paraId="00EC3BF9" w14:textId="61E7FBB1" w:rsidR="00351854" w:rsidRPr="00D731D4" w:rsidRDefault="00351854" w:rsidP="003E011F">
      <w:pPr>
        <w:rPr>
          <w:lang w:val="ru-RU"/>
        </w:rPr>
      </w:pPr>
    </w:p>
    <w:p w14:paraId="58B01C55" w14:textId="77777777" w:rsidR="00397A29" w:rsidRPr="00D731D4" w:rsidRDefault="00397A29" w:rsidP="003E011F">
      <w:pPr>
        <w:rPr>
          <w:lang w:val="ru-RU"/>
        </w:rPr>
      </w:pPr>
    </w:p>
    <w:p w14:paraId="773BBB86" w14:textId="420ED233" w:rsidR="00397A29" w:rsidRPr="00D731D4" w:rsidRDefault="003E011F" w:rsidP="00351854">
      <w:pPr>
        <w:keepNext/>
        <w:rPr>
          <w:lang w:val="ru-RU"/>
        </w:rPr>
      </w:pPr>
      <w:r w:rsidRPr="00D731D4">
        <w:rPr>
          <w:lang w:val="ru-RU"/>
        </w:rPr>
        <w:t>Рисунок</w:t>
      </w:r>
      <w:r w:rsidR="00397A29" w:rsidRPr="00D731D4">
        <w:rPr>
          <w:lang w:val="ru-RU"/>
        </w:rPr>
        <w:t xml:space="preserve"> 3.1: </w:t>
      </w:r>
      <w:r w:rsidRPr="00D731D4">
        <w:rPr>
          <w:lang w:val="ru-RU"/>
        </w:rPr>
        <w:t xml:space="preserve">Численность населения в регионе Каспийского моря </w:t>
      </w:r>
      <w:r w:rsidR="008D4A3A" w:rsidRPr="00D731D4">
        <w:rPr>
          <w:lang w:val="ru-RU"/>
        </w:rPr>
        <w:t xml:space="preserve">в городах </w:t>
      </w:r>
      <w:r w:rsidRPr="00D731D4">
        <w:rPr>
          <w:lang w:val="ru-RU"/>
        </w:rPr>
        <w:t xml:space="preserve">и </w:t>
      </w:r>
      <w:r w:rsidR="008D4A3A" w:rsidRPr="00D731D4">
        <w:rPr>
          <w:lang w:val="ru-RU"/>
        </w:rPr>
        <w:t>административных единицах</w:t>
      </w:r>
      <w:r w:rsidR="00397A29" w:rsidRPr="00D731D4">
        <w:rPr>
          <w:lang w:val="ru-RU"/>
        </w:rPr>
        <w:t>.</w:t>
      </w:r>
    </w:p>
    <w:p w14:paraId="191A5E21" w14:textId="38D605B3" w:rsidR="00397A29" w:rsidRPr="00D731D4" w:rsidRDefault="00397A29" w:rsidP="003E011F">
      <w:pPr>
        <w:rPr>
          <w:lang w:val="ru-RU"/>
        </w:rPr>
      </w:pPr>
    </w:p>
    <w:p w14:paraId="482F2341" w14:textId="3A706FD2" w:rsidR="003E011F" w:rsidRPr="00D731D4" w:rsidRDefault="003E011F" w:rsidP="003E011F">
      <w:pPr>
        <w:jc w:val="both"/>
        <w:rPr>
          <w:lang w:val="ru-RU"/>
        </w:rPr>
      </w:pPr>
      <w:r w:rsidRPr="00D731D4">
        <w:rPr>
          <w:lang w:val="ru-RU"/>
        </w:rPr>
        <w:t>Южн</w:t>
      </w:r>
      <w:r w:rsidR="00181BF6" w:rsidRPr="00D731D4">
        <w:rPr>
          <w:lang w:val="ru-RU"/>
        </w:rPr>
        <w:t>ая</w:t>
      </w:r>
      <w:r w:rsidRPr="00D731D4">
        <w:rPr>
          <w:lang w:val="ru-RU"/>
        </w:rPr>
        <w:t xml:space="preserve"> часть Каспийского </w:t>
      </w:r>
      <w:r w:rsidR="00181BF6" w:rsidRPr="00D731D4">
        <w:rPr>
          <w:lang w:val="ru-RU"/>
        </w:rPr>
        <w:t xml:space="preserve">иранского </w:t>
      </w:r>
      <w:r w:rsidRPr="00D731D4">
        <w:rPr>
          <w:lang w:val="ru-RU"/>
        </w:rPr>
        <w:t xml:space="preserve">побережья </w:t>
      </w:r>
      <w:r w:rsidR="002E5934" w:rsidRPr="00D731D4">
        <w:rPr>
          <w:lang w:val="ru-RU"/>
        </w:rPr>
        <w:t>составляют</w:t>
      </w:r>
      <w:r w:rsidRPr="00D731D4">
        <w:rPr>
          <w:lang w:val="ru-RU"/>
        </w:rPr>
        <w:t xml:space="preserve"> провинци</w:t>
      </w:r>
      <w:r w:rsidR="002E5934" w:rsidRPr="00D731D4">
        <w:rPr>
          <w:lang w:val="ru-RU"/>
        </w:rPr>
        <w:t>и</w:t>
      </w:r>
      <w:r w:rsidRPr="00D731D4">
        <w:rPr>
          <w:lang w:val="ru-RU"/>
        </w:rPr>
        <w:t xml:space="preserve"> </w:t>
      </w:r>
      <w:proofErr w:type="spellStart"/>
      <w:r w:rsidRPr="00D731D4">
        <w:rPr>
          <w:lang w:val="ru-RU"/>
        </w:rPr>
        <w:t>Гилян</w:t>
      </w:r>
      <w:proofErr w:type="spellEnd"/>
      <w:r w:rsidRPr="00D731D4">
        <w:rPr>
          <w:lang w:val="ru-RU"/>
        </w:rPr>
        <w:t xml:space="preserve">, </w:t>
      </w:r>
      <w:proofErr w:type="spellStart"/>
      <w:r w:rsidRPr="00D731D4">
        <w:rPr>
          <w:lang w:val="ru-RU"/>
        </w:rPr>
        <w:t>Голестан</w:t>
      </w:r>
      <w:proofErr w:type="spellEnd"/>
      <w:r w:rsidRPr="00D731D4">
        <w:rPr>
          <w:lang w:val="ru-RU"/>
        </w:rPr>
        <w:t xml:space="preserve"> и </w:t>
      </w:r>
      <w:proofErr w:type="spellStart"/>
      <w:r w:rsidR="002E5934" w:rsidRPr="00D731D4">
        <w:rPr>
          <w:lang w:val="ru-RU"/>
        </w:rPr>
        <w:t>Мазендеран</w:t>
      </w:r>
      <w:proofErr w:type="spellEnd"/>
      <w:r w:rsidRPr="00D731D4">
        <w:rPr>
          <w:lang w:val="ru-RU"/>
        </w:rPr>
        <w:t xml:space="preserve">. С 2011 года темпы роста в провинциях </w:t>
      </w:r>
      <w:r w:rsidR="00181BF6" w:rsidRPr="00D731D4">
        <w:rPr>
          <w:lang w:val="ru-RU"/>
        </w:rPr>
        <w:t xml:space="preserve">соответственно </w:t>
      </w:r>
      <w:r w:rsidRPr="00D731D4">
        <w:rPr>
          <w:lang w:val="ru-RU"/>
        </w:rPr>
        <w:t>составили 0,40</w:t>
      </w:r>
      <w:r w:rsidR="002E5934" w:rsidRPr="00D731D4">
        <w:rPr>
          <w:lang w:val="ru-RU"/>
        </w:rPr>
        <w:t xml:space="preserve"> процента</w:t>
      </w:r>
      <w:r w:rsidRPr="00D731D4">
        <w:rPr>
          <w:lang w:val="ru-RU"/>
        </w:rPr>
        <w:t>, 1,01</w:t>
      </w:r>
      <w:r w:rsidR="002E5934" w:rsidRPr="00D731D4">
        <w:rPr>
          <w:lang w:val="ru-RU"/>
        </w:rPr>
        <w:t xml:space="preserve"> процента</w:t>
      </w:r>
      <w:r w:rsidRPr="00D731D4">
        <w:rPr>
          <w:lang w:val="ru-RU"/>
        </w:rPr>
        <w:t xml:space="preserve"> и 1,33</w:t>
      </w:r>
      <w:r w:rsidR="002E5934" w:rsidRPr="00D731D4">
        <w:rPr>
          <w:lang w:val="ru-RU"/>
        </w:rPr>
        <w:t xml:space="preserve"> процента </w:t>
      </w:r>
      <w:r w:rsidRPr="00D731D4">
        <w:rPr>
          <w:lang w:val="ru-RU"/>
        </w:rPr>
        <w:t>(</w:t>
      </w:r>
      <w:r w:rsidR="002E5934" w:rsidRPr="00D731D4">
        <w:rPr>
          <w:lang w:val="ru-RU"/>
        </w:rPr>
        <w:t>Статистический центр Ирана</w:t>
      </w:r>
      <w:r w:rsidRPr="00D731D4">
        <w:rPr>
          <w:lang w:val="ru-RU"/>
        </w:rPr>
        <w:t xml:space="preserve">, 2016). На южном побережье Каспийского моря, </w:t>
      </w:r>
      <w:r w:rsidR="00181BF6" w:rsidRPr="00D731D4">
        <w:rPr>
          <w:lang w:val="ru-RU"/>
        </w:rPr>
        <w:t xml:space="preserve">Рост численности населения на южном побережье Каспийского моря совпадет с </w:t>
      </w:r>
      <w:r w:rsidRPr="00D731D4">
        <w:rPr>
          <w:lang w:val="ru-RU"/>
        </w:rPr>
        <w:t xml:space="preserve">наметившейся общей </w:t>
      </w:r>
      <w:r w:rsidR="00181BF6" w:rsidRPr="00D731D4">
        <w:rPr>
          <w:lang w:val="ru-RU"/>
        </w:rPr>
        <w:t>тенденцией</w:t>
      </w:r>
      <w:r w:rsidRPr="00D731D4">
        <w:rPr>
          <w:lang w:val="ru-RU"/>
        </w:rPr>
        <w:t xml:space="preserve">. </w:t>
      </w:r>
      <w:r w:rsidR="00181BF6" w:rsidRPr="00D731D4">
        <w:rPr>
          <w:lang w:val="ru-RU"/>
        </w:rPr>
        <w:t>У</w:t>
      </w:r>
      <w:r w:rsidRPr="00D731D4">
        <w:rPr>
          <w:lang w:val="ru-RU"/>
        </w:rPr>
        <w:t xml:space="preserve">величение численности населения в урбанизированных районах </w:t>
      </w:r>
      <w:r w:rsidR="00181BF6" w:rsidRPr="00D731D4">
        <w:rPr>
          <w:lang w:val="ru-RU"/>
        </w:rPr>
        <w:t xml:space="preserve">составило </w:t>
      </w:r>
      <w:r w:rsidRPr="00D731D4">
        <w:rPr>
          <w:lang w:val="ru-RU"/>
        </w:rPr>
        <w:t>1,97 процента за последние 5 лет</w:t>
      </w:r>
      <w:r w:rsidR="00181BF6" w:rsidRPr="00D731D4">
        <w:rPr>
          <w:lang w:val="ru-RU"/>
        </w:rPr>
        <w:t>,</w:t>
      </w:r>
      <w:r w:rsidRPr="00D731D4">
        <w:rPr>
          <w:lang w:val="ru-RU"/>
        </w:rPr>
        <w:t xml:space="preserve"> и </w:t>
      </w:r>
      <w:r w:rsidR="00181BF6" w:rsidRPr="00D731D4">
        <w:rPr>
          <w:lang w:val="ru-RU"/>
        </w:rPr>
        <w:t xml:space="preserve">сократилось </w:t>
      </w:r>
      <w:r w:rsidRPr="00D731D4">
        <w:rPr>
          <w:lang w:val="ru-RU"/>
        </w:rPr>
        <w:t>в сельских районах на 0,73 процента за тот же период (Национальные вклады).</w:t>
      </w:r>
    </w:p>
    <w:p w14:paraId="0EF3CB35" w14:textId="6846F2D1" w:rsidR="00351854" w:rsidRPr="00D731D4" w:rsidRDefault="00351854" w:rsidP="002E5934">
      <w:pPr>
        <w:rPr>
          <w:lang w:val="ru-RU"/>
        </w:rPr>
      </w:pPr>
    </w:p>
    <w:p w14:paraId="2CA1CD68" w14:textId="0A8EED0C" w:rsidR="006D780C" w:rsidRPr="00D731D4" w:rsidRDefault="006D780C" w:rsidP="006D780C">
      <w:pPr>
        <w:jc w:val="both"/>
        <w:rPr>
          <w:lang w:val="ru-RU"/>
        </w:rPr>
      </w:pPr>
      <w:r w:rsidRPr="00D731D4">
        <w:rPr>
          <w:lang w:val="ru-RU"/>
        </w:rPr>
        <w:t xml:space="preserve">Казахстанская </w:t>
      </w:r>
      <w:r w:rsidR="00181BF6" w:rsidRPr="00D731D4">
        <w:rPr>
          <w:lang w:val="ru-RU"/>
        </w:rPr>
        <w:t xml:space="preserve">часть </w:t>
      </w:r>
      <w:r w:rsidRPr="00D731D4">
        <w:rPr>
          <w:lang w:val="ru-RU"/>
        </w:rPr>
        <w:t>северо-восточно</w:t>
      </w:r>
      <w:r w:rsidR="00181BF6" w:rsidRPr="00D731D4">
        <w:rPr>
          <w:lang w:val="ru-RU"/>
        </w:rPr>
        <w:t>го</w:t>
      </w:r>
      <w:r w:rsidRPr="00D731D4">
        <w:rPr>
          <w:lang w:val="ru-RU"/>
        </w:rPr>
        <w:t xml:space="preserve"> </w:t>
      </w:r>
      <w:r w:rsidR="00181BF6" w:rsidRPr="00D731D4">
        <w:rPr>
          <w:lang w:val="ru-RU"/>
        </w:rPr>
        <w:t xml:space="preserve">побережья </w:t>
      </w:r>
      <w:r w:rsidRPr="00D731D4">
        <w:rPr>
          <w:lang w:val="ru-RU"/>
        </w:rPr>
        <w:t xml:space="preserve">Каспийского </w:t>
      </w:r>
      <w:r w:rsidR="00181BF6" w:rsidRPr="00D731D4">
        <w:rPr>
          <w:lang w:val="ru-RU"/>
        </w:rPr>
        <w:t xml:space="preserve">моря </w:t>
      </w:r>
      <w:r w:rsidRPr="00D731D4">
        <w:rPr>
          <w:lang w:val="ru-RU"/>
        </w:rPr>
        <w:t xml:space="preserve">состоит из </w:t>
      </w:r>
      <w:proofErr w:type="spellStart"/>
      <w:r w:rsidRPr="00D731D4">
        <w:rPr>
          <w:lang w:val="ru-RU"/>
        </w:rPr>
        <w:t>Мангистауской</w:t>
      </w:r>
      <w:proofErr w:type="spellEnd"/>
      <w:r w:rsidRPr="00D731D4">
        <w:rPr>
          <w:lang w:val="ru-RU"/>
        </w:rPr>
        <w:t xml:space="preserve"> и </w:t>
      </w:r>
      <w:proofErr w:type="spellStart"/>
      <w:r w:rsidRPr="00D731D4">
        <w:rPr>
          <w:lang w:val="ru-RU"/>
        </w:rPr>
        <w:t>Атырауской</w:t>
      </w:r>
      <w:proofErr w:type="spellEnd"/>
      <w:r w:rsidRPr="00D731D4">
        <w:rPr>
          <w:lang w:val="ru-RU"/>
        </w:rPr>
        <w:t xml:space="preserve"> областей. По данным переписи населения 2009 года в </w:t>
      </w:r>
      <w:proofErr w:type="spellStart"/>
      <w:r w:rsidRPr="00D731D4">
        <w:rPr>
          <w:lang w:val="ru-RU"/>
        </w:rPr>
        <w:t>Мангистауской</w:t>
      </w:r>
      <w:proofErr w:type="spellEnd"/>
      <w:r w:rsidRPr="00D731D4">
        <w:rPr>
          <w:lang w:val="ru-RU"/>
        </w:rPr>
        <w:t xml:space="preserve"> области общая численность населения составила 482,6 тыс. человек, из которых 263,1 тыс. человек (53 процента) проживали в городах и 222,1 тыс. человек (47 процентов) – в сельской местности. По данным Департамента статистики </w:t>
      </w:r>
      <w:proofErr w:type="spellStart"/>
      <w:r w:rsidRPr="00D731D4">
        <w:rPr>
          <w:lang w:val="ru-RU"/>
        </w:rPr>
        <w:t>Мангистауской</w:t>
      </w:r>
      <w:proofErr w:type="spellEnd"/>
      <w:r w:rsidRPr="00D731D4">
        <w:rPr>
          <w:lang w:val="ru-RU"/>
        </w:rPr>
        <w:t xml:space="preserve"> области в 2016 году там проживало 626,7 тыс. человек, из которых в городской местности – 302,1 тыс. человек (48 процентов), а в сельской местности – 324,6 тыс. человек (52 процента). Так, с 2009 по 2016 год население выросло на 23 процента (Национальный вклад).</w:t>
      </w:r>
    </w:p>
    <w:p w14:paraId="3BDCB7CA" w14:textId="2EB0038F" w:rsidR="00EC0721" w:rsidRPr="00D731D4" w:rsidRDefault="00EC0721" w:rsidP="006D780C">
      <w:pPr>
        <w:rPr>
          <w:lang w:val="ru-RU"/>
        </w:rPr>
      </w:pPr>
    </w:p>
    <w:p w14:paraId="57D607C9" w14:textId="272AC40E" w:rsidR="006D780C" w:rsidRPr="00D731D4" w:rsidRDefault="00A21992" w:rsidP="00A21992">
      <w:pPr>
        <w:jc w:val="both"/>
        <w:rPr>
          <w:lang w:val="ru-RU"/>
        </w:rPr>
      </w:pPr>
      <w:r w:rsidRPr="00D731D4">
        <w:rPr>
          <w:lang w:val="ru-RU"/>
        </w:rPr>
        <w:t xml:space="preserve">По данным переписи населения </w:t>
      </w:r>
      <w:proofErr w:type="spellStart"/>
      <w:r w:rsidRPr="00D731D4">
        <w:rPr>
          <w:lang w:val="ru-RU"/>
        </w:rPr>
        <w:t>Атырауской</w:t>
      </w:r>
      <w:proofErr w:type="spellEnd"/>
      <w:r w:rsidRPr="00D731D4">
        <w:rPr>
          <w:lang w:val="ru-RU"/>
        </w:rPr>
        <w:t xml:space="preserve"> области в 2009 году общая численность населения составила 510,3 тыс. человек, из них городское </w:t>
      </w:r>
      <w:r w:rsidR="00901B71" w:rsidRPr="00D731D4">
        <w:rPr>
          <w:lang w:val="ru-RU"/>
        </w:rPr>
        <w:t xml:space="preserve">население – </w:t>
      </w:r>
      <w:r w:rsidRPr="00D731D4">
        <w:rPr>
          <w:lang w:val="ru-RU"/>
        </w:rPr>
        <w:t>238,9 тыс. человек (47</w:t>
      </w:r>
      <w:r w:rsidR="00901B71" w:rsidRPr="00D731D4">
        <w:rPr>
          <w:lang w:val="ru-RU"/>
        </w:rPr>
        <w:t xml:space="preserve"> процентов</w:t>
      </w:r>
      <w:r w:rsidRPr="00D731D4">
        <w:rPr>
          <w:lang w:val="ru-RU"/>
        </w:rPr>
        <w:t>) и сельское</w:t>
      </w:r>
      <w:r w:rsidR="00901B71" w:rsidRPr="00D731D4">
        <w:rPr>
          <w:lang w:val="ru-RU"/>
        </w:rPr>
        <w:t xml:space="preserve"> – </w:t>
      </w:r>
      <w:r w:rsidRPr="00D731D4">
        <w:rPr>
          <w:lang w:val="ru-RU"/>
        </w:rPr>
        <w:t>271,4 тыс. человек (53</w:t>
      </w:r>
      <w:r w:rsidR="00901B71" w:rsidRPr="00D731D4">
        <w:rPr>
          <w:lang w:val="ru-RU"/>
        </w:rPr>
        <w:t xml:space="preserve"> процента</w:t>
      </w:r>
      <w:r w:rsidRPr="00D731D4">
        <w:rPr>
          <w:lang w:val="ru-RU"/>
        </w:rPr>
        <w:t>). Согласно официальной статистике население области в 2017 году увеличилось до 607,5 тыс. человек. Так, с 2009 по 2016 год прирост населения составил 16 процентов (</w:t>
      </w:r>
      <w:r w:rsidR="00901B71" w:rsidRPr="00D731D4">
        <w:rPr>
          <w:lang w:val="ru-RU"/>
        </w:rPr>
        <w:t>Н</w:t>
      </w:r>
      <w:r w:rsidRPr="00D731D4">
        <w:rPr>
          <w:lang w:val="ru-RU"/>
        </w:rPr>
        <w:t xml:space="preserve">ациональный </w:t>
      </w:r>
      <w:r w:rsidR="00901B71" w:rsidRPr="00D731D4">
        <w:rPr>
          <w:lang w:val="ru-RU"/>
        </w:rPr>
        <w:t>вклад</w:t>
      </w:r>
      <w:r w:rsidRPr="00D731D4">
        <w:rPr>
          <w:lang w:val="ru-RU"/>
        </w:rPr>
        <w:t>).</w:t>
      </w:r>
    </w:p>
    <w:p w14:paraId="2FED8F53" w14:textId="77777777" w:rsidR="00A21992" w:rsidRPr="00D731D4" w:rsidRDefault="00A21992" w:rsidP="006D780C">
      <w:pPr>
        <w:rPr>
          <w:lang w:val="ru-RU"/>
        </w:rPr>
      </w:pPr>
    </w:p>
    <w:p w14:paraId="1ED207F6" w14:textId="15AEF275" w:rsidR="00351854" w:rsidRPr="00D731D4" w:rsidRDefault="00901B71" w:rsidP="00901B71">
      <w:pPr>
        <w:jc w:val="both"/>
        <w:rPr>
          <w:lang w:val="ru-RU"/>
        </w:rPr>
      </w:pPr>
      <w:proofErr w:type="gramStart"/>
      <w:r w:rsidRPr="00D731D4">
        <w:rPr>
          <w:lang w:val="ru-RU"/>
        </w:rPr>
        <w:t>Отражая общую тенденцию в Каспийском регионе</w:t>
      </w:r>
      <w:r w:rsidR="00181BF6" w:rsidRPr="00D731D4">
        <w:rPr>
          <w:lang w:val="ru-RU"/>
        </w:rPr>
        <w:t xml:space="preserve"> в период между 2009 и 2016 год</w:t>
      </w:r>
      <w:r w:rsidR="00AB170E" w:rsidRPr="00D731D4">
        <w:rPr>
          <w:lang w:val="ru-RU"/>
        </w:rPr>
        <w:t>ом</w:t>
      </w:r>
      <w:r w:rsidRPr="00D731D4">
        <w:rPr>
          <w:lang w:val="ru-RU"/>
        </w:rPr>
        <w:t xml:space="preserve"> в Казахстане наблюдается </w:t>
      </w:r>
      <w:r w:rsidR="00181BF6" w:rsidRPr="00D731D4">
        <w:rPr>
          <w:lang w:val="ru-RU"/>
        </w:rPr>
        <w:t xml:space="preserve">значительный </w:t>
      </w:r>
      <w:r w:rsidRPr="00D731D4">
        <w:rPr>
          <w:lang w:val="ru-RU"/>
        </w:rPr>
        <w:t>прирост</w:t>
      </w:r>
      <w:proofErr w:type="gramEnd"/>
      <w:r w:rsidRPr="00D731D4">
        <w:rPr>
          <w:lang w:val="ru-RU"/>
        </w:rPr>
        <w:t xml:space="preserve"> населения</w:t>
      </w:r>
      <w:r w:rsidR="00AB170E" w:rsidRPr="00D731D4">
        <w:rPr>
          <w:lang w:val="ru-RU"/>
        </w:rPr>
        <w:t>.</w:t>
      </w:r>
      <w:r w:rsidRPr="00D731D4">
        <w:rPr>
          <w:lang w:val="ru-RU"/>
        </w:rPr>
        <w:t xml:space="preserve"> </w:t>
      </w:r>
      <w:r w:rsidR="00AB170E" w:rsidRPr="00D731D4">
        <w:rPr>
          <w:lang w:val="ru-RU"/>
        </w:rPr>
        <w:t>В</w:t>
      </w:r>
      <w:r w:rsidRPr="00D731D4">
        <w:rPr>
          <w:lang w:val="ru-RU"/>
        </w:rPr>
        <w:t xml:space="preserve"> Атырау </w:t>
      </w:r>
      <w:r w:rsidR="00AB170E" w:rsidRPr="00D731D4">
        <w:rPr>
          <w:lang w:val="ru-RU"/>
        </w:rPr>
        <w:t xml:space="preserve">он составил </w:t>
      </w:r>
      <w:r w:rsidRPr="00D731D4">
        <w:rPr>
          <w:lang w:val="ru-RU"/>
        </w:rPr>
        <w:t>16 процентов</w:t>
      </w:r>
      <w:r w:rsidR="00AB170E" w:rsidRPr="00D731D4">
        <w:rPr>
          <w:lang w:val="ru-RU"/>
        </w:rPr>
        <w:t>, а в</w:t>
      </w:r>
      <w:r w:rsidRPr="00D731D4">
        <w:rPr>
          <w:lang w:val="ru-RU"/>
        </w:rPr>
        <w:t xml:space="preserve"> </w:t>
      </w:r>
      <w:proofErr w:type="spellStart"/>
      <w:r w:rsidRPr="00D731D4">
        <w:rPr>
          <w:lang w:val="ru-RU"/>
        </w:rPr>
        <w:t>Мангистауской</w:t>
      </w:r>
      <w:proofErr w:type="spellEnd"/>
      <w:r w:rsidRPr="00D731D4">
        <w:rPr>
          <w:lang w:val="ru-RU"/>
        </w:rPr>
        <w:t xml:space="preserve"> области 23 процента</w:t>
      </w:r>
      <w:r w:rsidR="00AB170E" w:rsidRPr="00D731D4">
        <w:rPr>
          <w:lang w:val="ru-RU"/>
        </w:rPr>
        <w:t>.</w:t>
      </w:r>
      <w:r w:rsidRPr="00D731D4">
        <w:rPr>
          <w:lang w:val="ru-RU"/>
        </w:rPr>
        <w:t xml:space="preserve">– </w:t>
      </w:r>
      <w:r w:rsidR="00AB170E" w:rsidRPr="00D731D4">
        <w:rPr>
          <w:lang w:val="ru-RU"/>
        </w:rPr>
        <w:t>Оба случая</w:t>
      </w:r>
      <w:r w:rsidRPr="00D731D4">
        <w:rPr>
          <w:lang w:val="ru-RU"/>
        </w:rPr>
        <w:t xml:space="preserve"> превыша</w:t>
      </w:r>
      <w:r w:rsidR="00AB170E" w:rsidRPr="00D731D4">
        <w:rPr>
          <w:lang w:val="ru-RU"/>
        </w:rPr>
        <w:t>ют</w:t>
      </w:r>
      <w:r w:rsidRPr="00D731D4">
        <w:rPr>
          <w:lang w:val="ru-RU"/>
        </w:rPr>
        <w:t xml:space="preserve"> национальный темп роста в 15 процентов за тот же период. На Атырау приходилось 3,4 процента от общей численности населения</w:t>
      </w:r>
      <w:r w:rsidR="00AB170E" w:rsidRPr="00D731D4">
        <w:rPr>
          <w:lang w:val="ru-RU"/>
        </w:rPr>
        <w:t xml:space="preserve"> Казахстана</w:t>
      </w:r>
      <w:r w:rsidRPr="00D731D4">
        <w:rPr>
          <w:lang w:val="ru-RU"/>
        </w:rPr>
        <w:t xml:space="preserve">, тогда как на </w:t>
      </w:r>
      <w:proofErr w:type="spellStart"/>
      <w:r w:rsidRPr="00D731D4">
        <w:rPr>
          <w:lang w:val="ru-RU"/>
        </w:rPr>
        <w:t>Мангистаускую</w:t>
      </w:r>
      <w:proofErr w:type="spellEnd"/>
      <w:r w:rsidRPr="00D731D4">
        <w:rPr>
          <w:lang w:val="ru-RU"/>
        </w:rPr>
        <w:t xml:space="preserve"> область – около 3,5 процента. В 2017 году население Казахстана составляло около 18 миллионов человек, </w:t>
      </w:r>
      <w:r w:rsidR="00AB170E" w:rsidRPr="00D731D4">
        <w:rPr>
          <w:lang w:val="ru-RU"/>
        </w:rPr>
        <w:t xml:space="preserve">а </w:t>
      </w:r>
      <w:r w:rsidRPr="00D731D4">
        <w:rPr>
          <w:lang w:val="ru-RU"/>
        </w:rPr>
        <w:t xml:space="preserve">площадь </w:t>
      </w:r>
      <w:r w:rsidR="00AB170E" w:rsidRPr="00D731D4">
        <w:rPr>
          <w:lang w:val="ru-RU"/>
        </w:rPr>
        <w:t xml:space="preserve">территории </w:t>
      </w:r>
      <w:r w:rsidRPr="00D731D4">
        <w:rPr>
          <w:lang w:val="ru-RU"/>
        </w:rPr>
        <w:t xml:space="preserve">примерно </w:t>
      </w:r>
      <w:proofErr w:type="gramStart"/>
      <w:r w:rsidRPr="00D731D4">
        <w:rPr>
          <w:lang w:val="ru-RU"/>
        </w:rPr>
        <w:t xml:space="preserve">равна </w:t>
      </w:r>
      <w:r w:rsidR="00AB170E" w:rsidRPr="00D731D4">
        <w:rPr>
          <w:lang w:val="ru-RU"/>
        </w:rPr>
        <w:t xml:space="preserve">площади </w:t>
      </w:r>
      <w:r w:rsidRPr="00D731D4">
        <w:rPr>
          <w:lang w:val="ru-RU"/>
        </w:rPr>
        <w:t xml:space="preserve">Западной Европы </w:t>
      </w:r>
      <w:r w:rsidR="00AB170E" w:rsidRPr="00D731D4">
        <w:rPr>
          <w:lang w:val="ru-RU"/>
        </w:rPr>
        <w:t>Казахстан имеет</w:t>
      </w:r>
      <w:proofErr w:type="gramEnd"/>
      <w:r w:rsidR="00AB170E" w:rsidRPr="00D731D4">
        <w:rPr>
          <w:lang w:val="ru-RU"/>
        </w:rPr>
        <w:t xml:space="preserve"> </w:t>
      </w:r>
      <w:r w:rsidRPr="00D731D4">
        <w:rPr>
          <w:lang w:val="ru-RU"/>
        </w:rPr>
        <w:t>одн</w:t>
      </w:r>
      <w:r w:rsidR="00AB170E" w:rsidRPr="00D731D4">
        <w:rPr>
          <w:lang w:val="ru-RU"/>
        </w:rPr>
        <w:t>у</w:t>
      </w:r>
      <w:r w:rsidRPr="00D731D4">
        <w:rPr>
          <w:lang w:val="ru-RU"/>
        </w:rPr>
        <w:t xml:space="preserve"> из самых низких плотностей населения в мире (Казахстан, 2018).</w:t>
      </w:r>
    </w:p>
    <w:p w14:paraId="55347906" w14:textId="4F60892B" w:rsidR="00901B71" w:rsidRPr="00D731D4" w:rsidRDefault="00901B71" w:rsidP="00901B71">
      <w:pPr>
        <w:jc w:val="both"/>
        <w:rPr>
          <w:lang w:val="ru-RU"/>
        </w:rPr>
      </w:pPr>
    </w:p>
    <w:p w14:paraId="2850DF70" w14:textId="3ACF71D3" w:rsidR="00DF6BA8" w:rsidRPr="00D731D4" w:rsidRDefault="0008335D" w:rsidP="0008335D">
      <w:pPr>
        <w:jc w:val="both"/>
        <w:rPr>
          <w:lang w:val="ru-RU"/>
        </w:rPr>
      </w:pPr>
      <w:r w:rsidRPr="00D731D4">
        <w:rPr>
          <w:lang w:val="ru-RU"/>
        </w:rPr>
        <w:lastRenderedPageBreak/>
        <w:t>Ежегодный прирост населения на восточном побережье составил более 22 процентов, в основном за счет миграционных потоков и частично за счет увеличения рождаемости (Национальный вклад). В целом, рост численности населения отражает и совпадает с ростом благосостояния населения.</w:t>
      </w:r>
    </w:p>
    <w:p w14:paraId="434E9035" w14:textId="1A8DD42F" w:rsidR="0008335D" w:rsidRPr="00D731D4" w:rsidRDefault="0008335D" w:rsidP="0008335D">
      <w:pPr>
        <w:rPr>
          <w:lang w:val="ru-RU"/>
        </w:rPr>
      </w:pPr>
    </w:p>
    <w:p w14:paraId="551A19BB" w14:textId="51EDF4D1" w:rsidR="00351854" w:rsidRPr="00D731D4" w:rsidRDefault="00857520" w:rsidP="00857520">
      <w:pPr>
        <w:jc w:val="both"/>
        <w:rPr>
          <w:lang w:val="ru-RU"/>
        </w:rPr>
      </w:pPr>
      <w:r w:rsidRPr="00D731D4">
        <w:rPr>
          <w:lang w:val="ru-RU"/>
        </w:rPr>
        <w:t xml:space="preserve">На национальном уровне Россия борется со старением населения </w:t>
      </w:r>
      <w:r w:rsidR="005B1C06" w:rsidRPr="00D731D4">
        <w:rPr>
          <w:lang w:val="ru-RU"/>
        </w:rPr>
        <w:t xml:space="preserve">в </w:t>
      </w:r>
      <w:r w:rsidRPr="00D731D4">
        <w:rPr>
          <w:lang w:val="ru-RU"/>
        </w:rPr>
        <w:t>центр</w:t>
      </w:r>
      <w:r w:rsidR="005B1C06" w:rsidRPr="00D731D4">
        <w:rPr>
          <w:lang w:val="ru-RU"/>
        </w:rPr>
        <w:t>альной части</w:t>
      </w:r>
      <w:r w:rsidRPr="00D731D4">
        <w:rPr>
          <w:lang w:val="ru-RU"/>
        </w:rPr>
        <w:t xml:space="preserve">, </w:t>
      </w:r>
      <w:r w:rsidR="005B1C06" w:rsidRPr="00D731D4">
        <w:rPr>
          <w:lang w:val="ru-RU"/>
        </w:rPr>
        <w:t xml:space="preserve">а на </w:t>
      </w:r>
      <w:r w:rsidR="002438C8" w:rsidRPr="00D731D4">
        <w:rPr>
          <w:lang w:val="ru-RU"/>
        </w:rPr>
        <w:t>перифери</w:t>
      </w:r>
      <w:r w:rsidR="005B1C06" w:rsidRPr="00D731D4">
        <w:rPr>
          <w:lang w:val="ru-RU"/>
        </w:rPr>
        <w:t>и</w:t>
      </w:r>
      <w:r w:rsidR="002438C8" w:rsidRPr="00D731D4">
        <w:rPr>
          <w:lang w:val="ru-RU"/>
        </w:rPr>
        <w:t xml:space="preserve">  тенденци</w:t>
      </w:r>
      <w:r w:rsidR="005B1C06" w:rsidRPr="00D731D4">
        <w:rPr>
          <w:lang w:val="ru-RU"/>
        </w:rPr>
        <w:t>я</w:t>
      </w:r>
      <w:r w:rsidR="002438C8" w:rsidRPr="00D731D4">
        <w:rPr>
          <w:lang w:val="ru-RU"/>
        </w:rPr>
        <w:t xml:space="preserve"> </w:t>
      </w:r>
      <w:proofErr w:type="gramStart"/>
      <w:r w:rsidR="002438C8" w:rsidRPr="00D731D4">
        <w:rPr>
          <w:lang w:val="ru-RU"/>
        </w:rPr>
        <w:t>к</w:t>
      </w:r>
      <w:proofErr w:type="gramEnd"/>
      <w:r w:rsidR="002438C8" w:rsidRPr="00D731D4">
        <w:rPr>
          <w:lang w:val="ru-RU"/>
        </w:rPr>
        <w:t xml:space="preserve"> </w:t>
      </w:r>
      <w:r w:rsidR="005B1C06" w:rsidRPr="00D731D4">
        <w:rPr>
          <w:lang w:val="ru-RU"/>
        </w:rPr>
        <w:t xml:space="preserve">с </w:t>
      </w:r>
      <w:proofErr w:type="spellStart"/>
      <w:r w:rsidR="002438C8" w:rsidRPr="00D731D4">
        <w:rPr>
          <w:lang w:val="ru-RU"/>
        </w:rPr>
        <w:t>ни</w:t>
      </w:r>
      <w:r w:rsidR="005B1C06" w:rsidRPr="00D731D4">
        <w:rPr>
          <w:lang w:val="ru-RU"/>
        </w:rPr>
        <w:t>женю</w:t>
      </w:r>
      <w:proofErr w:type="spellEnd"/>
      <w:r w:rsidR="002438C8" w:rsidRPr="00D731D4">
        <w:rPr>
          <w:lang w:val="ru-RU"/>
        </w:rPr>
        <w:t xml:space="preserve"> средне</w:t>
      </w:r>
      <w:r w:rsidR="005B1C06" w:rsidRPr="00D731D4">
        <w:rPr>
          <w:lang w:val="ru-RU"/>
        </w:rPr>
        <w:t>го</w:t>
      </w:r>
      <w:r w:rsidR="002438C8" w:rsidRPr="00D731D4">
        <w:rPr>
          <w:lang w:val="ru-RU"/>
        </w:rPr>
        <w:t xml:space="preserve"> возраст</w:t>
      </w:r>
      <w:r w:rsidR="005B1C06" w:rsidRPr="00D731D4">
        <w:rPr>
          <w:lang w:val="ru-RU"/>
        </w:rPr>
        <w:t>а</w:t>
      </w:r>
      <w:r w:rsidRPr="00D731D4">
        <w:rPr>
          <w:lang w:val="ru-RU"/>
        </w:rPr>
        <w:t>. Дагестан</w:t>
      </w:r>
      <w:r w:rsidR="002438C8" w:rsidRPr="00D731D4">
        <w:rPr>
          <w:lang w:val="ru-RU"/>
        </w:rPr>
        <w:t xml:space="preserve"> – </w:t>
      </w:r>
      <w:r w:rsidRPr="00D731D4">
        <w:rPr>
          <w:lang w:val="ru-RU"/>
        </w:rPr>
        <w:t xml:space="preserve">один из регионов с особенно молодым средним возрастом </w:t>
      </w:r>
      <w:r w:rsidR="005B1C06" w:rsidRPr="00D731D4">
        <w:rPr>
          <w:lang w:val="ru-RU"/>
        </w:rPr>
        <w:t xml:space="preserve">около </w:t>
      </w:r>
      <w:r w:rsidRPr="00D731D4">
        <w:rPr>
          <w:lang w:val="ru-RU"/>
        </w:rPr>
        <w:t xml:space="preserve">27,3 года. </w:t>
      </w:r>
      <w:r w:rsidR="005B1C06" w:rsidRPr="00D731D4">
        <w:rPr>
          <w:lang w:val="ru-RU"/>
        </w:rPr>
        <w:t xml:space="preserve">С 1989 года численность населения в </w:t>
      </w:r>
      <w:r w:rsidRPr="00D731D4">
        <w:rPr>
          <w:lang w:val="ru-RU"/>
        </w:rPr>
        <w:t>регион</w:t>
      </w:r>
      <w:r w:rsidR="005B1C06" w:rsidRPr="00D731D4">
        <w:rPr>
          <w:lang w:val="ru-RU"/>
        </w:rPr>
        <w:t>е</w:t>
      </w:r>
      <w:r w:rsidRPr="00D731D4">
        <w:rPr>
          <w:lang w:val="ru-RU"/>
        </w:rPr>
        <w:t xml:space="preserve"> вырос</w:t>
      </w:r>
      <w:r w:rsidR="005B1C06" w:rsidRPr="00D731D4">
        <w:rPr>
          <w:lang w:val="ru-RU"/>
        </w:rPr>
        <w:t>ла</w:t>
      </w:r>
      <w:r w:rsidRPr="00D731D4">
        <w:rPr>
          <w:lang w:val="ru-RU"/>
        </w:rPr>
        <w:t xml:space="preserve"> на 57 процентов</w:t>
      </w:r>
      <w:proofErr w:type="gramStart"/>
      <w:r w:rsidR="005B1C06" w:rsidRPr="00D731D4">
        <w:rPr>
          <w:lang w:val="ru-RU"/>
        </w:rPr>
        <w:t>.</w:t>
      </w:r>
      <w:r w:rsidR="002438C8" w:rsidRPr="00D731D4">
        <w:rPr>
          <w:lang w:val="ru-RU"/>
        </w:rPr>
        <w:t>–</w:t>
      </w:r>
      <w:proofErr w:type="gramEnd"/>
      <w:r w:rsidR="005B1C06" w:rsidRPr="00D731D4">
        <w:rPr>
          <w:lang w:val="ru-RU"/>
        </w:rPr>
        <w:t>Это</w:t>
      </w:r>
      <w:r w:rsidR="002438C8" w:rsidRPr="00D731D4">
        <w:rPr>
          <w:lang w:val="ru-RU"/>
        </w:rPr>
        <w:t xml:space="preserve"> </w:t>
      </w:r>
      <w:r w:rsidRPr="00D731D4">
        <w:rPr>
          <w:lang w:val="ru-RU"/>
        </w:rPr>
        <w:t xml:space="preserve">самый большой рост </w:t>
      </w:r>
      <w:r w:rsidR="002438C8" w:rsidRPr="00D731D4">
        <w:rPr>
          <w:lang w:val="ru-RU"/>
        </w:rPr>
        <w:t>среди</w:t>
      </w:r>
      <w:r w:rsidRPr="00D731D4">
        <w:rPr>
          <w:lang w:val="ru-RU"/>
        </w:rPr>
        <w:t xml:space="preserve"> регион</w:t>
      </w:r>
      <w:r w:rsidR="002438C8" w:rsidRPr="00D731D4">
        <w:rPr>
          <w:lang w:val="ru-RU"/>
        </w:rPr>
        <w:t>ов</w:t>
      </w:r>
      <w:r w:rsidRPr="00D731D4">
        <w:rPr>
          <w:lang w:val="ru-RU"/>
        </w:rPr>
        <w:t xml:space="preserve"> России</w:t>
      </w:r>
      <w:r w:rsidR="005B1C06" w:rsidRPr="00D731D4">
        <w:rPr>
          <w:lang w:val="ru-RU"/>
        </w:rPr>
        <w:t>, связанный</w:t>
      </w:r>
      <w:r w:rsidRPr="00D731D4">
        <w:rPr>
          <w:lang w:val="ru-RU"/>
        </w:rPr>
        <w:t xml:space="preserve"> </w:t>
      </w:r>
      <w:r w:rsidR="005B1C06" w:rsidRPr="00D731D4">
        <w:rPr>
          <w:lang w:val="ru-RU"/>
        </w:rPr>
        <w:t>с</w:t>
      </w:r>
      <w:r w:rsidRPr="00D731D4">
        <w:rPr>
          <w:lang w:val="ru-RU"/>
        </w:rPr>
        <w:t xml:space="preserve"> сочетани</w:t>
      </w:r>
      <w:r w:rsidR="005B1C06" w:rsidRPr="00D731D4">
        <w:rPr>
          <w:lang w:val="ru-RU"/>
        </w:rPr>
        <w:t>ем</w:t>
      </w:r>
      <w:r w:rsidRPr="00D731D4">
        <w:rPr>
          <w:lang w:val="ru-RU"/>
        </w:rPr>
        <w:t xml:space="preserve"> естественного прироста и высокого </w:t>
      </w:r>
      <w:r w:rsidR="005B1C06" w:rsidRPr="00D731D4">
        <w:rPr>
          <w:lang w:val="ru-RU"/>
        </w:rPr>
        <w:t xml:space="preserve">миграционного </w:t>
      </w:r>
      <w:r w:rsidRPr="00D731D4">
        <w:rPr>
          <w:lang w:val="ru-RU"/>
        </w:rPr>
        <w:t>притока (</w:t>
      </w:r>
      <w:proofErr w:type="spellStart"/>
      <w:r w:rsidRPr="00D731D4">
        <w:t>Heleniak</w:t>
      </w:r>
      <w:proofErr w:type="spellEnd"/>
      <w:r w:rsidRPr="00D731D4">
        <w:rPr>
          <w:lang w:val="ru-RU"/>
        </w:rPr>
        <w:t>, 2014).</w:t>
      </w:r>
    </w:p>
    <w:p w14:paraId="0359CBA6" w14:textId="3F9D3081" w:rsidR="00857520" w:rsidRPr="00D731D4" w:rsidRDefault="00857520" w:rsidP="00857520">
      <w:pPr>
        <w:jc w:val="both"/>
        <w:rPr>
          <w:lang w:val="ru-RU"/>
        </w:rPr>
      </w:pPr>
    </w:p>
    <w:p w14:paraId="2C16AFBC" w14:textId="7690C531" w:rsidR="00DA2F00" w:rsidRPr="00D731D4" w:rsidRDefault="00DA2F00" w:rsidP="00857520">
      <w:pPr>
        <w:jc w:val="both"/>
        <w:rPr>
          <w:lang w:val="en-US"/>
        </w:rPr>
      </w:pPr>
      <w:r w:rsidRPr="00D731D4">
        <w:rPr>
          <w:lang w:val="ru-RU"/>
        </w:rPr>
        <w:t xml:space="preserve">Население северо-западной части побережья Каспийского моря составляет около 1 процента от общей численности населения </w:t>
      </w:r>
      <w:r w:rsidR="00B907E4" w:rsidRPr="00D731D4">
        <w:rPr>
          <w:lang w:val="ru-RU"/>
        </w:rPr>
        <w:t>России</w:t>
      </w:r>
      <w:r w:rsidRPr="00D731D4">
        <w:rPr>
          <w:lang w:val="ru-RU"/>
        </w:rPr>
        <w:t xml:space="preserve">. Численность населения этой территории в 2017 году составила 1,7 </w:t>
      </w:r>
      <w:proofErr w:type="gramStart"/>
      <w:r w:rsidRPr="00D731D4">
        <w:rPr>
          <w:lang w:val="ru-RU"/>
        </w:rPr>
        <w:t>млн</w:t>
      </w:r>
      <w:proofErr w:type="gramEnd"/>
      <w:r w:rsidRPr="00D731D4">
        <w:rPr>
          <w:lang w:val="ru-RU"/>
        </w:rPr>
        <w:t xml:space="preserve"> человек или 39,5 процента от общей численности населения Астраханской области,. На</w:t>
      </w:r>
      <w:r w:rsidRPr="00D731D4">
        <w:rPr>
          <w:lang w:val="en-US"/>
        </w:rPr>
        <w:t xml:space="preserve"> </w:t>
      </w:r>
      <w:r w:rsidRPr="00D731D4">
        <w:rPr>
          <w:lang w:val="ru-RU"/>
        </w:rPr>
        <w:t>морском</w:t>
      </w:r>
      <w:r w:rsidRPr="00D731D4">
        <w:rPr>
          <w:lang w:val="en-US"/>
        </w:rPr>
        <w:t xml:space="preserve"> </w:t>
      </w:r>
      <w:r w:rsidRPr="00D731D4">
        <w:rPr>
          <w:lang w:val="ru-RU"/>
        </w:rPr>
        <w:t>побережье</w:t>
      </w:r>
      <w:r w:rsidRPr="00D731D4">
        <w:rPr>
          <w:lang w:val="en-US"/>
        </w:rPr>
        <w:t>:</w:t>
      </w:r>
    </w:p>
    <w:p w14:paraId="55C0AA00" w14:textId="2AE9D66C" w:rsidR="00DA2F00" w:rsidRPr="00D731D4" w:rsidRDefault="00DA2F00" w:rsidP="00DA2F00">
      <w:pPr>
        <w:pStyle w:val="ListParagraph"/>
        <w:numPr>
          <w:ilvl w:val="0"/>
          <w:numId w:val="22"/>
        </w:numPr>
        <w:ind w:left="714" w:hanging="357"/>
        <w:jc w:val="both"/>
        <w:rPr>
          <w:rFonts w:ascii="Times New Roman" w:hAnsi="Times New Roman" w:cs="Times New Roman"/>
          <w:lang w:val="ru-RU"/>
        </w:rPr>
      </w:pPr>
      <w:r w:rsidRPr="00D731D4">
        <w:rPr>
          <w:rFonts w:ascii="Times New Roman" w:hAnsi="Times New Roman" w:cs="Times New Roman"/>
          <w:lang w:val="ru-RU"/>
        </w:rPr>
        <w:t>в Астраханской области прожива</w:t>
      </w:r>
      <w:r w:rsidR="00B907E4" w:rsidRPr="00D731D4">
        <w:rPr>
          <w:rFonts w:ascii="Times New Roman" w:hAnsi="Times New Roman" w:cs="Times New Roman"/>
          <w:lang w:val="ru-RU"/>
        </w:rPr>
        <w:t>ет</w:t>
      </w:r>
      <w:r w:rsidRPr="00D731D4">
        <w:rPr>
          <w:rFonts w:ascii="Times New Roman" w:hAnsi="Times New Roman" w:cs="Times New Roman"/>
          <w:lang w:val="ru-RU"/>
        </w:rPr>
        <w:t xml:space="preserve"> 173,4 тыс. человек, что составляет 17,0 процентов от общей численности населения Астраханской области;</w:t>
      </w:r>
    </w:p>
    <w:p w14:paraId="5B4697A4" w14:textId="67D3BD2E" w:rsidR="00DA2F00" w:rsidRPr="00D731D4" w:rsidRDefault="00DA2F00" w:rsidP="00DA2F00">
      <w:pPr>
        <w:pStyle w:val="ListParagraph"/>
        <w:numPr>
          <w:ilvl w:val="0"/>
          <w:numId w:val="22"/>
        </w:numPr>
        <w:ind w:left="714" w:hanging="357"/>
        <w:jc w:val="both"/>
        <w:rPr>
          <w:rFonts w:ascii="Times New Roman" w:hAnsi="Times New Roman" w:cs="Times New Roman"/>
          <w:lang w:val="ru-RU"/>
        </w:rPr>
      </w:pPr>
      <w:r w:rsidRPr="00D731D4">
        <w:rPr>
          <w:rFonts w:ascii="Times New Roman" w:hAnsi="Times New Roman" w:cs="Times New Roman"/>
          <w:lang w:val="ru-RU"/>
        </w:rPr>
        <w:t>в Республике Калмыкия прожива</w:t>
      </w:r>
      <w:r w:rsidR="00B907E4" w:rsidRPr="00D731D4">
        <w:rPr>
          <w:rFonts w:ascii="Times New Roman" w:hAnsi="Times New Roman" w:cs="Times New Roman"/>
          <w:lang w:val="ru-RU"/>
        </w:rPr>
        <w:t>ет</w:t>
      </w:r>
      <w:r w:rsidRPr="00D731D4">
        <w:rPr>
          <w:rFonts w:ascii="Times New Roman" w:hAnsi="Times New Roman" w:cs="Times New Roman"/>
          <w:lang w:val="ru-RU"/>
        </w:rPr>
        <w:t xml:space="preserve"> 18,5 тыс. человек, или 6,6 процентов от общей численности населения Республики Калмыкия; и</w:t>
      </w:r>
    </w:p>
    <w:p w14:paraId="40235242" w14:textId="410D86A5" w:rsidR="00DA2F00" w:rsidRPr="00D731D4" w:rsidRDefault="00DA2F00" w:rsidP="00DA2F00">
      <w:pPr>
        <w:pStyle w:val="ListParagraph"/>
        <w:numPr>
          <w:ilvl w:val="0"/>
          <w:numId w:val="22"/>
        </w:numPr>
        <w:ind w:left="714" w:hanging="357"/>
        <w:jc w:val="both"/>
        <w:rPr>
          <w:rFonts w:ascii="Times New Roman" w:hAnsi="Times New Roman" w:cs="Times New Roman"/>
          <w:lang w:val="ru-RU"/>
        </w:rPr>
      </w:pPr>
      <w:r w:rsidRPr="00D731D4">
        <w:rPr>
          <w:rFonts w:ascii="Times New Roman" w:hAnsi="Times New Roman" w:cs="Times New Roman"/>
          <w:lang w:val="ru-RU"/>
        </w:rPr>
        <w:t>в Республике Дагестан прожива</w:t>
      </w:r>
      <w:r w:rsidR="00B907E4" w:rsidRPr="00D731D4">
        <w:rPr>
          <w:rFonts w:ascii="Times New Roman" w:hAnsi="Times New Roman" w:cs="Times New Roman"/>
          <w:lang w:val="ru-RU"/>
        </w:rPr>
        <w:t>ет</w:t>
      </w:r>
      <w:r w:rsidRPr="00D731D4">
        <w:rPr>
          <w:rFonts w:ascii="Times New Roman" w:hAnsi="Times New Roman" w:cs="Times New Roman"/>
          <w:lang w:val="ru-RU"/>
        </w:rPr>
        <w:t xml:space="preserve"> 1,520 тыс. человек или 50,0 процентов населения Республики Дагестан.</w:t>
      </w:r>
    </w:p>
    <w:p w14:paraId="5B5B8458" w14:textId="60F0FD82" w:rsidR="00DA2F00" w:rsidRPr="00D731D4" w:rsidRDefault="00DA2F00" w:rsidP="005F58B3">
      <w:pPr>
        <w:rPr>
          <w:lang w:val="ru-RU"/>
        </w:rPr>
      </w:pPr>
    </w:p>
    <w:p w14:paraId="183A4064" w14:textId="2A08824D" w:rsidR="00DA2F00" w:rsidRPr="00D731D4" w:rsidRDefault="00E03C53" w:rsidP="000B3383">
      <w:pPr>
        <w:jc w:val="both"/>
        <w:rPr>
          <w:lang w:val="ru-RU"/>
        </w:rPr>
      </w:pPr>
      <w:r w:rsidRPr="00D731D4">
        <w:rPr>
          <w:lang w:val="ru-RU"/>
        </w:rPr>
        <w:t xml:space="preserve">С 2010 по 2017 год прирост населения составлял 3 процента, но рост населения был неравномерным </w:t>
      </w:r>
      <w:r w:rsidR="000B3383" w:rsidRPr="00D731D4">
        <w:rPr>
          <w:lang w:val="ru-RU"/>
        </w:rPr>
        <w:t>–</w:t>
      </w:r>
      <w:r w:rsidRPr="00D731D4">
        <w:rPr>
          <w:lang w:val="ru-RU"/>
        </w:rPr>
        <w:t xml:space="preserve"> в Республике Дагестан численность населения увеличилась, </w:t>
      </w:r>
      <w:r w:rsidR="000B3383" w:rsidRPr="00D731D4">
        <w:rPr>
          <w:lang w:val="ru-RU"/>
        </w:rPr>
        <w:t>а в</w:t>
      </w:r>
      <w:r w:rsidRPr="00D731D4">
        <w:rPr>
          <w:lang w:val="ru-RU"/>
        </w:rPr>
        <w:t xml:space="preserve"> Республике Калмыкия численность населения уменьшилась (Национальный вклад).</w:t>
      </w:r>
    </w:p>
    <w:p w14:paraId="00798572" w14:textId="237B7D4B" w:rsidR="000B3383" w:rsidRPr="00D731D4" w:rsidRDefault="000B3383" w:rsidP="005F58B3">
      <w:pPr>
        <w:rPr>
          <w:lang w:val="ru-RU"/>
        </w:rPr>
      </w:pPr>
    </w:p>
    <w:p w14:paraId="53827E5C" w14:textId="1762E438" w:rsidR="000B3383" w:rsidRPr="00D731D4" w:rsidRDefault="000B3383" w:rsidP="000B3383">
      <w:pPr>
        <w:jc w:val="both"/>
        <w:rPr>
          <w:lang w:val="ru-RU"/>
        </w:rPr>
      </w:pPr>
      <w:proofErr w:type="gramStart"/>
      <w:r w:rsidRPr="00D731D4">
        <w:rPr>
          <w:lang w:val="ru-RU"/>
        </w:rPr>
        <w:t>Балканский</w:t>
      </w:r>
      <w:proofErr w:type="gramEnd"/>
      <w:r w:rsidRPr="00D731D4">
        <w:rPr>
          <w:lang w:val="ru-RU"/>
        </w:rPr>
        <w:t xml:space="preserve"> </w:t>
      </w:r>
      <w:proofErr w:type="spellStart"/>
      <w:r w:rsidRPr="00D731D4">
        <w:rPr>
          <w:lang w:val="ru-RU"/>
        </w:rPr>
        <w:t>велаят</w:t>
      </w:r>
      <w:proofErr w:type="spellEnd"/>
      <w:r w:rsidRPr="00D731D4">
        <w:rPr>
          <w:lang w:val="ru-RU"/>
        </w:rPr>
        <w:t xml:space="preserve"> в Туркменистане </w:t>
      </w:r>
      <w:r w:rsidR="007F22AA" w:rsidRPr="00D731D4">
        <w:rPr>
          <w:lang w:val="ru-RU"/>
        </w:rPr>
        <w:t>представляет</w:t>
      </w:r>
      <w:r w:rsidRPr="00D731D4">
        <w:rPr>
          <w:lang w:val="ru-RU"/>
        </w:rPr>
        <w:t xml:space="preserve"> восточное побережье Каспийского моря и составляет 28,4 процента суши страны, но характеризуется </w:t>
      </w:r>
      <w:r w:rsidR="00B907E4" w:rsidRPr="00D731D4">
        <w:rPr>
          <w:lang w:val="ru-RU"/>
        </w:rPr>
        <w:t xml:space="preserve">редким </w:t>
      </w:r>
      <w:r w:rsidRPr="00D731D4">
        <w:rPr>
          <w:lang w:val="ru-RU"/>
        </w:rPr>
        <w:t xml:space="preserve">населением и менее развитой инфраструктурой из-за низкой концентрации людей. </w:t>
      </w:r>
      <w:r w:rsidR="00465D70" w:rsidRPr="00D731D4">
        <w:rPr>
          <w:lang w:val="ru-RU"/>
        </w:rPr>
        <w:t>Численность населения э</w:t>
      </w:r>
      <w:r w:rsidRPr="00D731D4">
        <w:rPr>
          <w:lang w:val="ru-RU"/>
        </w:rPr>
        <w:t>то</w:t>
      </w:r>
      <w:r w:rsidR="00465D70" w:rsidRPr="00D731D4">
        <w:rPr>
          <w:lang w:val="ru-RU"/>
        </w:rPr>
        <w:t>го</w:t>
      </w:r>
      <w:r w:rsidRPr="00D731D4">
        <w:rPr>
          <w:lang w:val="ru-RU"/>
        </w:rPr>
        <w:t xml:space="preserve"> регион</w:t>
      </w:r>
      <w:r w:rsidR="00465D70" w:rsidRPr="00D731D4">
        <w:rPr>
          <w:lang w:val="ru-RU"/>
        </w:rPr>
        <w:t>а</w:t>
      </w:r>
      <w:r w:rsidRPr="00D731D4">
        <w:rPr>
          <w:lang w:val="ru-RU"/>
        </w:rPr>
        <w:t xml:space="preserve"> составляет около 8,4 процента от общей численности населения страны и является самым малонаселенным регионом Туркменистана. </w:t>
      </w:r>
      <w:r w:rsidR="00465D70" w:rsidRPr="00D731D4">
        <w:rPr>
          <w:lang w:val="ru-RU"/>
        </w:rPr>
        <w:t>Однако н</w:t>
      </w:r>
      <w:r w:rsidRPr="00D731D4">
        <w:rPr>
          <w:lang w:val="ru-RU"/>
        </w:rPr>
        <w:t xml:space="preserve">есмотря </w:t>
      </w:r>
      <w:r w:rsidR="00465D70" w:rsidRPr="00D731D4">
        <w:rPr>
          <w:lang w:val="ru-RU"/>
        </w:rPr>
        <w:t>малую численность</w:t>
      </w:r>
      <w:r w:rsidRPr="00D731D4">
        <w:rPr>
          <w:lang w:val="ru-RU"/>
        </w:rPr>
        <w:t xml:space="preserve"> населения, он является наиболее урбанизированным, и 79 процентов населения региона живет в город</w:t>
      </w:r>
      <w:r w:rsidR="00465D70" w:rsidRPr="00D731D4">
        <w:rPr>
          <w:lang w:val="ru-RU"/>
        </w:rPr>
        <w:t>ах</w:t>
      </w:r>
      <w:r w:rsidRPr="00D731D4">
        <w:rPr>
          <w:lang w:val="ru-RU"/>
        </w:rPr>
        <w:t>. Средний возраст населения составляет 27,8 года, а числ</w:t>
      </w:r>
      <w:r w:rsidR="00070B65" w:rsidRPr="00D731D4">
        <w:rPr>
          <w:lang w:val="ru-RU"/>
        </w:rPr>
        <w:t>енность</w:t>
      </w:r>
      <w:r w:rsidRPr="00D731D4">
        <w:rPr>
          <w:lang w:val="ru-RU"/>
        </w:rPr>
        <w:t xml:space="preserve"> женщин </w:t>
      </w:r>
      <w:r w:rsidR="00070B65" w:rsidRPr="00D731D4">
        <w:rPr>
          <w:lang w:val="ru-RU"/>
        </w:rPr>
        <w:t xml:space="preserve">равна численности </w:t>
      </w:r>
      <w:r w:rsidRPr="00D731D4">
        <w:rPr>
          <w:lang w:val="ru-RU"/>
        </w:rPr>
        <w:t xml:space="preserve">мужчин (Национальный </w:t>
      </w:r>
      <w:r w:rsidR="000C7E3A" w:rsidRPr="00D731D4">
        <w:rPr>
          <w:lang w:val="ru-RU"/>
        </w:rPr>
        <w:t>вклад</w:t>
      </w:r>
      <w:r w:rsidRPr="00D731D4">
        <w:rPr>
          <w:lang w:val="ru-RU"/>
        </w:rPr>
        <w:t>).</w:t>
      </w:r>
    </w:p>
    <w:p w14:paraId="5ACCAA14" w14:textId="77777777" w:rsidR="00351854" w:rsidRPr="00D731D4" w:rsidRDefault="00351854" w:rsidP="000C7E3A">
      <w:pPr>
        <w:rPr>
          <w:lang w:val="ru-RU"/>
        </w:rPr>
      </w:pPr>
    </w:p>
    <w:p w14:paraId="78A5B015" w14:textId="4E9D6762" w:rsidR="00351854" w:rsidRPr="00D731D4" w:rsidRDefault="000C7E3A" w:rsidP="00351854">
      <w:pPr>
        <w:rPr>
          <w:lang w:val="ru-RU"/>
        </w:rPr>
      </w:pPr>
      <w:r w:rsidRPr="00D731D4">
        <w:rPr>
          <w:lang w:val="ru-RU"/>
        </w:rPr>
        <w:t>Экономика</w:t>
      </w:r>
    </w:p>
    <w:p w14:paraId="44508ABE" w14:textId="77777777" w:rsidR="00B1775A" w:rsidRPr="00D731D4" w:rsidRDefault="00B1775A" w:rsidP="00351854">
      <w:pPr>
        <w:rPr>
          <w:lang w:val="ru-RU"/>
        </w:rPr>
      </w:pPr>
    </w:p>
    <w:p w14:paraId="07610846" w14:textId="6D87A935" w:rsidR="00351854" w:rsidRPr="00D731D4" w:rsidRDefault="00B1775A" w:rsidP="00B1775A">
      <w:pPr>
        <w:jc w:val="both"/>
        <w:rPr>
          <w:lang w:val="ru-RU"/>
        </w:rPr>
      </w:pPr>
      <w:r w:rsidRPr="00D731D4">
        <w:rPr>
          <w:lang w:val="ru-RU"/>
        </w:rPr>
        <w:t xml:space="preserve">С 2011 года всем Прикаспийским государствам приходится смягчать последствия глобальных экономических колебаний цен на углеводороды и сырье, поскольку они в значительной степени зависят от экспорта природных ресурсов, но все они признают необходимость сосредоточиться на диверсификации своего экспорта и экономики. Например, </w:t>
      </w:r>
      <w:proofErr w:type="gramStart"/>
      <w:r w:rsidRPr="00D731D4">
        <w:rPr>
          <w:lang w:val="ru-RU"/>
        </w:rPr>
        <w:t>Балканский</w:t>
      </w:r>
      <w:proofErr w:type="gramEnd"/>
      <w:r w:rsidRPr="00D731D4">
        <w:rPr>
          <w:lang w:val="ru-RU"/>
        </w:rPr>
        <w:t xml:space="preserve"> </w:t>
      </w:r>
      <w:proofErr w:type="spellStart"/>
      <w:r w:rsidRPr="00D731D4">
        <w:rPr>
          <w:lang w:val="ru-RU"/>
        </w:rPr>
        <w:t>велаят</w:t>
      </w:r>
      <w:proofErr w:type="spellEnd"/>
      <w:r w:rsidRPr="00D731D4">
        <w:rPr>
          <w:lang w:val="ru-RU"/>
        </w:rPr>
        <w:t xml:space="preserve"> расширяет сферу туризма и посещения терапевтических лечебных источников, которые находятся там. Балканский </w:t>
      </w:r>
      <w:proofErr w:type="spellStart"/>
      <w:r w:rsidRPr="00D731D4">
        <w:rPr>
          <w:lang w:val="ru-RU"/>
        </w:rPr>
        <w:t>велаят</w:t>
      </w:r>
      <w:proofErr w:type="spellEnd"/>
      <w:r w:rsidRPr="00D731D4">
        <w:rPr>
          <w:lang w:val="ru-RU"/>
        </w:rPr>
        <w:t xml:space="preserve"> является крупнейшим нефтедобывающим и нефтеперерабатывающим регионом страны, и на долю топливной промышленности приходится более 80 процентов структуры промышленного </w:t>
      </w:r>
      <w:r w:rsidRPr="00D731D4">
        <w:rPr>
          <w:lang w:val="ru-RU"/>
        </w:rPr>
        <w:lastRenderedPageBreak/>
        <w:t xml:space="preserve">производства (добыча нефти составила около 30 процентов и более 50 процентов </w:t>
      </w:r>
      <w:r w:rsidR="00844E69" w:rsidRPr="00D731D4">
        <w:rPr>
          <w:lang w:val="ru-RU"/>
        </w:rPr>
        <w:t xml:space="preserve">переработка </w:t>
      </w:r>
      <w:r w:rsidRPr="00D731D4">
        <w:rPr>
          <w:lang w:val="ru-RU"/>
        </w:rPr>
        <w:t xml:space="preserve">нефти), расширяется туристический сектор и </w:t>
      </w:r>
      <w:r w:rsidR="00844E69" w:rsidRPr="00D731D4">
        <w:rPr>
          <w:lang w:val="ru-RU"/>
        </w:rPr>
        <w:t>медицинские услуги</w:t>
      </w:r>
      <w:r w:rsidRPr="00D731D4">
        <w:rPr>
          <w:lang w:val="ru-RU"/>
        </w:rPr>
        <w:t xml:space="preserve"> (Национальный вклад).</w:t>
      </w:r>
    </w:p>
    <w:p w14:paraId="2CD998AC" w14:textId="77777777" w:rsidR="00B1775A" w:rsidRPr="00D731D4" w:rsidRDefault="00B1775A" w:rsidP="00351854">
      <w:pPr>
        <w:rPr>
          <w:lang w:val="ru-RU"/>
        </w:rPr>
      </w:pPr>
    </w:p>
    <w:p w14:paraId="3B884DF0" w14:textId="278F4D78" w:rsidR="001E26C0" w:rsidRPr="00D731D4" w:rsidRDefault="00580206" w:rsidP="00351854">
      <w:pPr>
        <w:rPr>
          <w:lang w:val="en-CA"/>
        </w:rPr>
      </w:pPr>
      <w:r w:rsidRPr="00D731D4">
        <w:rPr>
          <w:noProof/>
          <w:lang w:val="ru-RU" w:eastAsia="ru-RU"/>
        </w:rPr>
        <w:drawing>
          <wp:inline distT="0" distB="0" distL="0" distR="0" wp14:anchorId="250504DC" wp14:editId="66799DCD">
            <wp:extent cx="4592230" cy="3423566"/>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5-31 at 9.30.35 AM.png"/>
                    <pic:cNvPicPr/>
                  </pic:nvPicPr>
                  <pic:blipFill>
                    <a:blip r:embed="rId11">
                      <a:extLst>
                        <a:ext uri="{28A0092B-C50C-407E-A947-70E740481C1C}">
                          <a14:useLocalDpi xmlns:a14="http://schemas.microsoft.com/office/drawing/2010/main" val="0"/>
                        </a:ext>
                      </a:extLst>
                    </a:blip>
                    <a:stretch>
                      <a:fillRect/>
                    </a:stretch>
                  </pic:blipFill>
                  <pic:spPr>
                    <a:xfrm>
                      <a:off x="0" y="0"/>
                      <a:ext cx="4603353" cy="3431859"/>
                    </a:xfrm>
                    <a:prstGeom prst="rect">
                      <a:avLst/>
                    </a:prstGeom>
                  </pic:spPr>
                </pic:pic>
              </a:graphicData>
            </a:graphic>
          </wp:inline>
        </w:drawing>
      </w:r>
    </w:p>
    <w:p w14:paraId="5F0D980F" w14:textId="6159844D" w:rsidR="00580206" w:rsidRPr="00D731D4" w:rsidRDefault="00580206" w:rsidP="00351854">
      <w:pPr>
        <w:rPr>
          <w:lang w:val="en-CA"/>
        </w:rPr>
      </w:pPr>
      <w:r w:rsidRPr="00D731D4">
        <w:rPr>
          <w:noProof/>
          <w:lang w:val="ru-RU" w:eastAsia="ru-RU"/>
        </w:rPr>
        <w:drawing>
          <wp:inline distT="0" distB="0" distL="0" distR="0" wp14:anchorId="292DD099" wp14:editId="39C9A0C6">
            <wp:extent cx="4623435" cy="319491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5-31 at 9.31.03 AM.png"/>
                    <pic:cNvPicPr/>
                  </pic:nvPicPr>
                  <pic:blipFill>
                    <a:blip r:embed="rId12">
                      <a:extLst>
                        <a:ext uri="{28A0092B-C50C-407E-A947-70E740481C1C}">
                          <a14:useLocalDpi xmlns:a14="http://schemas.microsoft.com/office/drawing/2010/main" val="0"/>
                        </a:ext>
                      </a:extLst>
                    </a:blip>
                    <a:stretch>
                      <a:fillRect/>
                    </a:stretch>
                  </pic:blipFill>
                  <pic:spPr>
                    <a:xfrm>
                      <a:off x="0" y="0"/>
                      <a:ext cx="4655504" cy="3217074"/>
                    </a:xfrm>
                    <a:prstGeom prst="rect">
                      <a:avLst/>
                    </a:prstGeom>
                  </pic:spPr>
                </pic:pic>
              </a:graphicData>
            </a:graphic>
          </wp:inline>
        </w:drawing>
      </w:r>
    </w:p>
    <w:p w14:paraId="07299583" w14:textId="68D87343" w:rsidR="00580206" w:rsidRPr="00D731D4" w:rsidRDefault="00580206" w:rsidP="00351854">
      <w:pPr>
        <w:rPr>
          <w:lang w:val="en-CA"/>
        </w:rPr>
      </w:pPr>
      <w:r w:rsidRPr="00D731D4">
        <w:rPr>
          <w:noProof/>
          <w:lang w:val="ru-RU" w:eastAsia="ru-RU"/>
        </w:rPr>
        <w:lastRenderedPageBreak/>
        <w:drawing>
          <wp:inline distT="0" distB="0" distL="0" distR="0" wp14:anchorId="52CACA93" wp14:editId="6B495DDE">
            <wp:extent cx="4508408" cy="44602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5-31 at 9.31.09 AM.png"/>
                    <pic:cNvPicPr/>
                  </pic:nvPicPr>
                  <pic:blipFill>
                    <a:blip r:embed="rId13">
                      <a:extLst>
                        <a:ext uri="{28A0092B-C50C-407E-A947-70E740481C1C}">
                          <a14:useLocalDpi xmlns:a14="http://schemas.microsoft.com/office/drawing/2010/main" val="0"/>
                        </a:ext>
                      </a:extLst>
                    </a:blip>
                    <a:stretch>
                      <a:fillRect/>
                    </a:stretch>
                  </pic:blipFill>
                  <pic:spPr>
                    <a:xfrm>
                      <a:off x="0" y="0"/>
                      <a:ext cx="4531371" cy="4482957"/>
                    </a:xfrm>
                    <a:prstGeom prst="rect">
                      <a:avLst/>
                    </a:prstGeom>
                  </pic:spPr>
                </pic:pic>
              </a:graphicData>
            </a:graphic>
          </wp:inline>
        </w:drawing>
      </w:r>
    </w:p>
    <w:p w14:paraId="74F38B4F" w14:textId="77777777" w:rsidR="00A50B40" w:rsidRPr="00D731D4" w:rsidRDefault="00A50B40" w:rsidP="00973561">
      <w:pPr>
        <w:jc w:val="both"/>
        <w:rPr>
          <w:lang w:val="en-CA"/>
        </w:rPr>
      </w:pPr>
    </w:p>
    <w:p w14:paraId="4954D3A5" w14:textId="54BDA6E4" w:rsidR="00351854" w:rsidRPr="00D731D4" w:rsidRDefault="00973561" w:rsidP="00973561">
      <w:pPr>
        <w:jc w:val="both"/>
        <w:rPr>
          <w:lang w:val="ru-RU"/>
        </w:rPr>
      </w:pPr>
      <w:r w:rsidRPr="00D731D4">
        <w:rPr>
          <w:lang w:val="ru-RU"/>
        </w:rPr>
        <w:t xml:space="preserve">Азербайджан предпринял сознательные усилия по диверсификации экономического портфеля страны, чтобы уменьшить негативные последствия глобального сокращения </w:t>
      </w:r>
      <w:r w:rsidR="00844E69" w:rsidRPr="00D731D4">
        <w:rPr>
          <w:lang w:val="ru-RU"/>
        </w:rPr>
        <w:t xml:space="preserve">рынка </w:t>
      </w:r>
      <w:r w:rsidRPr="00D731D4">
        <w:rPr>
          <w:lang w:val="ru-RU"/>
        </w:rPr>
        <w:t xml:space="preserve">углеводородных ресурсов. До 2010 года нефть оставалась </w:t>
      </w:r>
      <w:r w:rsidR="00844E69" w:rsidRPr="00D731D4">
        <w:rPr>
          <w:lang w:val="ru-RU"/>
        </w:rPr>
        <w:t xml:space="preserve">основной движущей силой </w:t>
      </w:r>
      <w:r w:rsidRPr="00D731D4">
        <w:rPr>
          <w:lang w:val="ru-RU"/>
        </w:rPr>
        <w:t xml:space="preserve">экономического роста Азербайджана, но в период с 2010 по 2014 годы </w:t>
      </w:r>
      <w:r w:rsidR="00A50B40" w:rsidRPr="00D731D4">
        <w:rPr>
          <w:lang w:val="ru-RU"/>
        </w:rPr>
        <w:t>не</w:t>
      </w:r>
      <w:r w:rsidR="00844E69" w:rsidRPr="00D731D4">
        <w:rPr>
          <w:lang w:val="ru-RU"/>
        </w:rPr>
        <w:t>-</w:t>
      </w:r>
      <w:r w:rsidR="00A50B40" w:rsidRPr="00D731D4">
        <w:rPr>
          <w:lang w:val="ru-RU"/>
        </w:rPr>
        <w:t>нефтяной</w:t>
      </w:r>
      <w:r w:rsidRPr="00D731D4">
        <w:rPr>
          <w:lang w:val="ru-RU"/>
        </w:rPr>
        <w:t xml:space="preserve"> сектор был основным фактором роста. По данным </w:t>
      </w:r>
      <w:r w:rsidR="00A50B40" w:rsidRPr="00D731D4">
        <w:rPr>
          <w:lang w:val="ru-RU"/>
        </w:rPr>
        <w:t>Государственного комитета статистики Азербайджана</w:t>
      </w:r>
      <w:r w:rsidRPr="00D731D4">
        <w:rPr>
          <w:lang w:val="ru-RU"/>
        </w:rPr>
        <w:t xml:space="preserve">, в 2014 году </w:t>
      </w:r>
      <w:r w:rsidR="00A50B40" w:rsidRPr="00D731D4">
        <w:rPr>
          <w:lang w:val="ru-RU"/>
        </w:rPr>
        <w:t>не</w:t>
      </w:r>
      <w:r w:rsidR="00844E69" w:rsidRPr="00D731D4">
        <w:rPr>
          <w:lang w:val="ru-RU"/>
        </w:rPr>
        <w:t>-</w:t>
      </w:r>
      <w:r w:rsidR="00A50B40" w:rsidRPr="00D731D4">
        <w:rPr>
          <w:lang w:val="ru-RU"/>
        </w:rPr>
        <w:t>нефтяной</w:t>
      </w:r>
      <w:r w:rsidRPr="00D731D4">
        <w:rPr>
          <w:lang w:val="ru-RU"/>
        </w:rPr>
        <w:t xml:space="preserve"> сектор вырос на 6,9 процента, строительный сектор</w:t>
      </w:r>
      <w:r w:rsidR="00A50B40" w:rsidRPr="00D731D4">
        <w:rPr>
          <w:lang w:val="ru-RU"/>
        </w:rPr>
        <w:t xml:space="preserve"> – </w:t>
      </w:r>
      <w:r w:rsidRPr="00D731D4">
        <w:rPr>
          <w:lang w:val="ru-RU"/>
        </w:rPr>
        <w:t>на 8,8 процента, сфера услуг</w:t>
      </w:r>
      <w:r w:rsidR="00A50B40" w:rsidRPr="00D731D4">
        <w:rPr>
          <w:lang w:val="ru-RU"/>
        </w:rPr>
        <w:t xml:space="preserve"> – </w:t>
      </w:r>
      <w:r w:rsidRPr="00D731D4">
        <w:rPr>
          <w:lang w:val="ru-RU"/>
        </w:rPr>
        <w:t>на 7,6 процента. Анализ доли этих отраслей в ВВП показывает, что в 2014 году на долю природных ресурсов пришлось 37 процентов экономического роста, а на втором месте</w:t>
      </w:r>
      <w:r w:rsidR="00A50B40" w:rsidRPr="00D731D4">
        <w:rPr>
          <w:lang w:val="ru-RU"/>
        </w:rPr>
        <w:t xml:space="preserve"> – </w:t>
      </w:r>
      <w:r w:rsidRPr="00D731D4">
        <w:rPr>
          <w:lang w:val="ru-RU"/>
        </w:rPr>
        <w:t xml:space="preserve">строительный сектор с 14 процентами. С 2014 года страна перешла </w:t>
      </w:r>
      <w:r w:rsidR="00734592" w:rsidRPr="00D731D4">
        <w:rPr>
          <w:lang w:val="ru-RU"/>
        </w:rPr>
        <w:t xml:space="preserve">из категории </w:t>
      </w:r>
      <w:r w:rsidRPr="00D731D4">
        <w:rPr>
          <w:lang w:val="ru-RU"/>
        </w:rPr>
        <w:t xml:space="preserve">стран с низким уровнем дохода к </w:t>
      </w:r>
      <w:r w:rsidR="00734592" w:rsidRPr="00D731D4">
        <w:rPr>
          <w:lang w:val="ru-RU"/>
        </w:rPr>
        <w:t xml:space="preserve">категории </w:t>
      </w:r>
      <w:r w:rsidRPr="00D731D4">
        <w:rPr>
          <w:lang w:val="ru-RU"/>
        </w:rPr>
        <w:t>стран с уровнем дохода в</w:t>
      </w:r>
      <w:r w:rsidR="00734592" w:rsidRPr="00D731D4">
        <w:rPr>
          <w:lang w:val="ru-RU"/>
        </w:rPr>
        <w:t>ыше среднего</w:t>
      </w:r>
      <w:r w:rsidRPr="00D731D4">
        <w:rPr>
          <w:lang w:val="ru-RU"/>
        </w:rPr>
        <w:t xml:space="preserve"> (Национальный </w:t>
      </w:r>
      <w:r w:rsidR="00A50B40" w:rsidRPr="00D731D4">
        <w:rPr>
          <w:lang w:val="ru-RU"/>
        </w:rPr>
        <w:t>вклад</w:t>
      </w:r>
      <w:r w:rsidRPr="00D731D4">
        <w:rPr>
          <w:lang w:val="ru-RU"/>
        </w:rPr>
        <w:t>).</w:t>
      </w:r>
    </w:p>
    <w:p w14:paraId="2A602F36" w14:textId="448C1974" w:rsidR="00351854" w:rsidRPr="00D731D4" w:rsidRDefault="00351854" w:rsidP="00351854">
      <w:pPr>
        <w:rPr>
          <w:lang w:val="ru-RU"/>
        </w:rPr>
      </w:pPr>
    </w:p>
    <w:p w14:paraId="244BDD48" w14:textId="1DF6FFFE" w:rsidR="00DF4910" w:rsidRPr="00D731D4" w:rsidRDefault="00BA2CE2" w:rsidP="00DF4910">
      <w:pPr>
        <w:jc w:val="both"/>
        <w:rPr>
          <w:lang w:val="ru-RU"/>
        </w:rPr>
      </w:pPr>
      <w:r w:rsidRPr="00D731D4">
        <w:rPr>
          <w:lang w:val="ru-RU"/>
        </w:rPr>
        <w:t xml:space="preserve">В </w:t>
      </w:r>
      <w:r w:rsidR="00DF4910" w:rsidRPr="00D731D4">
        <w:rPr>
          <w:lang w:val="ru-RU"/>
        </w:rPr>
        <w:t>Азербайджан</w:t>
      </w:r>
      <w:r w:rsidRPr="00D731D4">
        <w:rPr>
          <w:lang w:val="ru-RU"/>
        </w:rPr>
        <w:t>е</w:t>
      </w:r>
      <w:r w:rsidR="00DF4910" w:rsidRPr="00D731D4">
        <w:rPr>
          <w:lang w:val="ru-RU"/>
        </w:rPr>
        <w:t xml:space="preserve">, несмотря на глобальный экономический спад </w:t>
      </w:r>
      <w:r w:rsidR="00734592" w:rsidRPr="00D731D4">
        <w:rPr>
          <w:lang w:val="ru-RU"/>
        </w:rPr>
        <w:t xml:space="preserve">снижение </w:t>
      </w:r>
      <w:r w:rsidR="00DF4910" w:rsidRPr="00D731D4">
        <w:rPr>
          <w:lang w:val="ru-RU"/>
        </w:rPr>
        <w:t xml:space="preserve">спроса на углеводороды и цен на них, </w:t>
      </w:r>
      <w:r w:rsidRPr="00D731D4">
        <w:rPr>
          <w:lang w:val="ru-RU"/>
        </w:rPr>
        <w:t xml:space="preserve">ситуация </w:t>
      </w:r>
      <w:r w:rsidR="00DF4910" w:rsidRPr="00D731D4">
        <w:rPr>
          <w:lang w:val="ru-RU"/>
        </w:rPr>
        <w:t>оставал</w:t>
      </w:r>
      <w:r w:rsidRPr="00D731D4">
        <w:rPr>
          <w:lang w:val="ru-RU"/>
        </w:rPr>
        <w:t xml:space="preserve">ась </w:t>
      </w:r>
      <w:r w:rsidR="00DF4910" w:rsidRPr="00D731D4">
        <w:rPr>
          <w:lang w:val="ru-RU"/>
        </w:rPr>
        <w:t>относительно оживленн</w:t>
      </w:r>
      <w:r w:rsidRPr="00D731D4">
        <w:rPr>
          <w:lang w:val="ru-RU"/>
        </w:rPr>
        <w:t>ой</w:t>
      </w:r>
      <w:r w:rsidR="00DF4910" w:rsidRPr="00D731D4">
        <w:rPr>
          <w:lang w:val="ru-RU"/>
        </w:rPr>
        <w:t>, а ВВП в период с 2003 по 2013 год увеличился в 10 раз и достиг 74,17 млрд. долл</w:t>
      </w:r>
      <w:r w:rsidRPr="00D731D4">
        <w:rPr>
          <w:lang w:val="ru-RU"/>
        </w:rPr>
        <w:t xml:space="preserve">аров </w:t>
      </w:r>
      <w:r w:rsidR="00DF4910" w:rsidRPr="00D731D4">
        <w:rPr>
          <w:lang w:val="ru-RU"/>
        </w:rPr>
        <w:t>США (</w:t>
      </w:r>
      <w:r w:rsidRPr="00D731D4">
        <w:rPr>
          <w:lang w:val="ru-RU"/>
        </w:rPr>
        <w:t>ПРООН</w:t>
      </w:r>
      <w:r w:rsidR="00DF4910" w:rsidRPr="00D731D4">
        <w:rPr>
          <w:lang w:val="ru-RU"/>
        </w:rPr>
        <w:t xml:space="preserve">, 2016). После принятия концепции </w:t>
      </w:r>
      <w:r w:rsidRPr="00D731D4">
        <w:rPr>
          <w:lang w:val="ru-RU"/>
        </w:rPr>
        <w:t>«В</w:t>
      </w:r>
      <w:r w:rsidR="00DF4910" w:rsidRPr="00D731D4">
        <w:rPr>
          <w:lang w:val="ru-RU"/>
        </w:rPr>
        <w:t>идение 2020</w:t>
      </w:r>
      <w:r w:rsidRPr="00D731D4">
        <w:rPr>
          <w:lang w:val="ru-RU"/>
        </w:rPr>
        <w:t>»</w:t>
      </w:r>
      <w:r w:rsidR="00734592" w:rsidRPr="00D731D4">
        <w:rPr>
          <w:lang w:val="ru-RU"/>
        </w:rPr>
        <w:t xml:space="preserve"> для реализации пути, намеченного в стратегии развития,</w:t>
      </w:r>
      <w:r w:rsidR="00DF4910" w:rsidRPr="00D731D4">
        <w:rPr>
          <w:lang w:val="ru-RU"/>
        </w:rPr>
        <w:t xml:space="preserve"> стран</w:t>
      </w:r>
      <w:r w:rsidR="00734592" w:rsidRPr="00D731D4">
        <w:rPr>
          <w:lang w:val="ru-RU"/>
        </w:rPr>
        <w:t>а</w:t>
      </w:r>
      <w:r w:rsidR="00DF4910" w:rsidRPr="00D731D4">
        <w:rPr>
          <w:lang w:val="ru-RU"/>
        </w:rPr>
        <w:t xml:space="preserve"> сосредоточи</w:t>
      </w:r>
      <w:r w:rsidR="00734592" w:rsidRPr="00D731D4">
        <w:rPr>
          <w:lang w:val="ru-RU"/>
        </w:rPr>
        <w:t>ла</w:t>
      </w:r>
      <w:r w:rsidR="00DF4910" w:rsidRPr="00D731D4">
        <w:rPr>
          <w:lang w:val="ru-RU"/>
        </w:rPr>
        <w:t xml:space="preserve"> внимание на экономическом разнообразии и инклюзивном росте, </w:t>
      </w:r>
      <w:r w:rsidR="00734592" w:rsidRPr="00D731D4">
        <w:rPr>
          <w:lang w:val="ru-RU"/>
        </w:rPr>
        <w:t xml:space="preserve">развитии институционального потенциала </w:t>
      </w:r>
      <w:r w:rsidR="00DF4910" w:rsidRPr="00D731D4">
        <w:rPr>
          <w:lang w:val="ru-RU"/>
        </w:rPr>
        <w:t>и эффективном управлении, а также на деградации окружающей среды и уязвимости к стихийным бедствиям (ПРООН, 2016).</w:t>
      </w:r>
    </w:p>
    <w:p w14:paraId="567EA94B" w14:textId="77777777" w:rsidR="00DF4910" w:rsidRPr="00D731D4" w:rsidRDefault="00DF4910" w:rsidP="00351854">
      <w:pPr>
        <w:rPr>
          <w:lang w:val="ru-RU"/>
        </w:rPr>
      </w:pPr>
    </w:p>
    <w:p w14:paraId="64D4E3E7" w14:textId="2C2A6FBC" w:rsidR="00351854" w:rsidRPr="00D731D4" w:rsidRDefault="00BA2CE2" w:rsidP="00BA2CE2">
      <w:pPr>
        <w:jc w:val="both"/>
        <w:rPr>
          <w:lang w:val="ru-RU"/>
        </w:rPr>
      </w:pPr>
      <w:r w:rsidRPr="00D731D4">
        <w:rPr>
          <w:lang w:val="ru-RU"/>
        </w:rPr>
        <w:t xml:space="preserve">Каспийское побережье Ирана имеет некоторые уникальные характеристики, и в отличие от некоторых других прикаспийских государств, Каспийское море не является для него основным источником нефтегазовых ресурсов. </w:t>
      </w:r>
      <w:r w:rsidR="00734592" w:rsidRPr="00D731D4">
        <w:rPr>
          <w:lang w:val="ru-RU"/>
        </w:rPr>
        <w:t>Напротив,</w:t>
      </w:r>
      <w:r w:rsidRPr="00D731D4">
        <w:rPr>
          <w:lang w:val="ru-RU"/>
        </w:rPr>
        <w:t xml:space="preserve"> побережье Ирана является уникальным с точки зрения крупной и устоявшейся туристической индустрии с большим количеством домов</w:t>
      </w:r>
      <w:r w:rsidR="00B936D6" w:rsidRPr="00D731D4">
        <w:rPr>
          <w:lang w:val="ru-RU"/>
        </w:rPr>
        <w:t>, сдаваемых, по сути, в сезонную аренду</w:t>
      </w:r>
      <w:r w:rsidRPr="00D731D4">
        <w:rPr>
          <w:lang w:val="ru-RU"/>
        </w:rPr>
        <w:t xml:space="preserve">. В 2016 году Всемирный банк (2017 год) </w:t>
      </w:r>
      <w:r w:rsidR="00B936D6" w:rsidRPr="00D731D4">
        <w:rPr>
          <w:lang w:val="ru-RU"/>
        </w:rPr>
        <w:t xml:space="preserve">сообщил </w:t>
      </w:r>
      <w:r w:rsidRPr="00D731D4">
        <w:rPr>
          <w:lang w:val="ru-RU"/>
        </w:rPr>
        <w:t xml:space="preserve">о ежегодном темпе роста </w:t>
      </w:r>
      <w:r w:rsidR="00B936D6" w:rsidRPr="00D731D4">
        <w:rPr>
          <w:lang w:val="ru-RU"/>
        </w:rPr>
        <w:t xml:space="preserve">ВВП </w:t>
      </w:r>
      <w:r w:rsidRPr="00D731D4">
        <w:rPr>
          <w:lang w:val="ru-RU"/>
        </w:rPr>
        <w:t xml:space="preserve">в 13,4 процента по сравнению с сокращением в 1,3 процента годом ранее. </w:t>
      </w:r>
      <w:r w:rsidR="00B936D6" w:rsidRPr="00D731D4">
        <w:rPr>
          <w:lang w:val="ru-RU"/>
        </w:rPr>
        <w:t xml:space="preserve">В результате ослабления санкций, рост </w:t>
      </w:r>
      <w:r w:rsidRPr="00D731D4">
        <w:rPr>
          <w:lang w:val="ru-RU"/>
        </w:rPr>
        <w:t>в значительной степени стимулировался промышленным сектором (25 процентов)</w:t>
      </w:r>
      <w:r w:rsidR="00B936D6" w:rsidRPr="00D731D4">
        <w:rPr>
          <w:lang w:val="ru-RU"/>
        </w:rPr>
        <w:t>,</w:t>
      </w:r>
      <w:r w:rsidRPr="00D731D4">
        <w:rPr>
          <w:lang w:val="ru-RU"/>
        </w:rPr>
        <w:t xml:space="preserve"> в основном за счет роста добычи нефти и газа на 62 процента. Не</w:t>
      </w:r>
      <w:r w:rsidR="00B936D6" w:rsidRPr="00D731D4">
        <w:rPr>
          <w:lang w:val="ru-RU"/>
        </w:rPr>
        <w:t>-</w:t>
      </w:r>
      <w:r w:rsidRPr="00D731D4">
        <w:rPr>
          <w:lang w:val="ru-RU"/>
        </w:rPr>
        <w:t>нефтян</w:t>
      </w:r>
      <w:r w:rsidR="00B936D6" w:rsidRPr="00D731D4">
        <w:rPr>
          <w:lang w:val="ru-RU"/>
        </w:rPr>
        <w:t>ая составляющая</w:t>
      </w:r>
      <w:r w:rsidRPr="00D731D4">
        <w:rPr>
          <w:lang w:val="ru-RU"/>
        </w:rPr>
        <w:t xml:space="preserve"> ВВП вырос</w:t>
      </w:r>
      <w:r w:rsidR="00B936D6" w:rsidRPr="00D731D4">
        <w:rPr>
          <w:lang w:val="ru-RU"/>
        </w:rPr>
        <w:t>ла</w:t>
      </w:r>
      <w:r w:rsidRPr="00D731D4">
        <w:rPr>
          <w:lang w:val="ru-RU"/>
        </w:rPr>
        <w:t xml:space="preserve"> на 3,3 процента и, хотя </w:t>
      </w:r>
      <w:r w:rsidR="00B936D6" w:rsidRPr="00D731D4">
        <w:rPr>
          <w:lang w:val="ru-RU"/>
        </w:rPr>
        <w:t xml:space="preserve">рост </w:t>
      </w:r>
      <w:r w:rsidRPr="00D731D4">
        <w:rPr>
          <w:lang w:val="ru-RU"/>
        </w:rPr>
        <w:t xml:space="preserve">был ниже, чем </w:t>
      </w:r>
      <w:r w:rsidR="00B936D6" w:rsidRPr="00D731D4">
        <w:rPr>
          <w:lang w:val="ru-RU"/>
        </w:rPr>
        <w:t xml:space="preserve">в </w:t>
      </w:r>
      <w:r w:rsidRPr="00D731D4">
        <w:rPr>
          <w:lang w:val="ru-RU"/>
        </w:rPr>
        <w:t>нефтяно</w:t>
      </w:r>
      <w:r w:rsidR="00B936D6" w:rsidRPr="00D731D4">
        <w:rPr>
          <w:lang w:val="ru-RU"/>
        </w:rPr>
        <w:t>м</w:t>
      </w:r>
      <w:r w:rsidRPr="00D731D4">
        <w:rPr>
          <w:lang w:val="ru-RU"/>
        </w:rPr>
        <w:t xml:space="preserve"> сектор</w:t>
      </w:r>
      <w:r w:rsidR="00B936D6" w:rsidRPr="00D731D4">
        <w:rPr>
          <w:lang w:val="ru-RU"/>
        </w:rPr>
        <w:t>е</w:t>
      </w:r>
      <w:r w:rsidRPr="00D731D4">
        <w:rPr>
          <w:lang w:val="ru-RU"/>
        </w:rPr>
        <w:t>, у него все еще был самый высокий рост с 2011 года (Всемирный банк, 2017).</w:t>
      </w:r>
    </w:p>
    <w:p w14:paraId="44CBE3C6" w14:textId="77777777" w:rsidR="00BA2CE2" w:rsidRPr="00D731D4" w:rsidRDefault="00BA2CE2" w:rsidP="00351854">
      <w:pPr>
        <w:rPr>
          <w:lang w:val="ru-RU"/>
        </w:rPr>
      </w:pPr>
    </w:p>
    <w:p w14:paraId="3B0317D2" w14:textId="14B79B72" w:rsidR="00351854" w:rsidRPr="00D731D4" w:rsidRDefault="00BA2CE2" w:rsidP="00BA2CE2">
      <w:pPr>
        <w:jc w:val="both"/>
        <w:rPr>
          <w:lang w:val="ru-RU"/>
        </w:rPr>
      </w:pPr>
      <w:r w:rsidRPr="00D731D4">
        <w:rPr>
          <w:lang w:val="ru-RU"/>
        </w:rPr>
        <w:t xml:space="preserve">Валовой региональный продукт (ВРП) </w:t>
      </w:r>
      <w:proofErr w:type="spellStart"/>
      <w:r w:rsidRPr="00D731D4">
        <w:rPr>
          <w:lang w:val="ru-RU"/>
        </w:rPr>
        <w:t>Актауской</w:t>
      </w:r>
      <w:proofErr w:type="spellEnd"/>
      <w:r w:rsidRPr="00D731D4">
        <w:rPr>
          <w:lang w:val="ru-RU"/>
        </w:rPr>
        <w:t xml:space="preserve"> и </w:t>
      </w:r>
      <w:proofErr w:type="spellStart"/>
      <w:r w:rsidRPr="00D731D4">
        <w:rPr>
          <w:lang w:val="ru-RU"/>
        </w:rPr>
        <w:t>Мангистауской</w:t>
      </w:r>
      <w:proofErr w:type="spellEnd"/>
      <w:r w:rsidRPr="00D731D4">
        <w:rPr>
          <w:lang w:val="ru-RU"/>
        </w:rPr>
        <w:t xml:space="preserve"> областей за 2016 год составил 5 070 000 долларов США</w:t>
      </w:r>
      <w:r w:rsidR="00FE50FC" w:rsidRPr="00D731D4">
        <w:rPr>
          <w:lang w:val="ru-RU"/>
        </w:rPr>
        <w:t>, а</w:t>
      </w:r>
      <w:r w:rsidRPr="00D731D4">
        <w:rPr>
          <w:lang w:val="ru-RU"/>
        </w:rPr>
        <w:t xml:space="preserve"> реальный рост ВРП составил 99,9 процента. ВРП на душу населения составил 8</w:t>
      </w:r>
      <w:r w:rsidR="00FE50FC" w:rsidRPr="00D731D4">
        <w:rPr>
          <w:lang w:val="ru-RU"/>
        </w:rPr>
        <w:t xml:space="preserve"> тысяч</w:t>
      </w:r>
      <w:r w:rsidRPr="00D731D4">
        <w:rPr>
          <w:lang w:val="ru-RU"/>
        </w:rPr>
        <w:t xml:space="preserve"> долларов США (при среднем по Республике Казахстан – 5,2 тыс</w:t>
      </w:r>
      <w:r w:rsidR="00FE50FC" w:rsidRPr="00D731D4">
        <w:rPr>
          <w:lang w:val="ru-RU"/>
        </w:rPr>
        <w:t>ячи</w:t>
      </w:r>
      <w:r w:rsidRPr="00D731D4">
        <w:rPr>
          <w:lang w:val="ru-RU"/>
        </w:rPr>
        <w:t xml:space="preserve"> долларов США). Капитальные вложения в </w:t>
      </w:r>
      <w:proofErr w:type="spellStart"/>
      <w:r w:rsidRPr="00D731D4">
        <w:rPr>
          <w:lang w:val="ru-RU"/>
        </w:rPr>
        <w:t>Мангистаускую</w:t>
      </w:r>
      <w:proofErr w:type="spellEnd"/>
      <w:r w:rsidRPr="00D731D4">
        <w:rPr>
          <w:lang w:val="ru-RU"/>
        </w:rPr>
        <w:t xml:space="preserve"> и </w:t>
      </w:r>
      <w:proofErr w:type="spellStart"/>
      <w:r w:rsidRPr="00D731D4">
        <w:rPr>
          <w:lang w:val="ru-RU"/>
        </w:rPr>
        <w:t>Актаускую</w:t>
      </w:r>
      <w:proofErr w:type="spellEnd"/>
      <w:r w:rsidRPr="00D731D4">
        <w:rPr>
          <w:lang w:val="ru-RU"/>
        </w:rPr>
        <w:t xml:space="preserve"> области составили более 7</w:t>
      </w:r>
      <w:r w:rsidR="00FE50FC" w:rsidRPr="00D731D4">
        <w:rPr>
          <w:lang w:val="ru-RU"/>
        </w:rPr>
        <w:t> </w:t>
      </w:r>
      <w:r w:rsidRPr="00D731D4">
        <w:rPr>
          <w:lang w:val="ru-RU"/>
        </w:rPr>
        <w:t>166</w:t>
      </w:r>
      <w:r w:rsidR="00FE50FC" w:rsidRPr="00D731D4">
        <w:rPr>
          <w:lang w:val="ru-RU"/>
        </w:rPr>
        <w:t> 000 долларов США</w:t>
      </w:r>
      <w:r w:rsidRPr="00D731D4">
        <w:rPr>
          <w:lang w:val="ru-RU"/>
        </w:rPr>
        <w:t xml:space="preserve">. В 2016 году расширен </w:t>
      </w:r>
      <w:proofErr w:type="spellStart"/>
      <w:r w:rsidRPr="00D731D4">
        <w:rPr>
          <w:lang w:val="ru-RU"/>
        </w:rPr>
        <w:t>Актауский</w:t>
      </w:r>
      <w:proofErr w:type="spellEnd"/>
      <w:r w:rsidRPr="00D731D4">
        <w:rPr>
          <w:lang w:val="ru-RU"/>
        </w:rPr>
        <w:t xml:space="preserve"> </w:t>
      </w:r>
      <w:r w:rsidR="00FE50FC" w:rsidRPr="00D731D4">
        <w:rPr>
          <w:lang w:val="ru-RU"/>
        </w:rPr>
        <w:t>м</w:t>
      </w:r>
      <w:r w:rsidRPr="00D731D4">
        <w:rPr>
          <w:lang w:val="ru-RU"/>
        </w:rPr>
        <w:t xml:space="preserve">еждународный морской торговый порт и паромный комплекс в порту </w:t>
      </w:r>
      <w:proofErr w:type="spellStart"/>
      <w:r w:rsidRPr="00D731D4">
        <w:rPr>
          <w:lang w:val="ru-RU"/>
        </w:rPr>
        <w:t>Курык</w:t>
      </w:r>
      <w:proofErr w:type="spellEnd"/>
      <w:r w:rsidRPr="00D731D4">
        <w:rPr>
          <w:lang w:val="ru-RU"/>
        </w:rPr>
        <w:t>.</w:t>
      </w:r>
      <w:r w:rsidR="00FE50FC" w:rsidRPr="00D731D4">
        <w:rPr>
          <w:lang w:val="ru-RU"/>
        </w:rPr>
        <w:t xml:space="preserve"> Концепция развития туристической отрасли Республики Казахстан до 2020 года предусматривает развитие туристического кластера Западного Казахстана</w:t>
      </w:r>
      <w:r w:rsidR="00922544" w:rsidRPr="00D731D4">
        <w:rPr>
          <w:lang w:val="ru-RU"/>
        </w:rPr>
        <w:t xml:space="preserve"> (Национальный вклад)</w:t>
      </w:r>
      <w:r w:rsidR="00FE50FC" w:rsidRPr="00D731D4">
        <w:rPr>
          <w:lang w:val="ru-RU"/>
        </w:rPr>
        <w:t>.</w:t>
      </w:r>
    </w:p>
    <w:p w14:paraId="584AC812" w14:textId="77777777" w:rsidR="00BA2CE2" w:rsidRPr="00D731D4" w:rsidRDefault="00BA2CE2" w:rsidP="00351854">
      <w:pPr>
        <w:rPr>
          <w:lang w:val="ru-RU"/>
        </w:rPr>
      </w:pPr>
    </w:p>
    <w:p w14:paraId="5510190A" w14:textId="09343921" w:rsidR="00351854" w:rsidRPr="00D731D4" w:rsidRDefault="00FE50FC" w:rsidP="00FE50FC">
      <w:pPr>
        <w:jc w:val="both"/>
        <w:rPr>
          <w:lang w:val="ru-RU"/>
        </w:rPr>
      </w:pPr>
      <w:r w:rsidRPr="00D731D4">
        <w:rPr>
          <w:lang w:val="ru-RU"/>
        </w:rPr>
        <w:t>Прикаспийские субъекты федерации в России (Астраханская область, Дагестан и Калмыкия) существенно отличаются друг от друга по отраслевой структуре ВРП. В Астраханской области основным вкладом в ВРП является добыча нефти и газа (25 процентов в 2015 году), в Республике Калмыкия – сельское хозяйство (32 процента в 2015 году), а в Республике Дагестан – оптовая и розничная торговля (29 процентов в 2015 году). Рыболовство и сельское хозяйство в Калмыкии и Дагестане составляют лишь 0,1 процента ВРП, а в Астраханской области – 0,4 процента. В целом, в прикаспийских районах России экономическая деятельность наиболее разнообразна на дагестанском побережье, где сельское хозяйство сочетается с промышленностью и там лучше, по сравнению с другими территориями, развита транспортная инфраструктура и уровень урбанизации выше. Сельское хозяйство развито на Астраханском побережье, количество людей, занимающихся рыболовством здесь выше, чем в других прибрежных регионах.</w:t>
      </w:r>
    </w:p>
    <w:p w14:paraId="0649A0C1" w14:textId="77777777" w:rsidR="00FE50FC" w:rsidRPr="00D731D4" w:rsidRDefault="00FE50FC" w:rsidP="00EB1F50">
      <w:pPr>
        <w:rPr>
          <w:lang w:val="ru-RU"/>
        </w:rPr>
      </w:pPr>
    </w:p>
    <w:p w14:paraId="2DC70F5D" w14:textId="730D4CD8" w:rsidR="00EB1F50" w:rsidRPr="00D731D4" w:rsidRDefault="00FE50FC" w:rsidP="00FE50FC">
      <w:pPr>
        <w:jc w:val="both"/>
        <w:rPr>
          <w:lang w:val="ru-RU"/>
        </w:rPr>
      </w:pPr>
      <w:r w:rsidRPr="00D731D4">
        <w:rPr>
          <w:lang w:val="ru-RU"/>
        </w:rPr>
        <w:t xml:space="preserve">В 2013 году более 22 процентов от общего объема инвестиций Туркменистана было направлено на развитие нефтегазовой отрасли. </w:t>
      </w:r>
      <w:proofErr w:type="gramStart"/>
      <w:r w:rsidRPr="00D731D4">
        <w:rPr>
          <w:lang w:val="ru-RU"/>
        </w:rPr>
        <w:t>Балканский</w:t>
      </w:r>
      <w:proofErr w:type="gramEnd"/>
      <w:r w:rsidRPr="00D731D4">
        <w:rPr>
          <w:lang w:val="ru-RU"/>
        </w:rPr>
        <w:t xml:space="preserve"> </w:t>
      </w:r>
      <w:proofErr w:type="spellStart"/>
      <w:r w:rsidRPr="00D731D4">
        <w:rPr>
          <w:lang w:val="ru-RU"/>
        </w:rPr>
        <w:t>велаят</w:t>
      </w:r>
      <w:proofErr w:type="spellEnd"/>
      <w:r w:rsidRPr="00D731D4">
        <w:rPr>
          <w:lang w:val="ru-RU"/>
        </w:rPr>
        <w:t xml:space="preserve"> также является ведущей территориальной единицей в Туркменистане по ловле рыбы и добыче соли. </w:t>
      </w:r>
      <w:proofErr w:type="spellStart"/>
      <w:r w:rsidRPr="00D731D4">
        <w:rPr>
          <w:lang w:val="ru-RU"/>
        </w:rPr>
        <w:t>Велаят</w:t>
      </w:r>
      <w:proofErr w:type="spellEnd"/>
      <w:r w:rsidRPr="00D731D4">
        <w:rPr>
          <w:lang w:val="ru-RU"/>
        </w:rPr>
        <w:t xml:space="preserve"> имеет крупнейшие сельскохозяйственные угодья, подавляющее большинство которых – пастбища (Национальный вклад).</w:t>
      </w:r>
    </w:p>
    <w:p w14:paraId="5CD3DC8F" w14:textId="77777777" w:rsidR="00FE50FC" w:rsidRPr="00D731D4" w:rsidRDefault="00FE50FC" w:rsidP="00EB1F50">
      <w:pPr>
        <w:rPr>
          <w:lang w:val="ru-RU"/>
        </w:rPr>
      </w:pPr>
    </w:p>
    <w:p w14:paraId="0F3F8812" w14:textId="111F8A4A" w:rsidR="008D70A6" w:rsidRPr="00D731D4" w:rsidRDefault="00FE50FC" w:rsidP="00FE50FC">
      <w:pPr>
        <w:jc w:val="both"/>
        <w:rPr>
          <w:lang w:val="ru-RU"/>
        </w:rPr>
      </w:pPr>
      <w:r w:rsidRPr="00D731D4">
        <w:rPr>
          <w:lang w:val="ru-RU"/>
        </w:rPr>
        <w:t xml:space="preserve">Несмотря на давление продолжающегося глобального экономического кризиса, </w:t>
      </w:r>
      <w:r w:rsidR="004A29D3" w:rsidRPr="00D731D4">
        <w:rPr>
          <w:lang w:val="ru-RU"/>
        </w:rPr>
        <w:t xml:space="preserve">ВВП </w:t>
      </w:r>
      <w:r w:rsidRPr="00D731D4">
        <w:rPr>
          <w:lang w:val="ru-RU"/>
        </w:rPr>
        <w:t>Туркменистан</w:t>
      </w:r>
      <w:r w:rsidR="004A29D3" w:rsidRPr="00D731D4">
        <w:rPr>
          <w:lang w:val="ru-RU"/>
        </w:rPr>
        <w:t>а</w:t>
      </w:r>
      <w:r w:rsidRPr="00D731D4">
        <w:rPr>
          <w:lang w:val="ru-RU"/>
        </w:rPr>
        <w:t xml:space="preserve"> </w:t>
      </w:r>
      <w:r w:rsidR="004A29D3" w:rsidRPr="00D731D4">
        <w:rPr>
          <w:lang w:val="ru-RU"/>
        </w:rPr>
        <w:t>вырос</w:t>
      </w:r>
      <w:r w:rsidRPr="00D731D4">
        <w:rPr>
          <w:lang w:val="ru-RU"/>
        </w:rPr>
        <w:t xml:space="preserve"> на 6,2 процента в 2016 году и, как ожидается, </w:t>
      </w:r>
      <w:r w:rsidR="00E33AE5" w:rsidRPr="00D731D4">
        <w:rPr>
          <w:lang w:val="ru-RU"/>
        </w:rPr>
        <w:t xml:space="preserve">рост </w:t>
      </w:r>
      <w:r w:rsidRPr="00D731D4">
        <w:rPr>
          <w:lang w:val="ru-RU"/>
        </w:rPr>
        <w:t>составит 6,4 процента в 2017 году. В ответ на последствия сокращения доходов от экспорта углеводородного сырья</w:t>
      </w:r>
      <w:r w:rsidR="004A29D3" w:rsidRPr="00D731D4">
        <w:rPr>
          <w:lang w:val="ru-RU"/>
        </w:rPr>
        <w:t>,</w:t>
      </w:r>
      <w:r w:rsidRPr="00D731D4">
        <w:rPr>
          <w:lang w:val="ru-RU"/>
        </w:rPr>
        <w:t xml:space="preserve"> правительство Туркменистана определило приоритеты национальной экономической диверсификации, приступило к стимулированию экспорта </w:t>
      </w:r>
      <w:r w:rsidRPr="00D731D4">
        <w:rPr>
          <w:lang w:val="ru-RU"/>
        </w:rPr>
        <w:lastRenderedPageBreak/>
        <w:t xml:space="preserve">отечественной продукции и </w:t>
      </w:r>
      <w:proofErr w:type="spellStart"/>
      <w:r w:rsidRPr="00D731D4">
        <w:rPr>
          <w:lang w:val="ru-RU"/>
        </w:rPr>
        <w:t>импортозамещению</w:t>
      </w:r>
      <w:proofErr w:type="spellEnd"/>
      <w:r w:rsidRPr="00D731D4">
        <w:rPr>
          <w:lang w:val="ru-RU"/>
        </w:rPr>
        <w:t xml:space="preserve">. </w:t>
      </w:r>
      <w:r w:rsidR="00E33AE5" w:rsidRPr="00D731D4">
        <w:rPr>
          <w:lang w:val="ru-RU"/>
        </w:rPr>
        <w:t xml:space="preserve">В </w:t>
      </w:r>
      <w:proofErr w:type="gramStart"/>
      <w:r w:rsidRPr="00D731D4">
        <w:rPr>
          <w:lang w:val="ru-RU"/>
        </w:rPr>
        <w:t>Балканск</w:t>
      </w:r>
      <w:r w:rsidR="00E33AE5" w:rsidRPr="00D731D4">
        <w:rPr>
          <w:lang w:val="ru-RU"/>
        </w:rPr>
        <w:t>ом</w:t>
      </w:r>
      <w:proofErr w:type="gramEnd"/>
      <w:r w:rsidRPr="00D731D4">
        <w:rPr>
          <w:lang w:val="ru-RU"/>
        </w:rPr>
        <w:t xml:space="preserve"> </w:t>
      </w:r>
      <w:proofErr w:type="spellStart"/>
      <w:r w:rsidR="00E33AE5" w:rsidRPr="00D731D4">
        <w:rPr>
          <w:lang w:val="ru-RU"/>
        </w:rPr>
        <w:t>велаяте</w:t>
      </w:r>
      <w:proofErr w:type="spellEnd"/>
      <w:r w:rsidRPr="00D731D4">
        <w:rPr>
          <w:lang w:val="ru-RU"/>
        </w:rPr>
        <w:t xml:space="preserve"> Туркменистана </w:t>
      </w:r>
      <w:r w:rsidR="00E33AE5" w:rsidRPr="00D731D4">
        <w:rPr>
          <w:lang w:val="ru-RU"/>
        </w:rPr>
        <w:t>осуществляется</w:t>
      </w:r>
      <w:r w:rsidRPr="00D731D4">
        <w:rPr>
          <w:lang w:val="ru-RU"/>
        </w:rPr>
        <w:t xml:space="preserve"> разнообразн</w:t>
      </w:r>
      <w:r w:rsidR="00E33AE5" w:rsidRPr="00D731D4">
        <w:rPr>
          <w:lang w:val="ru-RU"/>
        </w:rPr>
        <w:t>ая</w:t>
      </w:r>
      <w:r w:rsidRPr="00D731D4">
        <w:rPr>
          <w:lang w:val="ru-RU"/>
        </w:rPr>
        <w:t xml:space="preserve"> экономическ</w:t>
      </w:r>
      <w:r w:rsidR="00E33AE5" w:rsidRPr="00D731D4">
        <w:rPr>
          <w:lang w:val="ru-RU"/>
        </w:rPr>
        <w:t>ая</w:t>
      </w:r>
      <w:r w:rsidRPr="00D731D4">
        <w:rPr>
          <w:lang w:val="ru-RU"/>
        </w:rPr>
        <w:t xml:space="preserve"> деятельность</w:t>
      </w:r>
      <w:r w:rsidR="004A29D3" w:rsidRPr="00D731D4">
        <w:rPr>
          <w:lang w:val="ru-RU"/>
        </w:rPr>
        <w:t>:</w:t>
      </w:r>
      <w:r w:rsidRPr="00D731D4">
        <w:rPr>
          <w:lang w:val="ru-RU"/>
        </w:rPr>
        <w:t xml:space="preserve"> от промышленности и сельского хозяйства до транспорта; он также богат разнообразным сырьем. </w:t>
      </w:r>
      <w:r w:rsidR="00E33AE5" w:rsidRPr="00D731D4">
        <w:rPr>
          <w:lang w:val="ru-RU"/>
        </w:rPr>
        <w:t xml:space="preserve">«Национальная программа Президента Туркменистана по преобразованию социально-бытовых условий населения сел, поселков, городов </w:t>
      </w:r>
      <w:proofErr w:type="spellStart"/>
      <w:r w:rsidR="00E33AE5" w:rsidRPr="00D731D4">
        <w:rPr>
          <w:lang w:val="ru-RU"/>
        </w:rPr>
        <w:t>этрапов</w:t>
      </w:r>
      <w:proofErr w:type="spellEnd"/>
      <w:r w:rsidR="00E33AE5" w:rsidRPr="00D731D4">
        <w:rPr>
          <w:lang w:val="ru-RU"/>
        </w:rPr>
        <w:t xml:space="preserve"> и </w:t>
      </w:r>
      <w:proofErr w:type="spellStart"/>
      <w:r w:rsidR="00E33AE5" w:rsidRPr="00D731D4">
        <w:rPr>
          <w:lang w:val="ru-RU"/>
        </w:rPr>
        <w:t>этрапских</w:t>
      </w:r>
      <w:proofErr w:type="spellEnd"/>
      <w:r w:rsidR="00E33AE5" w:rsidRPr="00D731D4">
        <w:rPr>
          <w:lang w:val="ru-RU"/>
        </w:rPr>
        <w:t xml:space="preserve"> центров на период до 2020 года» направлена на </w:t>
      </w:r>
      <w:r w:rsidRPr="00D731D4">
        <w:rPr>
          <w:lang w:val="ru-RU"/>
        </w:rPr>
        <w:t>улучшени</w:t>
      </w:r>
      <w:r w:rsidR="00E33AE5" w:rsidRPr="00D731D4">
        <w:rPr>
          <w:lang w:val="ru-RU"/>
        </w:rPr>
        <w:t>е</w:t>
      </w:r>
      <w:r w:rsidRPr="00D731D4">
        <w:rPr>
          <w:lang w:val="ru-RU"/>
        </w:rPr>
        <w:t xml:space="preserve"> социально-экономических условий граждан, проживающих в прибрежных районах (</w:t>
      </w:r>
      <w:r w:rsidR="00E33AE5" w:rsidRPr="00D731D4">
        <w:rPr>
          <w:lang w:val="ru-RU"/>
        </w:rPr>
        <w:t xml:space="preserve">Национальный </w:t>
      </w:r>
      <w:r w:rsidRPr="00D731D4">
        <w:rPr>
          <w:lang w:val="ru-RU"/>
        </w:rPr>
        <w:t>вклад).</w:t>
      </w:r>
    </w:p>
    <w:p w14:paraId="653B591D" w14:textId="77777777" w:rsidR="00FE50FC" w:rsidRPr="00D731D4" w:rsidRDefault="00FE50FC" w:rsidP="00351854">
      <w:pPr>
        <w:rPr>
          <w:lang w:val="ru-RU"/>
        </w:rPr>
      </w:pPr>
    </w:p>
    <w:p w14:paraId="0741B3D2" w14:textId="0271FB30" w:rsidR="00351854" w:rsidRPr="00D731D4" w:rsidRDefault="009F2A0E" w:rsidP="009F2A0E">
      <w:pPr>
        <w:jc w:val="both"/>
        <w:rPr>
          <w:lang w:val="ru-RU"/>
        </w:rPr>
      </w:pPr>
      <w:r w:rsidRPr="00D731D4">
        <w:rPr>
          <w:lang w:val="ru-RU"/>
        </w:rPr>
        <w:t xml:space="preserve">Прибрежный Балканский </w:t>
      </w:r>
      <w:proofErr w:type="spellStart"/>
      <w:r w:rsidRPr="00D731D4">
        <w:rPr>
          <w:lang w:val="ru-RU"/>
        </w:rPr>
        <w:t>велаят</w:t>
      </w:r>
      <w:proofErr w:type="spellEnd"/>
      <w:r w:rsidRPr="00D731D4">
        <w:rPr>
          <w:lang w:val="ru-RU"/>
        </w:rPr>
        <w:t xml:space="preserve">, как и другие прикаспийские прибрежные регионы, характеризуется обширными </w:t>
      </w:r>
      <w:r w:rsidR="004A29D3" w:rsidRPr="00D731D4">
        <w:rPr>
          <w:lang w:val="ru-RU"/>
        </w:rPr>
        <w:t xml:space="preserve">запасами </w:t>
      </w:r>
      <w:r w:rsidRPr="00D731D4">
        <w:rPr>
          <w:lang w:val="ru-RU"/>
        </w:rPr>
        <w:t>топливных и минеральных ресурсов (</w:t>
      </w:r>
      <w:r w:rsidR="004A29D3" w:rsidRPr="00D731D4">
        <w:rPr>
          <w:lang w:val="ru-RU"/>
        </w:rPr>
        <w:t>полиметаллы</w:t>
      </w:r>
      <w:r w:rsidRPr="00D731D4">
        <w:rPr>
          <w:lang w:val="ru-RU"/>
        </w:rPr>
        <w:t xml:space="preserve">, уголь, бурый уголь, бентонит, </w:t>
      </w:r>
      <w:r w:rsidR="004A29D3" w:rsidRPr="00D731D4">
        <w:rPr>
          <w:lang w:val="ru-RU"/>
        </w:rPr>
        <w:t xml:space="preserve">строительный </w:t>
      </w:r>
      <w:r w:rsidRPr="00D731D4">
        <w:rPr>
          <w:lang w:val="ru-RU"/>
        </w:rPr>
        <w:t>камень). Регион также имеет уникальные климатические условия и большие сельскохозяйственные площади, из которых пастбища составляют большинство. В 2016 году в хозяйствах области содержалось 3,4 процента от общего поголовья крупного рогатого скота и 7,6 процента от общего поголовья птицы. На долю региона приходится 8,4 процента общего производства мяса, 6,4 процента яиц и 15,1 процента шерсти. Основная сельскохозяйственная продукция региона – пшеница (6,0 процентов от общего урожая страны в 2016 году). На регион приходится 7,2 процента от общего объема производства плодов и ягод, 3,6 процента картофеля и 5,4 процента овощей (Национальный вклад).</w:t>
      </w:r>
    </w:p>
    <w:p w14:paraId="3E47F3A8" w14:textId="77777777" w:rsidR="009F2A0E" w:rsidRPr="00D731D4" w:rsidRDefault="009F2A0E" w:rsidP="00351854">
      <w:pPr>
        <w:rPr>
          <w:lang w:val="ru-RU"/>
        </w:rPr>
      </w:pPr>
    </w:p>
    <w:p w14:paraId="07E9E27E" w14:textId="77777777" w:rsidR="00B8257B" w:rsidRPr="00D731D4" w:rsidRDefault="00B8257B" w:rsidP="00625CE0">
      <w:pPr>
        <w:rPr>
          <w:lang w:val="ru-RU"/>
        </w:rPr>
      </w:pPr>
    </w:p>
    <w:p w14:paraId="32A29FD1" w14:textId="69BE2106" w:rsidR="00B8257B" w:rsidRPr="00D731D4" w:rsidRDefault="004E0F8B" w:rsidP="004D77A9">
      <w:pPr>
        <w:pStyle w:val="Heading2"/>
        <w:rPr>
          <w:rFonts w:asciiTheme="minorHAnsi" w:hAnsiTheme="minorHAnsi"/>
          <w:lang w:val="ru-RU"/>
        </w:rPr>
      </w:pPr>
      <w:bookmarkStart w:id="6" w:name="_Toc518546171"/>
      <w:r w:rsidRPr="00D731D4">
        <w:rPr>
          <w:rFonts w:asciiTheme="minorHAnsi" w:hAnsiTheme="minorHAnsi"/>
          <w:lang w:val="ru-RU"/>
        </w:rPr>
        <w:t xml:space="preserve">3.2 </w:t>
      </w:r>
      <w:r w:rsidR="004A29D3" w:rsidRPr="00D731D4">
        <w:rPr>
          <w:rFonts w:asciiTheme="minorHAnsi" w:hAnsiTheme="minorHAnsi"/>
          <w:lang w:val="ru-RU"/>
        </w:rPr>
        <w:t xml:space="preserve">Основные </w:t>
      </w:r>
      <w:r w:rsidR="007162E9" w:rsidRPr="00D731D4">
        <w:rPr>
          <w:rFonts w:asciiTheme="minorHAnsi" w:hAnsiTheme="minorHAnsi"/>
          <w:lang w:val="ru-RU"/>
        </w:rPr>
        <w:t xml:space="preserve">движущие силы </w:t>
      </w:r>
      <w:r w:rsidR="00B8257B" w:rsidRPr="00D731D4">
        <w:rPr>
          <w:rFonts w:asciiTheme="minorHAnsi" w:hAnsiTheme="minorHAnsi"/>
          <w:lang w:val="ru-RU"/>
        </w:rPr>
        <w:t>(</w:t>
      </w:r>
      <w:r w:rsidR="007162E9" w:rsidRPr="00D731D4">
        <w:rPr>
          <w:rFonts w:asciiTheme="minorHAnsi" w:hAnsiTheme="minorHAnsi"/>
          <w:lang w:val="ru-RU"/>
        </w:rPr>
        <w:t>отрасли</w:t>
      </w:r>
      <w:r w:rsidR="00B8257B" w:rsidRPr="00D731D4">
        <w:rPr>
          <w:rFonts w:asciiTheme="minorHAnsi" w:hAnsiTheme="minorHAnsi"/>
          <w:lang w:val="ru-RU"/>
        </w:rPr>
        <w:t>)</w:t>
      </w:r>
      <w:bookmarkEnd w:id="6"/>
      <w:r w:rsidR="00B8257B" w:rsidRPr="00D731D4">
        <w:rPr>
          <w:rFonts w:asciiTheme="minorHAnsi" w:hAnsiTheme="minorHAnsi"/>
          <w:lang w:val="ru-RU"/>
        </w:rPr>
        <w:t xml:space="preserve"> </w:t>
      </w:r>
    </w:p>
    <w:p w14:paraId="34D96B6C" w14:textId="77777777" w:rsidR="00CA2F9B" w:rsidRPr="00D731D4" w:rsidRDefault="00CA2F9B" w:rsidP="00E50BC6">
      <w:pPr>
        <w:rPr>
          <w:lang w:val="ru-RU"/>
        </w:rPr>
      </w:pPr>
    </w:p>
    <w:p w14:paraId="13FAE1A2" w14:textId="6B98D2EA" w:rsidR="00CA2F9B" w:rsidRPr="00D731D4" w:rsidRDefault="007162E9" w:rsidP="00024D68">
      <w:pPr>
        <w:pStyle w:val="Heading3"/>
        <w:rPr>
          <w:lang w:val="ru-RU"/>
        </w:rPr>
      </w:pPr>
      <w:bookmarkStart w:id="7" w:name="_Toc518546172"/>
      <w:r w:rsidRPr="00D731D4">
        <w:rPr>
          <w:lang w:val="ru-RU"/>
        </w:rPr>
        <w:t>Нефть и газ</w:t>
      </w:r>
      <w:bookmarkEnd w:id="7"/>
    </w:p>
    <w:p w14:paraId="4F68AA88" w14:textId="77777777" w:rsidR="00CA2F9B" w:rsidRPr="00D731D4" w:rsidRDefault="00CA2F9B" w:rsidP="00E50BC6">
      <w:pPr>
        <w:rPr>
          <w:lang w:val="ru-RU"/>
        </w:rPr>
      </w:pPr>
    </w:p>
    <w:p w14:paraId="4B8F8C7F" w14:textId="69BB2D74" w:rsidR="007162E9" w:rsidRPr="00D731D4" w:rsidRDefault="007162E9" w:rsidP="007162E9">
      <w:pPr>
        <w:jc w:val="both"/>
        <w:rPr>
          <w:lang w:val="ru-RU"/>
        </w:rPr>
      </w:pPr>
      <w:r w:rsidRPr="00D731D4">
        <w:rPr>
          <w:lang w:val="ru-RU"/>
        </w:rPr>
        <w:t>Экономика всех прикаспийских госуда</w:t>
      </w:r>
      <w:proofErr w:type="gramStart"/>
      <w:r w:rsidRPr="00D731D4">
        <w:rPr>
          <w:lang w:val="ru-RU"/>
        </w:rPr>
        <w:t>рств в з</w:t>
      </w:r>
      <w:proofErr w:type="gramEnd"/>
      <w:r w:rsidRPr="00D731D4">
        <w:rPr>
          <w:lang w:val="ru-RU"/>
        </w:rPr>
        <w:t xml:space="preserve">начительной степени зависит от нефтегазовой отрасли; все страны в настоящее время участвуют в разведке нефтяных или газовых месторождений или </w:t>
      </w:r>
      <w:r w:rsidR="00ED7390" w:rsidRPr="00D731D4">
        <w:rPr>
          <w:lang w:val="ru-RU"/>
        </w:rPr>
        <w:t xml:space="preserve">в </w:t>
      </w:r>
      <w:r w:rsidRPr="00D731D4">
        <w:rPr>
          <w:lang w:val="ru-RU"/>
        </w:rPr>
        <w:t>добыче нефти или газа в Каспийском море. Страны столкнулись с экономическими проблемами, связанными с резким падением цен на нефть в 2014 году, но Международный валютный фонд</w:t>
      </w:r>
      <w:r w:rsidR="00260782" w:rsidRPr="00D731D4">
        <w:rPr>
          <w:lang w:val="ru-RU"/>
        </w:rPr>
        <w:t xml:space="preserve"> (МВФ)</w:t>
      </w:r>
      <w:r w:rsidRPr="00D731D4">
        <w:rPr>
          <w:lang w:val="ru-RU"/>
        </w:rPr>
        <w:t>, тем не менее, ожидает положительного ежегодного роста ВВП во всех прибрежных государствах в течение следующих нескольких лет. Нефтегазовая рента в процентах от ВВП</w:t>
      </w:r>
      <w:r w:rsidR="00925B5B" w:rsidRPr="00D731D4">
        <w:rPr>
          <w:rStyle w:val="FootnoteReference"/>
        </w:rPr>
        <w:footnoteReference w:id="2"/>
      </w:r>
      <w:r w:rsidR="00925B5B" w:rsidRPr="00D731D4">
        <w:rPr>
          <w:lang w:val="ru-RU"/>
        </w:rPr>
        <w:t xml:space="preserve"> </w:t>
      </w:r>
      <w:r w:rsidRPr="00D731D4">
        <w:rPr>
          <w:lang w:val="ru-RU"/>
        </w:rPr>
        <w:t xml:space="preserve">за последнее десятилетие снизилась в среднем по всем Прикаспийским странам. Туркменистан пережил самое резкое снижение ренты на природный газ в процентах от ВВП, </w:t>
      </w:r>
      <w:proofErr w:type="gramStart"/>
      <w:r w:rsidR="00260782" w:rsidRPr="00D731D4">
        <w:rPr>
          <w:lang w:val="ru-RU"/>
        </w:rPr>
        <w:t>которая</w:t>
      </w:r>
      <w:proofErr w:type="gramEnd"/>
      <w:r w:rsidR="00260782" w:rsidRPr="00D731D4">
        <w:rPr>
          <w:lang w:val="ru-RU"/>
        </w:rPr>
        <w:t xml:space="preserve"> снизилась </w:t>
      </w:r>
      <w:r w:rsidRPr="00D731D4">
        <w:rPr>
          <w:lang w:val="ru-RU"/>
        </w:rPr>
        <w:t>с 42 процентов в 2006 году до 15 процентов в 2015 году (Всемирный банк, 2017). Тем не менее, нефтегазов</w:t>
      </w:r>
      <w:r w:rsidR="00925B5B" w:rsidRPr="00D731D4">
        <w:rPr>
          <w:lang w:val="ru-RU"/>
        </w:rPr>
        <w:t>ая</w:t>
      </w:r>
      <w:r w:rsidRPr="00D731D4">
        <w:rPr>
          <w:lang w:val="ru-RU"/>
        </w:rPr>
        <w:t xml:space="preserve"> </w:t>
      </w:r>
      <w:r w:rsidR="00925B5B" w:rsidRPr="00D731D4">
        <w:rPr>
          <w:lang w:val="ru-RU"/>
        </w:rPr>
        <w:t>отрасль</w:t>
      </w:r>
      <w:r w:rsidRPr="00D731D4">
        <w:rPr>
          <w:lang w:val="ru-RU"/>
        </w:rPr>
        <w:t xml:space="preserve"> по-прежнему играет очень важную роль, поскольку вносит значительный вклад в общий объем экспорта всех стран.</w:t>
      </w:r>
    </w:p>
    <w:p w14:paraId="732CB244" w14:textId="77777777" w:rsidR="007162E9" w:rsidRPr="00D731D4" w:rsidRDefault="007162E9" w:rsidP="000E08EC">
      <w:pPr>
        <w:rPr>
          <w:lang w:val="ru-RU"/>
        </w:rPr>
      </w:pPr>
    </w:p>
    <w:p w14:paraId="4ED2E574" w14:textId="4D45DB6F" w:rsidR="00205753" w:rsidRPr="00D731D4" w:rsidRDefault="00A94E05" w:rsidP="000E08EC">
      <w:r w:rsidRPr="00D731D4">
        <w:rPr>
          <w:noProof/>
          <w:lang w:val="ru-RU" w:eastAsia="ru-RU"/>
        </w:rPr>
        <w:lastRenderedPageBreak/>
        <w:drawing>
          <wp:inline distT="0" distB="0" distL="0" distR="0" wp14:anchorId="0C000BEB" wp14:editId="677F6585">
            <wp:extent cx="5943600" cy="1504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5-31 at 9.28.5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1504315"/>
                    </a:xfrm>
                    <a:prstGeom prst="rect">
                      <a:avLst/>
                    </a:prstGeom>
                  </pic:spPr>
                </pic:pic>
              </a:graphicData>
            </a:graphic>
          </wp:inline>
        </w:drawing>
      </w:r>
    </w:p>
    <w:p w14:paraId="52679387" w14:textId="77777777" w:rsidR="009B325C" w:rsidRPr="00D731D4" w:rsidRDefault="009B325C" w:rsidP="000E08EC"/>
    <w:p w14:paraId="3D5BF6D7" w14:textId="3AD1F30A" w:rsidR="009B325C" w:rsidRPr="00D731D4" w:rsidRDefault="009B325C" w:rsidP="000E08EC"/>
    <w:p w14:paraId="10482577" w14:textId="0799CAE7" w:rsidR="009B325C" w:rsidRPr="00D731D4" w:rsidRDefault="009B325C" w:rsidP="000E08EC">
      <w:r w:rsidRPr="00D731D4">
        <w:rPr>
          <w:noProof/>
          <w:lang w:val="ru-RU" w:eastAsia="ru-RU"/>
        </w:rPr>
        <w:drawing>
          <wp:inline distT="0" distB="0" distL="0" distR="0" wp14:anchorId="3209AD2D" wp14:editId="6B05A3BE">
            <wp:extent cx="5943600" cy="1375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5-31 at 9.33.52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375410"/>
                    </a:xfrm>
                    <a:prstGeom prst="rect">
                      <a:avLst/>
                    </a:prstGeom>
                  </pic:spPr>
                </pic:pic>
              </a:graphicData>
            </a:graphic>
          </wp:inline>
        </w:drawing>
      </w:r>
    </w:p>
    <w:p w14:paraId="24F5302E" w14:textId="77777777" w:rsidR="00205753" w:rsidRPr="00D731D4" w:rsidRDefault="00205753" w:rsidP="000E08EC"/>
    <w:p w14:paraId="18A3E0FE" w14:textId="111578B4" w:rsidR="00E21A59" w:rsidRPr="00D731D4" w:rsidRDefault="00E21A59" w:rsidP="00E21A59">
      <w:pPr>
        <w:jc w:val="both"/>
        <w:rPr>
          <w:lang w:val="ru-RU"/>
        </w:rPr>
      </w:pPr>
      <w:r w:rsidRPr="00D731D4">
        <w:rPr>
          <w:lang w:val="ru-RU"/>
        </w:rPr>
        <w:t>На долю нефтегазовой отрасли приходится около 30</w:t>
      </w:r>
      <w:r w:rsidR="00724BF0" w:rsidRPr="00D731D4">
        <w:rPr>
          <w:lang w:val="ru-RU"/>
        </w:rPr>
        <w:t xml:space="preserve"> процентов</w:t>
      </w:r>
      <w:r w:rsidRPr="00D731D4">
        <w:rPr>
          <w:lang w:val="ru-RU"/>
        </w:rPr>
        <w:t xml:space="preserve"> национального бюджета</w:t>
      </w:r>
      <w:r w:rsidR="00260782" w:rsidRPr="00D731D4">
        <w:rPr>
          <w:lang w:val="ru-RU"/>
        </w:rPr>
        <w:t xml:space="preserve"> России</w:t>
      </w:r>
      <w:r w:rsidRPr="00D731D4">
        <w:rPr>
          <w:lang w:val="ru-RU"/>
        </w:rPr>
        <w:t xml:space="preserve"> и более 50</w:t>
      </w:r>
      <w:r w:rsidR="00724BF0" w:rsidRPr="00D731D4">
        <w:rPr>
          <w:lang w:val="ru-RU"/>
        </w:rPr>
        <w:t xml:space="preserve"> процентов</w:t>
      </w:r>
      <w:r w:rsidRPr="00D731D4">
        <w:rPr>
          <w:lang w:val="ru-RU"/>
        </w:rPr>
        <w:t xml:space="preserve"> экспортных поступлений (</w:t>
      </w:r>
      <w:proofErr w:type="spellStart"/>
      <w:r w:rsidRPr="00D731D4">
        <w:t>Simola</w:t>
      </w:r>
      <w:proofErr w:type="spellEnd"/>
      <w:r w:rsidRPr="00D731D4">
        <w:rPr>
          <w:lang w:val="ru-RU"/>
        </w:rPr>
        <w:t xml:space="preserve"> </w:t>
      </w:r>
      <w:r w:rsidRPr="00D731D4">
        <w:t>and</w:t>
      </w:r>
      <w:r w:rsidRPr="00D731D4">
        <w:rPr>
          <w:lang w:val="ru-RU"/>
        </w:rPr>
        <w:t xml:space="preserve"> </w:t>
      </w:r>
      <w:proofErr w:type="spellStart"/>
      <w:r w:rsidRPr="00D731D4">
        <w:t>Solanko</w:t>
      </w:r>
      <w:proofErr w:type="spellEnd"/>
      <w:r w:rsidRPr="00D731D4">
        <w:rPr>
          <w:lang w:val="ru-RU"/>
        </w:rPr>
        <w:t>, 2017). В 2014 году на долю углеводородов приходилось 94</w:t>
      </w:r>
      <w:r w:rsidR="00724BF0" w:rsidRPr="00D731D4">
        <w:rPr>
          <w:lang w:val="ru-RU"/>
        </w:rPr>
        <w:t xml:space="preserve"> процента</w:t>
      </w:r>
      <w:r w:rsidRPr="00D731D4">
        <w:rPr>
          <w:lang w:val="ru-RU"/>
        </w:rPr>
        <w:t xml:space="preserve"> экспорта Туркменистана (Всемирный банк, 2015), а общий объем экспорта Азербайджан</w:t>
      </w:r>
      <w:r w:rsidR="00724BF0" w:rsidRPr="00D731D4">
        <w:rPr>
          <w:lang w:val="ru-RU"/>
        </w:rPr>
        <w:t>ом</w:t>
      </w:r>
      <w:r w:rsidRPr="00D731D4">
        <w:rPr>
          <w:lang w:val="ru-RU"/>
        </w:rPr>
        <w:t xml:space="preserve"> нефти и газа также превысил 90</w:t>
      </w:r>
      <w:r w:rsidR="00724BF0" w:rsidRPr="00D731D4">
        <w:rPr>
          <w:lang w:val="ru-RU"/>
        </w:rPr>
        <w:t xml:space="preserve"> процентов</w:t>
      </w:r>
      <w:r w:rsidRPr="00D731D4">
        <w:rPr>
          <w:lang w:val="ru-RU"/>
        </w:rPr>
        <w:t xml:space="preserve"> (Международное энергетическое агентство, 2015). В Иране в 2015 году на топливо и продукцию горнодобывающей промышленности приходилось 44,7</w:t>
      </w:r>
      <w:r w:rsidR="00724BF0" w:rsidRPr="00D731D4">
        <w:rPr>
          <w:lang w:val="ru-RU"/>
        </w:rPr>
        <w:t xml:space="preserve"> процента</w:t>
      </w:r>
      <w:r w:rsidRPr="00D731D4">
        <w:rPr>
          <w:lang w:val="ru-RU"/>
        </w:rPr>
        <w:t xml:space="preserve"> </w:t>
      </w:r>
      <w:r w:rsidR="00724BF0" w:rsidRPr="00D731D4">
        <w:rPr>
          <w:lang w:val="ru-RU"/>
        </w:rPr>
        <w:t xml:space="preserve">от </w:t>
      </w:r>
      <w:r w:rsidRPr="00D731D4">
        <w:rPr>
          <w:lang w:val="ru-RU"/>
        </w:rPr>
        <w:t xml:space="preserve">общего объема экспорта. В Казахстане </w:t>
      </w:r>
      <w:r w:rsidR="00724BF0" w:rsidRPr="00D731D4">
        <w:rPr>
          <w:lang w:val="ru-RU"/>
        </w:rPr>
        <w:t xml:space="preserve">в 2015 году </w:t>
      </w:r>
      <w:r w:rsidRPr="00D731D4">
        <w:rPr>
          <w:lang w:val="ru-RU"/>
        </w:rPr>
        <w:t xml:space="preserve">на топливо и продукцию горнодобывающей промышленности приходилось 75,1 процента </w:t>
      </w:r>
      <w:r w:rsidR="00724BF0" w:rsidRPr="00D731D4">
        <w:rPr>
          <w:lang w:val="ru-RU"/>
        </w:rPr>
        <w:t xml:space="preserve">от </w:t>
      </w:r>
      <w:r w:rsidRPr="00D731D4">
        <w:rPr>
          <w:lang w:val="ru-RU"/>
        </w:rPr>
        <w:t>общего объема экспорта (</w:t>
      </w:r>
      <w:r w:rsidR="00724BF0" w:rsidRPr="00D731D4">
        <w:rPr>
          <w:lang w:val="ru-RU"/>
        </w:rPr>
        <w:t>ВТО,</w:t>
      </w:r>
      <w:r w:rsidRPr="00D731D4">
        <w:rPr>
          <w:lang w:val="ru-RU"/>
        </w:rPr>
        <w:t xml:space="preserve"> 2016).</w:t>
      </w:r>
    </w:p>
    <w:p w14:paraId="79E51670" w14:textId="77777777" w:rsidR="00E21A59" w:rsidRPr="00D731D4" w:rsidRDefault="00E21A59" w:rsidP="000E08EC">
      <w:pPr>
        <w:rPr>
          <w:lang w:val="ru-RU"/>
        </w:rPr>
      </w:pPr>
    </w:p>
    <w:p w14:paraId="2301333A" w14:textId="04475A68" w:rsidR="000E08EC" w:rsidRPr="00D731D4" w:rsidRDefault="00724BF0" w:rsidP="00724BF0">
      <w:pPr>
        <w:jc w:val="both"/>
        <w:rPr>
          <w:lang w:val="ru-RU"/>
        </w:rPr>
      </w:pPr>
      <w:r w:rsidRPr="00D731D4">
        <w:rPr>
          <w:lang w:val="ru-RU"/>
        </w:rPr>
        <w:t xml:space="preserve">Несмотря на то, что </w:t>
      </w:r>
      <w:r w:rsidR="00260782" w:rsidRPr="00D731D4">
        <w:rPr>
          <w:lang w:val="ru-RU"/>
        </w:rPr>
        <w:t xml:space="preserve">на экономику </w:t>
      </w:r>
      <w:r w:rsidRPr="00D731D4">
        <w:rPr>
          <w:lang w:val="ru-RU"/>
        </w:rPr>
        <w:t>Азербайджана наблюдалось негативное влияние снижения цен на нефть и газ на мировы</w:t>
      </w:r>
      <w:r w:rsidR="00260782" w:rsidRPr="00D731D4">
        <w:rPr>
          <w:lang w:val="ru-RU"/>
        </w:rPr>
        <w:t>х</w:t>
      </w:r>
      <w:r w:rsidRPr="00D731D4">
        <w:rPr>
          <w:lang w:val="ru-RU"/>
        </w:rPr>
        <w:t xml:space="preserve"> сырьевы</w:t>
      </w:r>
      <w:r w:rsidR="00260782" w:rsidRPr="00D731D4">
        <w:rPr>
          <w:lang w:val="ru-RU"/>
        </w:rPr>
        <w:t>х</w:t>
      </w:r>
      <w:r w:rsidRPr="00D731D4">
        <w:rPr>
          <w:lang w:val="ru-RU"/>
        </w:rPr>
        <w:t xml:space="preserve"> рынк</w:t>
      </w:r>
      <w:r w:rsidR="00260782" w:rsidRPr="00D731D4">
        <w:rPr>
          <w:lang w:val="ru-RU"/>
        </w:rPr>
        <w:t>ах</w:t>
      </w:r>
      <w:r w:rsidRPr="00D731D4">
        <w:rPr>
          <w:lang w:val="ru-RU"/>
        </w:rPr>
        <w:t xml:space="preserve">, нефтегазовая отрасль по-прежнему является основным </w:t>
      </w:r>
      <w:r w:rsidR="00260782" w:rsidRPr="00D731D4">
        <w:rPr>
          <w:lang w:val="ru-RU"/>
        </w:rPr>
        <w:t xml:space="preserve">источником поступлений </w:t>
      </w:r>
      <w:r w:rsidRPr="00D731D4">
        <w:rPr>
          <w:lang w:val="ru-RU"/>
        </w:rPr>
        <w:t>в государственный бюджет. По данным Государственного комитета статистики Азербайджана, вклад отрасли в В</w:t>
      </w:r>
      <w:proofErr w:type="gramStart"/>
      <w:r w:rsidRPr="00D731D4">
        <w:rPr>
          <w:lang w:val="ru-RU"/>
        </w:rPr>
        <w:t>ВП стр</w:t>
      </w:r>
      <w:proofErr w:type="gramEnd"/>
      <w:r w:rsidRPr="00D731D4">
        <w:rPr>
          <w:lang w:val="ru-RU"/>
        </w:rPr>
        <w:t xml:space="preserve">аны составляет более 30 процентов (Азербайджан, 2018). </w:t>
      </w:r>
      <w:proofErr w:type="gramStart"/>
      <w:r w:rsidRPr="00D731D4">
        <w:rPr>
          <w:lang w:val="ru-RU"/>
        </w:rPr>
        <w:t xml:space="preserve">Общая добыча нефти в Азербайджане варьируется от 50,8 млн. тонн в 2009 году до 41 млн. тонн в 2016 году (Годовой отчет </w:t>
      </w:r>
      <w:r w:rsidRPr="00D731D4">
        <w:t>SOCAR</w:t>
      </w:r>
      <w:r w:rsidRPr="00D731D4">
        <w:rPr>
          <w:lang w:val="ru-RU"/>
        </w:rPr>
        <w:t xml:space="preserve"> за 2016 год) и газа от 17 млрд. м</w:t>
      </w:r>
      <w:r w:rsidRPr="00D731D4">
        <w:rPr>
          <w:vertAlign w:val="superscript"/>
          <w:lang w:val="ru-RU"/>
        </w:rPr>
        <w:t>3</w:t>
      </w:r>
      <w:r w:rsidRPr="00D731D4">
        <w:rPr>
          <w:lang w:val="ru-RU"/>
        </w:rPr>
        <w:t xml:space="preserve"> в 2007 году до 29,4 млрд. м</w:t>
      </w:r>
      <w:r w:rsidRPr="00D731D4">
        <w:rPr>
          <w:vertAlign w:val="superscript"/>
          <w:lang w:val="ru-RU"/>
        </w:rPr>
        <w:t>3</w:t>
      </w:r>
      <w:r w:rsidRPr="00D731D4">
        <w:rPr>
          <w:lang w:val="ru-RU"/>
        </w:rPr>
        <w:t xml:space="preserve"> в 2016 году.</w:t>
      </w:r>
      <w:proofErr w:type="gramEnd"/>
    </w:p>
    <w:p w14:paraId="180FF7D4" w14:textId="77777777" w:rsidR="00724BF0" w:rsidRPr="00D731D4" w:rsidRDefault="00724BF0" w:rsidP="008D56AD">
      <w:pPr>
        <w:rPr>
          <w:lang w:val="ru-RU"/>
        </w:rPr>
      </w:pPr>
    </w:p>
    <w:p w14:paraId="4A0C0B92" w14:textId="556BD301" w:rsidR="00013A04" w:rsidRPr="00D731D4" w:rsidRDefault="00724BF0" w:rsidP="00724BF0">
      <w:pPr>
        <w:jc w:val="both"/>
        <w:rPr>
          <w:lang w:val="ru-RU"/>
        </w:rPr>
      </w:pPr>
      <w:proofErr w:type="gramStart"/>
      <w:r w:rsidRPr="00D731D4">
        <w:rPr>
          <w:lang w:val="ru-RU"/>
        </w:rPr>
        <w:t>В то время как экспорт нефти</w:t>
      </w:r>
      <w:r w:rsidR="0006016A" w:rsidRPr="00D731D4">
        <w:rPr>
          <w:lang w:val="ru-RU"/>
        </w:rPr>
        <w:t>-сырца</w:t>
      </w:r>
      <w:r w:rsidRPr="00D731D4">
        <w:rPr>
          <w:lang w:val="ru-RU"/>
        </w:rPr>
        <w:t xml:space="preserve"> </w:t>
      </w:r>
      <w:r w:rsidR="00260782" w:rsidRPr="00D731D4">
        <w:rPr>
          <w:lang w:val="ru-RU"/>
        </w:rPr>
        <w:t xml:space="preserve">из </w:t>
      </w:r>
      <w:r w:rsidRPr="00D731D4">
        <w:rPr>
          <w:lang w:val="ru-RU"/>
        </w:rPr>
        <w:t>стран</w:t>
      </w:r>
      <w:r w:rsidR="00260782" w:rsidRPr="00D731D4">
        <w:rPr>
          <w:lang w:val="ru-RU"/>
        </w:rPr>
        <w:t>ы</w:t>
      </w:r>
      <w:r w:rsidRPr="00D731D4">
        <w:rPr>
          <w:lang w:val="ru-RU"/>
        </w:rPr>
        <w:t xml:space="preserve"> сократился с 39 млн. тонн в 2011 году до 35 млн. тонн в 2016 году (снижение на 12</w:t>
      </w:r>
      <w:r w:rsidR="0006016A" w:rsidRPr="00D731D4">
        <w:rPr>
          <w:lang w:val="ru-RU"/>
        </w:rPr>
        <w:t xml:space="preserve"> процентов</w:t>
      </w:r>
      <w:r w:rsidRPr="00D731D4">
        <w:rPr>
          <w:lang w:val="ru-RU"/>
        </w:rPr>
        <w:t>), экспорт газа увеличился с 6,8 млрд. м</w:t>
      </w:r>
      <w:r w:rsidRPr="00D731D4">
        <w:rPr>
          <w:vertAlign w:val="superscript"/>
          <w:lang w:val="ru-RU"/>
        </w:rPr>
        <w:t>3</w:t>
      </w:r>
      <w:r w:rsidRPr="00D731D4">
        <w:rPr>
          <w:lang w:val="ru-RU"/>
        </w:rPr>
        <w:t xml:space="preserve"> до 8 млрд. м</w:t>
      </w:r>
      <w:r w:rsidRPr="00D731D4">
        <w:rPr>
          <w:vertAlign w:val="superscript"/>
          <w:lang w:val="ru-RU"/>
        </w:rPr>
        <w:t>3</w:t>
      </w:r>
      <w:r w:rsidRPr="00D731D4">
        <w:rPr>
          <w:lang w:val="ru-RU"/>
        </w:rPr>
        <w:t xml:space="preserve"> за этот </w:t>
      </w:r>
      <w:r w:rsidR="00260782" w:rsidRPr="00D731D4">
        <w:rPr>
          <w:lang w:val="ru-RU"/>
        </w:rPr>
        <w:t xml:space="preserve">же </w:t>
      </w:r>
      <w:r w:rsidRPr="00D731D4">
        <w:rPr>
          <w:lang w:val="ru-RU"/>
        </w:rPr>
        <w:t>период (увеличение на 18</w:t>
      </w:r>
      <w:r w:rsidR="0006016A" w:rsidRPr="00D731D4">
        <w:rPr>
          <w:lang w:val="ru-RU"/>
        </w:rPr>
        <w:t xml:space="preserve"> процентов</w:t>
      </w:r>
      <w:r w:rsidRPr="00D731D4">
        <w:rPr>
          <w:lang w:val="ru-RU"/>
        </w:rPr>
        <w:t>) (Азербайджан, 2018 год).</w:t>
      </w:r>
      <w:proofErr w:type="gramEnd"/>
    </w:p>
    <w:p w14:paraId="4B24AC3E" w14:textId="116F3773" w:rsidR="00013A04" w:rsidRPr="00D731D4" w:rsidRDefault="00013A04" w:rsidP="000E08EC">
      <w:pPr>
        <w:rPr>
          <w:lang w:val="ru-RU"/>
        </w:rPr>
      </w:pPr>
    </w:p>
    <w:p w14:paraId="7C32AE25" w14:textId="7957D11D" w:rsidR="004C36B2" w:rsidRPr="00D731D4" w:rsidRDefault="004C36B2" w:rsidP="004C36B2">
      <w:pPr>
        <w:jc w:val="both"/>
        <w:rPr>
          <w:lang w:val="ru-RU"/>
        </w:rPr>
      </w:pPr>
      <w:r w:rsidRPr="00D731D4">
        <w:rPr>
          <w:lang w:val="ru-RU"/>
        </w:rPr>
        <w:t>Крупнейшими объектами добычи нефти в Азербайджане являются комплекс</w:t>
      </w:r>
      <w:r w:rsidR="00260782" w:rsidRPr="00D731D4">
        <w:rPr>
          <w:lang w:val="ru-RU"/>
        </w:rPr>
        <w:t>ы</w:t>
      </w:r>
      <w:r w:rsidRPr="00D731D4">
        <w:rPr>
          <w:lang w:val="ru-RU"/>
        </w:rPr>
        <w:t xml:space="preserve"> </w:t>
      </w:r>
      <w:r w:rsidR="00E461F2" w:rsidRPr="00D731D4">
        <w:rPr>
          <w:lang w:val="ru-RU"/>
        </w:rPr>
        <w:t>«</w:t>
      </w:r>
      <w:proofErr w:type="spellStart"/>
      <w:r w:rsidRPr="00D731D4">
        <w:rPr>
          <w:lang w:val="ru-RU"/>
        </w:rPr>
        <w:t>Азери</w:t>
      </w:r>
      <w:proofErr w:type="spellEnd"/>
      <w:r w:rsidR="00E461F2" w:rsidRPr="00D731D4">
        <w:rPr>
          <w:lang w:val="ru-RU"/>
        </w:rPr>
        <w:t xml:space="preserve"> – </w:t>
      </w:r>
      <w:proofErr w:type="spellStart"/>
      <w:r w:rsidRPr="00D731D4">
        <w:rPr>
          <w:lang w:val="ru-RU"/>
        </w:rPr>
        <w:t>Чираг</w:t>
      </w:r>
      <w:proofErr w:type="spellEnd"/>
      <w:r w:rsidR="00E461F2" w:rsidRPr="00D731D4">
        <w:rPr>
          <w:lang w:val="ru-RU"/>
        </w:rPr>
        <w:t xml:space="preserve"> – г</w:t>
      </w:r>
      <w:r w:rsidRPr="00D731D4">
        <w:rPr>
          <w:lang w:val="ru-RU"/>
        </w:rPr>
        <w:t xml:space="preserve">лубоководный </w:t>
      </w:r>
      <w:proofErr w:type="spellStart"/>
      <w:r w:rsidRPr="00D731D4">
        <w:rPr>
          <w:lang w:val="ru-RU"/>
        </w:rPr>
        <w:t>Гюнешли</w:t>
      </w:r>
      <w:proofErr w:type="spellEnd"/>
      <w:r w:rsidR="00E461F2" w:rsidRPr="00D731D4">
        <w:rPr>
          <w:lang w:val="ru-RU"/>
        </w:rPr>
        <w:t>»</w:t>
      </w:r>
      <w:r w:rsidRPr="00D731D4">
        <w:rPr>
          <w:lang w:val="ru-RU"/>
        </w:rPr>
        <w:t xml:space="preserve"> и </w:t>
      </w:r>
      <w:r w:rsidR="00E461F2" w:rsidRPr="00D731D4">
        <w:rPr>
          <w:lang w:val="ru-RU"/>
        </w:rPr>
        <w:t>«</w:t>
      </w:r>
      <w:proofErr w:type="spellStart"/>
      <w:r w:rsidRPr="00D731D4">
        <w:rPr>
          <w:lang w:val="ru-RU"/>
        </w:rPr>
        <w:t>Шахдениз</w:t>
      </w:r>
      <w:proofErr w:type="spellEnd"/>
      <w:r w:rsidR="00E461F2" w:rsidRPr="00D731D4">
        <w:rPr>
          <w:lang w:val="ru-RU"/>
        </w:rPr>
        <w:t>»</w:t>
      </w:r>
      <w:r w:rsidRPr="00D731D4">
        <w:rPr>
          <w:lang w:val="ru-RU"/>
        </w:rPr>
        <w:t>, последн</w:t>
      </w:r>
      <w:r w:rsidR="00E461F2" w:rsidRPr="00D731D4">
        <w:rPr>
          <w:lang w:val="ru-RU"/>
        </w:rPr>
        <w:t>ий</w:t>
      </w:r>
      <w:r w:rsidRPr="00D731D4">
        <w:rPr>
          <w:lang w:val="ru-RU"/>
        </w:rPr>
        <w:t xml:space="preserve"> из которых од</w:t>
      </w:r>
      <w:r w:rsidR="00260782" w:rsidRPr="00D731D4">
        <w:rPr>
          <w:lang w:val="ru-RU"/>
        </w:rPr>
        <w:t>и</w:t>
      </w:r>
      <w:r w:rsidRPr="00D731D4">
        <w:rPr>
          <w:lang w:val="ru-RU"/>
        </w:rPr>
        <w:t>н из крупнейших газоконденсатных месторождений в мире</w:t>
      </w:r>
      <w:r w:rsidR="00A3127B" w:rsidRPr="00D731D4">
        <w:rPr>
          <w:lang w:val="ru-RU"/>
        </w:rPr>
        <w:t xml:space="preserve">, </w:t>
      </w:r>
      <w:r w:rsidRPr="00D731D4">
        <w:rPr>
          <w:lang w:val="ru-RU"/>
        </w:rPr>
        <w:t xml:space="preserve">  в скором времени начнет наращивать объемы</w:t>
      </w:r>
      <w:r w:rsidR="00E461F2" w:rsidRPr="00D731D4">
        <w:rPr>
          <w:lang w:val="ru-RU"/>
        </w:rPr>
        <w:t xml:space="preserve"> поставок на</w:t>
      </w:r>
      <w:r w:rsidRPr="00D731D4">
        <w:rPr>
          <w:lang w:val="ru-RU"/>
        </w:rPr>
        <w:t xml:space="preserve"> турецк</w:t>
      </w:r>
      <w:r w:rsidR="00E461F2" w:rsidRPr="00D731D4">
        <w:rPr>
          <w:lang w:val="ru-RU"/>
        </w:rPr>
        <w:t>ий рынок</w:t>
      </w:r>
      <w:r w:rsidRPr="00D731D4">
        <w:rPr>
          <w:lang w:val="ru-RU"/>
        </w:rPr>
        <w:t xml:space="preserve"> (</w:t>
      </w:r>
      <w:proofErr w:type="spellStart"/>
      <w:r w:rsidRPr="00D731D4">
        <w:t>Azernews</w:t>
      </w:r>
      <w:proofErr w:type="spellEnd"/>
      <w:r w:rsidRPr="00D731D4">
        <w:rPr>
          <w:lang w:val="ru-RU"/>
        </w:rPr>
        <w:t xml:space="preserve">, 2018). Кроме того, структура </w:t>
      </w:r>
      <w:r w:rsidR="00E461F2" w:rsidRPr="00D731D4">
        <w:rPr>
          <w:lang w:val="ru-RU"/>
        </w:rPr>
        <w:lastRenderedPageBreak/>
        <w:t>«</w:t>
      </w:r>
      <w:proofErr w:type="spellStart"/>
      <w:r w:rsidRPr="00D731D4">
        <w:rPr>
          <w:lang w:val="ru-RU"/>
        </w:rPr>
        <w:t>Шафаг-Азиман</w:t>
      </w:r>
      <w:proofErr w:type="spellEnd"/>
      <w:r w:rsidR="00E461F2" w:rsidRPr="00D731D4">
        <w:rPr>
          <w:lang w:val="ru-RU"/>
        </w:rPr>
        <w:t>»</w:t>
      </w:r>
      <w:r w:rsidRPr="00D731D4">
        <w:rPr>
          <w:lang w:val="ru-RU"/>
        </w:rPr>
        <w:t xml:space="preserve"> находится в процессе геологоразведочных </w:t>
      </w:r>
      <w:r w:rsidR="008E44FC" w:rsidRPr="00D731D4">
        <w:rPr>
          <w:lang w:val="ru-RU"/>
        </w:rPr>
        <w:t xml:space="preserve">изысканий, поддерживаемых Соглашением </w:t>
      </w:r>
      <w:r w:rsidRPr="00D731D4">
        <w:rPr>
          <w:lang w:val="ru-RU"/>
        </w:rPr>
        <w:t xml:space="preserve">о разделе продукции между </w:t>
      </w:r>
      <w:r w:rsidRPr="00D731D4">
        <w:t>BP</w:t>
      </w:r>
      <w:r w:rsidRPr="00D731D4">
        <w:rPr>
          <w:lang w:val="ru-RU"/>
        </w:rPr>
        <w:t xml:space="preserve"> и </w:t>
      </w:r>
      <w:r w:rsidRPr="00D731D4">
        <w:t>SOCAR</w:t>
      </w:r>
      <w:r w:rsidRPr="00D731D4">
        <w:rPr>
          <w:lang w:val="ru-RU"/>
        </w:rPr>
        <w:t xml:space="preserve"> (</w:t>
      </w:r>
      <w:r w:rsidRPr="00D731D4">
        <w:t>BP</w:t>
      </w:r>
      <w:r w:rsidRPr="00D731D4">
        <w:rPr>
          <w:lang w:val="ru-RU"/>
        </w:rPr>
        <w:t xml:space="preserve"> </w:t>
      </w:r>
      <w:r w:rsidRPr="00D731D4">
        <w:t>Azerbaijan</w:t>
      </w:r>
      <w:r w:rsidRPr="00D731D4">
        <w:rPr>
          <w:lang w:val="ru-RU"/>
        </w:rPr>
        <w:t>).</w:t>
      </w:r>
    </w:p>
    <w:p w14:paraId="41C94666" w14:textId="77777777" w:rsidR="004C36B2" w:rsidRPr="00D731D4" w:rsidRDefault="004C36B2" w:rsidP="000E08EC">
      <w:pPr>
        <w:rPr>
          <w:lang w:val="ru-RU"/>
        </w:rPr>
      </w:pPr>
    </w:p>
    <w:p w14:paraId="3EB62ABF" w14:textId="38FE37E0" w:rsidR="00E461F2" w:rsidRPr="00D731D4" w:rsidRDefault="00E461F2" w:rsidP="007D78AD">
      <w:pPr>
        <w:jc w:val="both"/>
        <w:rPr>
          <w:lang w:val="ru-RU"/>
        </w:rPr>
      </w:pPr>
      <w:r w:rsidRPr="00D731D4">
        <w:rPr>
          <w:lang w:val="ru-RU"/>
        </w:rPr>
        <w:t>Развитие и состояние нефтедобычи позволяют классифицировать Казахстан как традиционно нефтегазодобывающую страну, а нефтегазовая промышленность является одной из ведущих отраслей экономики Казахстана.</w:t>
      </w:r>
      <w:r w:rsidR="008E44FC" w:rsidRPr="00D731D4">
        <w:rPr>
          <w:lang w:val="ru-RU"/>
        </w:rPr>
        <w:t xml:space="preserve"> </w:t>
      </w:r>
    </w:p>
    <w:p w14:paraId="6E673CAE" w14:textId="5716517F" w:rsidR="00E461F2" w:rsidRPr="00D731D4" w:rsidRDefault="00E461F2" w:rsidP="00E461F2">
      <w:pPr>
        <w:jc w:val="both"/>
        <w:rPr>
          <w:lang w:val="ru-RU"/>
        </w:rPr>
      </w:pPr>
      <w:r w:rsidRPr="00D731D4">
        <w:rPr>
          <w:lang w:val="ru-RU"/>
        </w:rPr>
        <w:t>В Казахстане насчитывается более 490 месторождений нефти и газа на шельфе Каспийского моря (Национальный вклад). Основными нефтегазовыми месторождениями Казахстана являются Каспийская и Тургайская котловины (</w:t>
      </w:r>
      <w:proofErr w:type="spellStart"/>
      <w:r w:rsidRPr="00D731D4">
        <w:rPr>
          <w:lang w:val="ru-RU"/>
        </w:rPr>
        <w:t>Костанайская</w:t>
      </w:r>
      <w:proofErr w:type="spellEnd"/>
      <w:r w:rsidRPr="00D731D4">
        <w:rPr>
          <w:lang w:val="ru-RU"/>
        </w:rPr>
        <w:t xml:space="preserve"> область), Мангышлак и </w:t>
      </w:r>
      <w:proofErr w:type="spellStart"/>
      <w:r w:rsidRPr="00D731D4">
        <w:rPr>
          <w:lang w:val="ru-RU"/>
        </w:rPr>
        <w:t>Бузачи</w:t>
      </w:r>
      <w:proofErr w:type="spellEnd"/>
      <w:r w:rsidRPr="00D731D4">
        <w:rPr>
          <w:lang w:val="ru-RU"/>
        </w:rPr>
        <w:t xml:space="preserve"> (</w:t>
      </w:r>
      <w:proofErr w:type="spellStart"/>
      <w:r w:rsidRPr="00D731D4">
        <w:rPr>
          <w:lang w:val="ru-RU"/>
        </w:rPr>
        <w:t>Манг</w:t>
      </w:r>
      <w:r w:rsidR="00A01043" w:rsidRPr="00D731D4">
        <w:rPr>
          <w:lang w:val="ru-RU"/>
        </w:rPr>
        <w:t>и</w:t>
      </w:r>
      <w:r w:rsidRPr="00D731D4">
        <w:rPr>
          <w:lang w:val="ru-RU"/>
        </w:rPr>
        <w:t>стауская</w:t>
      </w:r>
      <w:proofErr w:type="spellEnd"/>
      <w:r w:rsidRPr="00D731D4">
        <w:rPr>
          <w:lang w:val="ru-RU"/>
        </w:rPr>
        <w:t xml:space="preserve"> область). </w:t>
      </w:r>
      <w:r w:rsidR="00703CD3" w:rsidRPr="00D731D4">
        <w:rPr>
          <w:lang w:val="ru-RU"/>
        </w:rPr>
        <w:t>В Казахстане п</w:t>
      </w:r>
      <w:r w:rsidRPr="00D731D4">
        <w:rPr>
          <w:lang w:val="ru-RU"/>
        </w:rPr>
        <w:t>отенциальные запасы нефти и газа на шельфе Каспийского моря равны их суммарным запасам на суше (</w:t>
      </w:r>
      <w:r w:rsidR="00A01043" w:rsidRPr="00D731D4">
        <w:rPr>
          <w:lang w:val="ru-RU"/>
        </w:rPr>
        <w:t>Н</w:t>
      </w:r>
      <w:r w:rsidRPr="00D731D4">
        <w:rPr>
          <w:lang w:val="ru-RU"/>
        </w:rPr>
        <w:t>ациональный вклад). Потенциал морской зоны оценивается от 9 до 26 миллиардов тонн нефти. Это делает Казахстан одной из самых богатых стран по запасам нефти и газа (Казахстан, 2018).</w:t>
      </w:r>
    </w:p>
    <w:p w14:paraId="30CC4D04" w14:textId="77777777" w:rsidR="00E461F2" w:rsidRPr="00D731D4" w:rsidRDefault="00E461F2" w:rsidP="00F72ECA">
      <w:pPr>
        <w:rPr>
          <w:lang w:val="ru-RU"/>
        </w:rPr>
      </w:pPr>
    </w:p>
    <w:p w14:paraId="3BD21190" w14:textId="0E414AC8" w:rsidR="00280974" w:rsidRPr="00D731D4" w:rsidRDefault="00A01043" w:rsidP="00A01043">
      <w:pPr>
        <w:jc w:val="both"/>
        <w:rPr>
          <w:lang w:val="ru-RU"/>
        </w:rPr>
      </w:pPr>
      <w:r w:rsidRPr="00D731D4">
        <w:rPr>
          <w:lang w:val="ru-RU"/>
        </w:rPr>
        <w:t xml:space="preserve">Месторождение </w:t>
      </w:r>
      <w:proofErr w:type="spellStart"/>
      <w:r w:rsidRPr="00D731D4">
        <w:rPr>
          <w:lang w:val="ru-RU"/>
        </w:rPr>
        <w:t>Кашаган</w:t>
      </w:r>
      <w:proofErr w:type="spellEnd"/>
      <w:r w:rsidRPr="00D731D4">
        <w:rPr>
          <w:lang w:val="ru-RU"/>
        </w:rPr>
        <w:t xml:space="preserve"> на шельфе Казахстана в конечном итоге было введено в эксплуатацию к концу 2013 года, после того, как оно было закрыто, потому что </w:t>
      </w:r>
      <w:r w:rsidR="00703CD3" w:rsidRPr="00D731D4">
        <w:rPr>
          <w:lang w:val="ru-RU"/>
        </w:rPr>
        <w:t xml:space="preserve">в </w:t>
      </w:r>
      <w:r w:rsidRPr="00D731D4">
        <w:rPr>
          <w:lang w:val="ru-RU"/>
        </w:rPr>
        <w:t>трубопровод</w:t>
      </w:r>
      <w:r w:rsidR="00703CD3" w:rsidRPr="00D731D4">
        <w:rPr>
          <w:lang w:val="ru-RU"/>
        </w:rPr>
        <w:t>е</w:t>
      </w:r>
      <w:r w:rsidRPr="00D731D4">
        <w:rPr>
          <w:lang w:val="ru-RU"/>
        </w:rPr>
        <w:t xml:space="preserve"> </w:t>
      </w:r>
      <w:proofErr w:type="gramStart"/>
      <w:r w:rsidR="00703CD3" w:rsidRPr="00D731D4">
        <w:rPr>
          <w:lang w:val="ru-RU"/>
        </w:rPr>
        <w:t xml:space="preserve">появились трещины </w:t>
      </w:r>
      <w:r w:rsidRPr="00D731D4">
        <w:rPr>
          <w:lang w:val="ru-RU"/>
        </w:rPr>
        <w:t>и его нужно было</w:t>
      </w:r>
      <w:proofErr w:type="gramEnd"/>
      <w:r w:rsidRPr="00D731D4">
        <w:rPr>
          <w:lang w:val="ru-RU"/>
        </w:rPr>
        <w:t xml:space="preserve"> заменить. Этот инцидент подтвердил обеспокоенность сложными геологическими условиями (высокое пластовое давление до 80 МПа и высокое </w:t>
      </w:r>
      <w:r w:rsidR="0036047D" w:rsidRPr="00D731D4">
        <w:rPr>
          <w:lang w:val="ru-RU"/>
        </w:rPr>
        <w:t>–</w:t>
      </w:r>
      <w:r w:rsidRPr="00D731D4">
        <w:rPr>
          <w:lang w:val="ru-RU"/>
        </w:rPr>
        <w:t xml:space="preserve"> до 19 процентов </w:t>
      </w:r>
      <w:r w:rsidR="0036047D" w:rsidRPr="00D731D4">
        <w:rPr>
          <w:lang w:val="ru-RU"/>
        </w:rPr>
        <w:t>–</w:t>
      </w:r>
      <w:r w:rsidRPr="00D731D4">
        <w:rPr>
          <w:lang w:val="ru-RU"/>
        </w:rPr>
        <w:t xml:space="preserve"> содержание сероводорода). Высокий уровень содержания сероводорода стал причиной</w:t>
      </w:r>
      <w:r w:rsidR="00703CD3" w:rsidRPr="00D731D4">
        <w:rPr>
          <w:rStyle w:val="FootnoteReference"/>
          <w:lang w:val="ru-RU"/>
        </w:rPr>
        <w:footnoteReference w:id="3"/>
      </w:r>
      <w:r w:rsidRPr="00D731D4">
        <w:rPr>
          <w:lang w:val="ru-RU"/>
        </w:rPr>
        <w:t xml:space="preserve"> </w:t>
      </w:r>
      <w:r w:rsidR="0036047D" w:rsidRPr="00D731D4">
        <w:rPr>
          <w:lang w:val="ru-RU"/>
        </w:rPr>
        <w:t>повреждения</w:t>
      </w:r>
      <w:r w:rsidRPr="00D731D4">
        <w:rPr>
          <w:lang w:val="ru-RU"/>
        </w:rPr>
        <w:t xml:space="preserve"> трубопровода (</w:t>
      </w:r>
      <w:proofErr w:type="spellStart"/>
      <w:r w:rsidRPr="00D731D4">
        <w:rPr>
          <w:lang w:val="ru-RU"/>
        </w:rPr>
        <w:t>Нуршаева</w:t>
      </w:r>
      <w:proofErr w:type="spellEnd"/>
      <w:r w:rsidRPr="00D731D4">
        <w:rPr>
          <w:lang w:val="ru-RU"/>
        </w:rPr>
        <w:t>, 2014).</w:t>
      </w:r>
    </w:p>
    <w:p w14:paraId="41563F39" w14:textId="24C44C91" w:rsidR="00A01043" w:rsidRPr="00D731D4" w:rsidRDefault="00A01043" w:rsidP="00F72ECA">
      <w:pPr>
        <w:rPr>
          <w:lang w:val="ru-RU"/>
        </w:rPr>
      </w:pPr>
    </w:p>
    <w:p w14:paraId="19BA2EDE" w14:textId="6065F06B" w:rsidR="00A01043" w:rsidRPr="00D731D4" w:rsidRDefault="00A01043" w:rsidP="00A01043">
      <w:pPr>
        <w:jc w:val="both"/>
        <w:rPr>
          <w:lang w:val="ru-RU"/>
        </w:rPr>
      </w:pPr>
      <w:r w:rsidRPr="00D731D4">
        <w:rPr>
          <w:lang w:val="ru-RU"/>
        </w:rPr>
        <w:t xml:space="preserve">Промышленная добыча на месторождении </w:t>
      </w:r>
      <w:proofErr w:type="spellStart"/>
      <w:r w:rsidRPr="00D731D4">
        <w:rPr>
          <w:lang w:val="ru-RU"/>
        </w:rPr>
        <w:t>Кашаган</w:t>
      </w:r>
      <w:proofErr w:type="spellEnd"/>
      <w:r w:rsidRPr="00D731D4">
        <w:rPr>
          <w:lang w:val="ru-RU"/>
        </w:rPr>
        <w:t xml:space="preserve"> началась в сентябре 2013 года, а в конце 2013 года была приостановлена из-за возникшей утечки газа на одном из трубопроводов</w:t>
      </w:r>
      <w:r w:rsidR="000825E7" w:rsidRPr="00D731D4">
        <w:rPr>
          <w:lang w:val="ru-RU"/>
        </w:rPr>
        <w:t xml:space="preserve"> после его растрескивания</w:t>
      </w:r>
      <w:r w:rsidRPr="00D731D4">
        <w:rPr>
          <w:lang w:val="ru-RU"/>
        </w:rPr>
        <w:t>.</w:t>
      </w:r>
    </w:p>
    <w:p w14:paraId="2B8ABEB2" w14:textId="62961996" w:rsidR="000E08EC" w:rsidRPr="00D731D4" w:rsidRDefault="000E08EC" w:rsidP="000E08EC">
      <w:pPr>
        <w:rPr>
          <w:lang w:val="ru-RU"/>
        </w:rPr>
      </w:pPr>
    </w:p>
    <w:p w14:paraId="6F786E9B" w14:textId="26854ADF" w:rsidR="0036047D" w:rsidRPr="00D731D4" w:rsidRDefault="0036047D" w:rsidP="0036047D">
      <w:pPr>
        <w:jc w:val="both"/>
        <w:rPr>
          <w:lang w:val="ru-RU"/>
        </w:rPr>
      </w:pPr>
      <w:r w:rsidRPr="00D731D4">
        <w:rPr>
          <w:lang w:val="ru-RU"/>
        </w:rPr>
        <w:t>С учетом реального потенциала добывающей, нефтегазоперерабатывающей отраслей и сети трубопроводов Астраханская и Волгоградская области, а также Республика Калмыкия являются наиболее привлекательными регионами для развития нефтегазового комплекса прикаспийского региона России (Национальный вклад). На шельфе российского сектора Каспийского моря открыто более десяти многослойных нефтегазоконденсатных месторождений.</w:t>
      </w:r>
    </w:p>
    <w:p w14:paraId="526CD19C" w14:textId="77777777" w:rsidR="0036047D" w:rsidRPr="00D731D4" w:rsidRDefault="0036047D" w:rsidP="00F72ECA">
      <w:pPr>
        <w:rPr>
          <w:lang w:val="ru-RU"/>
        </w:rPr>
      </w:pPr>
    </w:p>
    <w:p w14:paraId="2B6CE85A" w14:textId="5F4D93CD" w:rsidR="00F72ECA" w:rsidRPr="00D731D4" w:rsidRDefault="0036047D" w:rsidP="0036047D">
      <w:pPr>
        <w:jc w:val="both"/>
        <w:rPr>
          <w:lang w:val="ru-RU"/>
        </w:rPr>
      </w:pPr>
      <w:r w:rsidRPr="00D731D4">
        <w:rPr>
          <w:lang w:val="ru-RU"/>
        </w:rPr>
        <w:t xml:space="preserve">В российской части Каспийского моря растет количество действующих нефтяных месторождений. На </w:t>
      </w:r>
      <w:proofErr w:type="spellStart"/>
      <w:r w:rsidRPr="00D731D4">
        <w:rPr>
          <w:lang w:val="ru-RU"/>
        </w:rPr>
        <w:t>Корчагинском</w:t>
      </w:r>
      <w:proofErr w:type="spellEnd"/>
      <w:r w:rsidRPr="00D731D4">
        <w:rPr>
          <w:lang w:val="ru-RU"/>
        </w:rPr>
        <w:t xml:space="preserve"> месторождении имеется 16 добывающих скважин. Оно было открыто в 2000 году и введено в эксплуатацию в 2010 году. На месторождении добыто более 5 млн. тонн в 2015 году и 7 млн. тонн нефти по состоянию на декабрь 2016 года. Открытое в 2005 году </w:t>
      </w:r>
      <w:proofErr w:type="spellStart"/>
      <w:r w:rsidRPr="00D731D4">
        <w:rPr>
          <w:lang w:val="ru-RU"/>
        </w:rPr>
        <w:t>Филановское</w:t>
      </w:r>
      <w:proofErr w:type="spellEnd"/>
      <w:r w:rsidRPr="00D731D4">
        <w:rPr>
          <w:lang w:val="ru-RU"/>
        </w:rPr>
        <w:t xml:space="preserve"> месторождение, расположенное в северной части Каспийского моря, имеет годовую мощность 6 млн. тонн. </w:t>
      </w:r>
      <w:proofErr w:type="spellStart"/>
      <w:r w:rsidRPr="00D731D4">
        <w:rPr>
          <w:lang w:val="ru-RU"/>
        </w:rPr>
        <w:t>Хвалынское</w:t>
      </w:r>
      <w:proofErr w:type="spellEnd"/>
      <w:r w:rsidRPr="00D731D4">
        <w:rPr>
          <w:lang w:val="ru-RU"/>
        </w:rPr>
        <w:t xml:space="preserve"> нефтегазоконденсатное месторождение открыто в 2000 году. Начало добычи газа на Сарматском месторождении планируется в ближайшее время. Ракушечное месторождение расположено в российской части на шельфе Северного Каспия. Месторождение было открыто в 2001 году и является следующим проектом, который будет реализован. </w:t>
      </w:r>
      <w:r w:rsidRPr="00D731D4">
        <w:rPr>
          <w:lang w:val="ru-RU"/>
        </w:rPr>
        <w:lastRenderedPageBreak/>
        <w:t xml:space="preserve">Центрально-Астраханское газоконденсатное месторождение федерального значения открыто в 2004 году и расположено в </w:t>
      </w:r>
      <w:proofErr w:type="spellStart"/>
      <w:r w:rsidRPr="00D731D4">
        <w:rPr>
          <w:lang w:val="ru-RU"/>
        </w:rPr>
        <w:t>Енотаевском</w:t>
      </w:r>
      <w:proofErr w:type="spellEnd"/>
      <w:r w:rsidRPr="00D731D4">
        <w:rPr>
          <w:lang w:val="ru-RU"/>
        </w:rPr>
        <w:t xml:space="preserve">, </w:t>
      </w:r>
      <w:proofErr w:type="spellStart"/>
      <w:r w:rsidRPr="00D731D4">
        <w:rPr>
          <w:lang w:val="ru-RU"/>
        </w:rPr>
        <w:t>Харабалинском</w:t>
      </w:r>
      <w:proofErr w:type="spellEnd"/>
      <w:r w:rsidRPr="00D731D4">
        <w:rPr>
          <w:lang w:val="ru-RU"/>
        </w:rPr>
        <w:t xml:space="preserve">, </w:t>
      </w:r>
      <w:proofErr w:type="spellStart"/>
      <w:r w:rsidRPr="00D731D4">
        <w:rPr>
          <w:lang w:val="ru-RU"/>
        </w:rPr>
        <w:t>Наримановском</w:t>
      </w:r>
      <w:proofErr w:type="spellEnd"/>
      <w:r w:rsidRPr="00D731D4">
        <w:rPr>
          <w:lang w:val="ru-RU"/>
        </w:rPr>
        <w:t xml:space="preserve"> и Красноярском районах Астраханской области в междуречье рек Волги и Ахтубы. Продолжаются геологоразведочные работы на месторождении </w:t>
      </w:r>
      <w:proofErr w:type="gramStart"/>
      <w:r w:rsidRPr="00D731D4">
        <w:rPr>
          <w:lang w:val="ru-RU"/>
        </w:rPr>
        <w:t>Великое</w:t>
      </w:r>
      <w:proofErr w:type="gramEnd"/>
      <w:r w:rsidRPr="00D731D4">
        <w:rPr>
          <w:lang w:val="ru-RU"/>
        </w:rPr>
        <w:t xml:space="preserve"> в </w:t>
      </w:r>
      <w:proofErr w:type="spellStart"/>
      <w:r w:rsidRPr="00D731D4">
        <w:rPr>
          <w:lang w:val="ru-RU"/>
        </w:rPr>
        <w:t>Харабалинском</w:t>
      </w:r>
      <w:proofErr w:type="spellEnd"/>
      <w:r w:rsidRPr="00D731D4">
        <w:rPr>
          <w:lang w:val="ru-RU"/>
        </w:rPr>
        <w:t xml:space="preserve"> районе в прибрежной зоне Астраханской области (Национальный вклад).</w:t>
      </w:r>
    </w:p>
    <w:p w14:paraId="0ED532C6" w14:textId="77777777" w:rsidR="0036047D" w:rsidRPr="00D731D4" w:rsidRDefault="0036047D" w:rsidP="00F72ECA">
      <w:pPr>
        <w:rPr>
          <w:lang w:val="ru-RU"/>
        </w:rPr>
      </w:pPr>
    </w:p>
    <w:p w14:paraId="701C0F29" w14:textId="3C4C47FD" w:rsidR="00F72ECA" w:rsidRPr="00D731D4" w:rsidRDefault="00E535D0" w:rsidP="00E535D0">
      <w:pPr>
        <w:jc w:val="both"/>
        <w:rPr>
          <w:lang w:val="ru-RU"/>
        </w:rPr>
      </w:pPr>
      <w:r w:rsidRPr="00D731D4">
        <w:rPr>
          <w:lang w:val="ru-RU"/>
        </w:rPr>
        <w:t xml:space="preserve">Общие извлекаемые запасы месторождений оцениваются в 368,3 млн. тонн нефти и газового конденсата </w:t>
      </w:r>
      <w:r w:rsidR="00703CD3" w:rsidRPr="00D731D4">
        <w:rPr>
          <w:lang w:val="ru-RU"/>
        </w:rPr>
        <w:t>и</w:t>
      </w:r>
      <w:r w:rsidRPr="00D731D4">
        <w:rPr>
          <w:lang w:val="ru-RU"/>
        </w:rPr>
        <w:t xml:space="preserve"> более 650 млрд. м</w:t>
      </w:r>
      <w:r w:rsidRPr="00D731D4">
        <w:rPr>
          <w:vertAlign w:val="superscript"/>
          <w:lang w:val="ru-RU"/>
        </w:rPr>
        <w:t>3</w:t>
      </w:r>
      <w:r w:rsidRPr="00D731D4">
        <w:rPr>
          <w:lang w:val="ru-RU"/>
        </w:rPr>
        <w:t xml:space="preserve"> газа в российской </w:t>
      </w:r>
      <w:r w:rsidR="00703CD3" w:rsidRPr="00D731D4">
        <w:rPr>
          <w:lang w:val="ru-RU"/>
        </w:rPr>
        <w:t xml:space="preserve">прибрежной </w:t>
      </w:r>
      <w:r w:rsidRPr="00D731D4">
        <w:rPr>
          <w:lang w:val="ru-RU"/>
        </w:rPr>
        <w:t>полосе (Национальный вклад).</w:t>
      </w:r>
    </w:p>
    <w:p w14:paraId="31BF3025" w14:textId="49AF47C0" w:rsidR="000E08EC" w:rsidRPr="00D731D4" w:rsidRDefault="000E08EC" w:rsidP="000E08EC">
      <w:pPr>
        <w:rPr>
          <w:lang w:val="ru-RU"/>
        </w:rPr>
      </w:pPr>
    </w:p>
    <w:p w14:paraId="64606963" w14:textId="5572999D" w:rsidR="00143F76" w:rsidRPr="00D731D4" w:rsidRDefault="00143F76" w:rsidP="00143F76">
      <w:pPr>
        <w:jc w:val="both"/>
        <w:rPr>
          <w:lang w:val="ru-RU"/>
        </w:rPr>
      </w:pPr>
      <w:r w:rsidRPr="00D731D4">
        <w:rPr>
          <w:lang w:val="ru-RU"/>
        </w:rPr>
        <w:t xml:space="preserve">Основным нефтеносным регионом Туркменистана является </w:t>
      </w:r>
      <w:proofErr w:type="gramStart"/>
      <w:r w:rsidRPr="00D731D4">
        <w:rPr>
          <w:lang w:val="ru-RU"/>
        </w:rPr>
        <w:t>Балканский</w:t>
      </w:r>
      <w:proofErr w:type="gramEnd"/>
      <w:r w:rsidRPr="00D731D4">
        <w:rPr>
          <w:lang w:val="ru-RU"/>
        </w:rPr>
        <w:t xml:space="preserve"> </w:t>
      </w:r>
      <w:proofErr w:type="spellStart"/>
      <w:r w:rsidRPr="00D731D4">
        <w:rPr>
          <w:lang w:val="ru-RU"/>
        </w:rPr>
        <w:t>велаят</w:t>
      </w:r>
      <w:proofErr w:type="spellEnd"/>
      <w:r w:rsidRPr="00D731D4">
        <w:rPr>
          <w:lang w:val="ru-RU"/>
        </w:rPr>
        <w:t xml:space="preserve"> на западе страны. Разработка нефтяных месторождений началась в конце 1890-х годов, а регулярная промышленная добыча нефти началась в 1933 году. В Туркменистане разведано около 200 месторождений нефти и газа. Потенциальные ресурсы углеводородов страны оцениваются в 71,2 млрд. тонн нефтяного эквивалента, из которых 53 млрд. тонн находятся на суше, и 18,2 млрд. тонн в морских акваториях (</w:t>
      </w:r>
      <w:proofErr w:type="spellStart"/>
      <w:r w:rsidRPr="00D731D4">
        <w:rPr>
          <w:lang w:val="ru-RU"/>
        </w:rPr>
        <w:t>Гусейн</w:t>
      </w:r>
      <w:proofErr w:type="spellEnd"/>
      <w:r w:rsidRPr="00D731D4">
        <w:rPr>
          <w:lang w:val="ru-RU"/>
        </w:rPr>
        <w:t xml:space="preserve"> Гасанов, 2016). Резервы месторождения </w:t>
      </w:r>
      <w:proofErr w:type="spellStart"/>
      <w:r w:rsidRPr="00D731D4">
        <w:rPr>
          <w:lang w:val="ru-RU"/>
        </w:rPr>
        <w:t>Галкыныш</w:t>
      </w:r>
      <w:proofErr w:type="spellEnd"/>
      <w:r w:rsidRPr="00D731D4">
        <w:rPr>
          <w:lang w:val="ru-RU"/>
        </w:rPr>
        <w:t xml:space="preserve"> совместно с расположенным рядом </w:t>
      </w:r>
      <w:proofErr w:type="spellStart"/>
      <w:r w:rsidRPr="00D731D4">
        <w:rPr>
          <w:lang w:val="ru-RU"/>
        </w:rPr>
        <w:t>Яшлар</w:t>
      </w:r>
      <w:proofErr w:type="spellEnd"/>
      <w:r w:rsidRPr="00D731D4">
        <w:rPr>
          <w:lang w:val="ru-RU"/>
        </w:rPr>
        <w:t xml:space="preserve"> оцениваются в 26,2 </w:t>
      </w:r>
      <w:proofErr w:type="gramStart"/>
      <w:r w:rsidRPr="00D731D4">
        <w:rPr>
          <w:lang w:val="ru-RU"/>
        </w:rPr>
        <w:t>трлн</w:t>
      </w:r>
      <w:proofErr w:type="gramEnd"/>
      <w:r w:rsidRPr="00D731D4">
        <w:rPr>
          <w:lang w:val="ru-RU"/>
        </w:rPr>
        <w:t xml:space="preserve"> м</w:t>
      </w:r>
      <w:r w:rsidRPr="00D731D4">
        <w:rPr>
          <w:vertAlign w:val="superscript"/>
          <w:lang w:val="ru-RU"/>
        </w:rPr>
        <w:t>3</w:t>
      </w:r>
      <w:r w:rsidRPr="00D731D4">
        <w:rPr>
          <w:lang w:val="ru-RU"/>
        </w:rPr>
        <w:t xml:space="preserve"> газа, а с учетом запасов вновь открытого, связанного с ними месторождения </w:t>
      </w:r>
      <w:proofErr w:type="spellStart"/>
      <w:r w:rsidRPr="00D731D4">
        <w:rPr>
          <w:lang w:val="ru-RU"/>
        </w:rPr>
        <w:t>Гаракель</w:t>
      </w:r>
      <w:proofErr w:type="spellEnd"/>
      <w:r w:rsidRPr="00D731D4">
        <w:rPr>
          <w:lang w:val="ru-RU"/>
        </w:rPr>
        <w:t>, которое является частью этого блока, это</w:t>
      </w:r>
      <w:r w:rsidR="00703CD3" w:rsidRPr="00D731D4">
        <w:rPr>
          <w:lang w:val="ru-RU"/>
        </w:rPr>
        <w:t>т</w:t>
      </w:r>
      <w:r w:rsidRPr="00D731D4">
        <w:rPr>
          <w:lang w:val="ru-RU"/>
        </w:rPr>
        <w:t xml:space="preserve"> </w:t>
      </w:r>
      <w:r w:rsidR="00703CD3" w:rsidRPr="00D731D4">
        <w:rPr>
          <w:lang w:val="ru-RU"/>
        </w:rPr>
        <w:t xml:space="preserve">объем </w:t>
      </w:r>
      <w:r w:rsidRPr="00D731D4">
        <w:rPr>
          <w:lang w:val="ru-RU"/>
        </w:rPr>
        <w:t>увеличивается до 27,4 трлн. м</w:t>
      </w:r>
      <w:r w:rsidRPr="00D731D4">
        <w:rPr>
          <w:vertAlign w:val="superscript"/>
          <w:lang w:val="ru-RU"/>
        </w:rPr>
        <w:t>3</w:t>
      </w:r>
      <w:r w:rsidRPr="00D731D4">
        <w:rPr>
          <w:lang w:val="ru-RU"/>
        </w:rPr>
        <w:t xml:space="preserve"> газа (</w:t>
      </w:r>
      <w:proofErr w:type="spellStart"/>
      <w:r w:rsidRPr="00D731D4">
        <w:rPr>
          <w:lang w:val="ru-RU"/>
        </w:rPr>
        <w:t>Gaffney</w:t>
      </w:r>
      <w:proofErr w:type="spellEnd"/>
      <w:r w:rsidRPr="00D731D4">
        <w:rPr>
          <w:lang w:val="ru-RU"/>
        </w:rPr>
        <w:t>, 2013).</w:t>
      </w:r>
    </w:p>
    <w:p w14:paraId="6C1E0136" w14:textId="6AEC8E21" w:rsidR="00143F76" w:rsidRPr="00D731D4" w:rsidRDefault="00143F76" w:rsidP="00F72ECA">
      <w:pPr>
        <w:rPr>
          <w:lang w:val="ru-RU"/>
        </w:rPr>
      </w:pPr>
    </w:p>
    <w:p w14:paraId="101568B9" w14:textId="62A00BCC" w:rsidR="00787793" w:rsidRPr="00D731D4" w:rsidRDefault="00787793" w:rsidP="00787793">
      <w:pPr>
        <w:jc w:val="both"/>
        <w:rPr>
          <w:lang w:val="ru-RU"/>
        </w:rPr>
      </w:pPr>
      <w:r w:rsidRPr="00D731D4">
        <w:rPr>
          <w:lang w:val="ru-RU"/>
        </w:rPr>
        <w:t xml:space="preserve">Прикаспийские страны обладают большими углеводородными ресурсами, но основные потребители находятся достаточно далеко от них. Прибрежные страны приближаются к окончательному соглашению о разграничении морских границ, которое имеет жизненно </w:t>
      </w:r>
      <w:proofErr w:type="gramStart"/>
      <w:r w:rsidRPr="00D731D4">
        <w:rPr>
          <w:lang w:val="ru-RU"/>
        </w:rPr>
        <w:t>важное значение</w:t>
      </w:r>
      <w:proofErr w:type="gramEnd"/>
      <w:r w:rsidRPr="00D731D4">
        <w:rPr>
          <w:lang w:val="ru-RU"/>
        </w:rPr>
        <w:t xml:space="preserve"> для осуществления экономической деятельности. Перспективы расширения транспортной цепи зависят от экспорта природного газа из </w:t>
      </w:r>
      <w:r w:rsidR="00DD4B10" w:rsidRPr="00D731D4">
        <w:rPr>
          <w:lang w:val="ru-RU"/>
        </w:rPr>
        <w:t xml:space="preserve">прибрежных </w:t>
      </w:r>
      <w:r w:rsidRPr="00D731D4">
        <w:rPr>
          <w:lang w:val="ru-RU"/>
        </w:rPr>
        <w:t xml:space="preserve">стран </w:t>
      </w:r>
      <w:r w:rsidR="00DD4B10" w:rsidRPr="00D731D4">
        <w:rPr>
          <w:lang w:val="ru-RU"/>
        </w:rPr>
        <w:t xml:space="preserve">в </w:t>
      </w:r>
      <w:r w:rsidRPr="00D731D4">
        <w:rPr>
          <w:lang w:val="ru-RU"/>
        </w:rPr>
        <w:t>Европ</w:t>
      </w:r>
      <w:r w:rsidR="00DD4B10" w:rsidRPr="00D731D4">
        <w:rPr>
          <w:lang w:val="ru-RU"/>
        </w:rPr>
        <w:t>у</w:t>
      </w:r>
      <w:r w:rsidRPr="00D731D4">
        <w:rPr>
          <w:lang w:val="ru-RU"/>
        </w:rPr>
        <w:t>. Поэтому страны вынуждены думать о способах доставки углеводородов потребителям.</w:t>
      </w:r>
    </w:p>
    <w:p w14:paraId="17F6ECA9" w14:textId="56A6391C" w:rsidR="00787793" w:rsidRPr="00D731D4" w:rsidRDefault="00787793" w:rsidP="00F834D3">
      <w:pPr>
        <w:rPr>
          <w:lang w:val="ru-RU"/>
        </w:rPr>
      </w:pPr>
    </w:p>
    <w:p w14:paraId="41E9CCC6" w14:textId="5A46F4E0" w:rsidR="00E6094E" w:rsidRPr="00D731D4" w:rsidRDefault="00E6094E" w:rsidP="00E6094E">
      <w:pPr>
        <w:jc w:val="both"/>
        <w:rPr>
          <w:lang w:val="ru-RU"/>
        </w:rPr>
      </w:pPr>
      <w:r w:rsidRPr="00D731D4">
        <w:rPr>
          <w:lang w:val="ru-RU"/>
        </w:rPr>
        <w:t xml:space="preserve">Самый дешевый способ доставки – транспортировка по трубопроводу. </w:t>
      </w:r>
      <w:proofErr w:type="spellStart"/>
      <w:r w:rsidRPr="00D731D4">
        <w:rPr>
          <w:lang w:val="ru-RU"/>
        </w:rPr>
        <w:t>Транскаспийский</w:t>
      </w:r>
      <w:proofErr w:type="spellEnd"/>
      <w:r w:rsidRPr="00D731D4">
        <w:rPr>
          <w:lang w:val="ru-RU"/>
        </w:rPr>
        <w:t xml:space="preserve"> трубопровод, предложенный Азербайджаном и Туркменистаном, протянется на 300 км </w:t>
      </w:r>
      <w:r w:rsidR="00FA5743" w:rsidRPr="00D731D4">
        <w:rPr>
          <w:lang w:val="ru-RU"/>
        </w:rPr>
        <w:t xml:space="preserve">по морскому дну </w:t>
      </w:r>
      <w:r w:rsidRPr="00D731D4">
        <w:rPr>
          <w:lang w:val="ru-RU"/>
        </w:rPr>
        <w:t xml:space="preserve">Каспия от Туркменбаши до </w:t>
      </w:r>
      <w:proofErr w:type="spellStart"/>
      <w:r w:rsidRPr="00D731D4">
        <w:rPr>
          <w:lang w:val="ru-RU"/>
        </w:rPr>
        <w:t>Сангачальского</w:t>
      </w:r>
      <w:proofErr w:type="spellEnd"/>
      <w:r w:rsidRPr="00D731D4">
        <w:rPr>
          <w:lang w:val="ru-RU"/>
        </w:rPr>
        <w:t xml:space="preserve"> газового терминала на побережье Азербайджана. Переговоры начались в 2011 году, но были приостановлены в 2014 году из-за «несогласованных разногласий» (</w:t>
      </w:r>
      <w:r w:rsidRPr="00D731D4">
        <w:rPr>
          <w:lang w:val="en"/>
        </w:rPr>
        <w:t>Cason</w:t>
      </w:r>
      <w:r w:rsidRPr="00D731D4">
        <w:rPr>
          <w:lang w:val="ru-RU"/>
        </w:rPr>
        <w:t>, 2015). Однако</w:t>
      </w:r>
      <w:proofErr w:type="gramStart"/>
      <w:r w:rsidRPr="00D731D4">
        <w:rPr>
          <w:lang w:val="ru-RU"/>
        </w:rPr>
        <w:t>,</w:t>
      </w:r>
      <w:proofErr w:type="gramEnd"/>
      <w:r w:rsidRPr="00D731D4">
        <w:rPr>
          <w:lang w:val="ru-RU"/>
        </w:rPr>
        <w:t xml:space="preserve"> в 2017 году Азербайджан и Туркменистан объявили себя стратегическими партнерами; строительство трубопровода по-прежнему считалось недосягаемым до тех пор, пока в конце 2017 года не поступили сигналы, предполагающие достижение соглашения о правовом статусе Каспийского моря (</w:t>
      </w:r>
      <w:r w:rsidRPr="00D731D4">
        <w:rPr>
          <w:lang w:val="en"/>
        </w:rPr>
        <w:t>O</w:t>
      </w:r>
      <w:r w:rsidRPr="00D731D4">
        <w:rPr>
          <w:lang w:val="ru-RU"/>
        </w:rPr>
        <w:t>'</w:t>
      </w:r>
      <w:r w:rsidRPr="00D731D4">
        <w:rPr>
          <w:lang w:val="en"/>
        </w:rPr>
        <w:t>Byrne</w:t>
      </w:r>
      <w:r w:rsidRPr="00D731D4">
        <w:rPr>
          <w:lang w:val="ru-RU"/>
        </w:rPr>
        <w:t>, 2017).</w:t>
      </w:r>
    </w:p>
    <w:p w14:paraId="6EA22D5F" w14:textId="77777777" w:rsidR="00F834D3" w:rsidRPr="00D731D4" w:rsidRDefault="00F834D3" w:rsidP="00F834D3">
      <w:pPr>
        <w:rPr>
          <w:lang w:val="ru-RU"/>
        </w:rPr>
      </w:pPr>
    </w:p>
    <w:p w14:paraId="72B6BE42" w14:textId="680CC696" w:rsidR="00B85DF6" w:rsidRPr="00D731D4" w:rsidRDefault="00737435" w:rsidP="00B85DF6">
      <w:pPr>
        <w:pStyle w:val="Heading3"/>
        <w:rPr>
          <w:lang w:val="ru-RU"/>
        </w:rPr>
      </w:pPr>
      <w:bookmarkStart w:id="8" w:name="_Toc518546173"/>
      <w:r w:rsidRPr="00D731D4">
        <w:rPr>
          <w:lang w:val="ru-RU"/>
        </w:rPr>
        <w:t>Рыбное хозяйство</w:t>
      </w:r>
      <w:bookmarkEnd w:id="8"/>
    </w:p>
    <w:p w14:paraId="3B533E04" w14:textId="77777777" w:rsidR="00F17410" w:rsidRPr="00D731D4" w:rsidRDefault="00F17410" w:rsidP="00737435">
      <w:pPr>
        <w:rPr>
          <w:lang w:val="ru-RU"/>
        </w:rPr>
      </w:pPr>
    </w:p>
    <w:p w14:paraId="6778B781" w14:textId="576E26D9" w:rsidR="00737435" w:rsidRPr="00D731D4" w:rsidRDefault="007A7133" w:rsidP="00CF4C07">
      <w:pPr>
        <w:jc w:val="both"/>
        <w:rPr>
          <w:lang w:val="ru-RU"/>
        </w:rPr>
      </w:pPr>
      <w:proofErr w:type="spellStart"/>
      <w:r w:rsidRPr="00D731D4">
        <w:rPr>
          <w:lang w:val="ru-RU"/>
        </w:rPr>
        <w:t>Рыбохозяйственная</w:t>
      </w:r>
      <w:proofErr w:type="spellEnd"/>
      <w:r w:rsidRPr="00D731D4">
        <w:rPr>
          <w:lang w:val="ru-RU"/>
        </w:rPr>
        <w:t xml:space="preserve"> отрасль </w:t>
      </w:r>
      <w:r w:rsidR="00CF4C07" w:rsidRPr="00D731D4">
        <w:rPr>
          <w:lang w:val="ru-RU"/>
        </w:rPr>
        <w:t>в прикаспийских государствах очень важ</w:t>
      </w:r>
      <w:r w:rsidRPr="00D731D4">
        <w:rPr>
          <w:lang w:val="ru-RU"/>
        </w:rPr>
        <w:t xml:space="preserve">на </w:t>
      </w:r>
      <w:r w:rsidR="00CF4C07" w:rsidRPr="00D731D4">
        <w:rPr>
          <w:lang w:val="ru-RU"/>
        </w:rPr>
        <w:t xml:space="preserve">для многих сельских общин, проживающих вдоль Каспийского побережья или впадающих в море рек. Относительно низкий уровень экономического развития в сельских районах в сочетании с низкой степенью </w:t>
      </w:r>
      <w:proofErr w:type="spellStart"/>
      <w:r w:rsidR="00CF4C07" w:rsidRPr="00D731D4">
        <w:rPr>
          <w:lang w:val="ru-RU"/>
        </w:rPr>
        <w:t>правоприменения</w:t>
      </w:r>
      <w:proofErr w:type="spellEnd"/>
      <w:r w:rsidR="00CF4C07" w:rsidRPr="00D731D4">
        <w:rPr>
          <w:lang w:val="ru-RU"/>
        </w:rPr>
        <w:t xml:space="preserve"> являются важными факторами, способствующими сохранению давления на уязвимые ресурсы (</w:t>
      </w:r>
      <w:proofErr w:type="spellStart"/>
      <w:r w:rsidR="00CF4C07" w:rsidRPr="00D731D4">
        <w:t>Nellemann</w:t>
      </w:r>
      <w:proofErr w:type="spellEnd"/>
      <w:r w:rsidR="00CF4C07" w:rsidRPr="00D731D4">
        <w:rPr>
          <w:lang w:val="ru-RU"/>
        </w:rPr>
        <w:t xml:space="preserve"> </w:t>
      </w:r>
      <w:r w:rsidR="00CF4C07" w:rsidRPr="00D731D4">
        <w:rPr>
          <w:i/>
        </w:rPr>
        <w:t>et</w:t>
      </w:r>
      <w:r w:rsidR="00CF4C07" w:rsidRPr="00D731D4">
        <w:rPr>
          <w:i/>
          <w:lang w:val="ru-RU"/>
        </w:rPr>
        <w:t xml:space="preserve"> </w:t>
      </w:r>
      <w:r w:rsidR="00CF4C07" w:rsidRPr="00D731D4">
        <w:rPr>
          <w:i/>
        </w:rPr>
        <w:t>al</w:t>
      </w:r>
      <w:r w:rsidR="00CF4C07" w:rsidRPr="00D731D4">
        <w:rPr>
          <w:lang w:val="ru-RU"/>
        </w:rPr>
        <w:t>., 2014).</w:t>
      </w:r>
    </w:p>
    <w:p w14:paraId="25FCC924" w14:textId="51DDB551" w:rsidR="00CF4C07" w:rsidRPr="00D731D4" w:rsidRDefault="00CF4C07" w:rsidP="00737435">
      <w:pPr>
        <w:rPr>
          <w:lang w:val="ru-RU"/>
        </w:rPr>
      </w:pPr>
    </w:p>
    <w:p w14:paraId="23F3A007" w14:textId="21F37CC1" w:rsidR="00737435" w:rsidRPr="00D731D4" w:rsidRDefault="00764A20" w:rsidP="00764A20">
      <w:pPr>
        <w:jc w:val="both"/>
        <w:rPr>
          <w:lang w:val="ru-RU"/>
        </w:rPr>
      </w:pPr>
      <w:r w:rsidRPr="00D731D4">
        <w:rPr>
          <w:lang w:val="ru-RU"/>
        </w:rPr>
        <w:t xml:space="preserve">На долю российского рыбного хозяйства в 2016 году пришлось около 0,7 процента от общего сбалансированного финансового результата России, в </w:t>
      </w:r>
      <w:r w:rsidR="001B4856" w:rsidRPr="00D731D4">
        <w:rPr>
          <w:lang w:val="ru-RU"/>
        </w:rPr>
        <w:t>отрасли</w:t>
      </w:r>
      <w:r w:rsidRPr="00D731D4">
        <w:rPr>
          <w:lang w:val="ru-RU"/>
        </w:rPr>
        <w:t xml:space="preserve"> занято 148 000 человек, что обеспечи</w:t>
      </w:r>
      <w:r w:rsidR="001B4856" w:rsidRPr="00D731D4">
        <w:rPr>
          <w:lang w:val="ru-RU"/>
        </w:rPr>
        <w:t xml:space="preserve">вает </w:t>
      </w:r>
      <w:r w:rsidRPr="00D731D4">
        <w:rPr>
          <w:lang w:val="ru-RU"/>
        </w:rPr>
        <w:t>работой 0,2 процента трудоспособного населения (Росстат, 2017). В России, как и в других прибрежных государствах, есть люди, занятые не</w:t>
      </w:r>
      <w:r w:rsidR="001B4856" w:rsidRPr="00D731D4">
        <w:rPr>
          <w:lang w:val="ru-RU"/>
        </w:rPr>
        <w:t xml:space="preserve">официально </w:t>
      </w:r>
      <w:r w:rsidRPr="00D731D4">
        <w:rPr>
          <w:lang w:val="ru-RU"/>
        </w:rPr>
        <w:t>или нелегально, что не отражено в официальной статистике (Европейский банк реконструкции и развития и ФАО</w:t>
      </w:r>
      <w:r w:rsidR="001B4856" w:rsidRPr="00D731D4">
        <w:rPr>
          <w:lang w:val="ru-RU"/>
        </w:rPr>
        <w:t>,</w:t>
      </w:r>
      <w:r w:rsidRPr="00D731D4">
        <w:rPr>
          <w:lang w:val="ru-RU"/>
        </w:rPr>
        <w:t xml:space="preserve"> 2008). </w:t>
      </w:r>
      <w:r w:rsidR="002728AD" w:rsidRPr="00D731D4">
        <w:rPr>
          <w:lang w:val="ru-RU"/>
        </w:rPr>
        <w:t>На Каспийский бассейн приходится т</w:t>
      </w:r>
      <w:r w:rsidRPr="00D731D4">
        <w:rPr>
          <w:lang w:val="ru-RU"/>
        </w:rPr>
        <w:t xml:space="preserve">олько 2 процента </w:t>
      </w:r>
      <w:r w:rsidR="001B4856" w:rsidRPr="00D731D4">
        <w:rPr>
          <w:lang w:val="ru-RU"/>
        </w:rPr>
        <w:t xml:space="preserve">от общего объема </w:t>
      </w:r>
      <w:r w:rsidRPr="00D731D4">
        <w:rPr>
          <w:lang w:val="ru-RU"/>
        </w:rPr>
        <w:t xml:space="preserve">официальной </w:t>
      </w:r>
      <w:r w:rsidR="001B4856" w:rsidRPr="00D731D4">
        <w:rPr>
          <w:lang w:val="ru-RU"/>
        </w:rPr>
        <w:t xml:space="preserve">деятельности </w:t>
      </w:r>
      <w:proofErr w:type="spellStart"/>
      <w:r w:rsidR="001B4856" w:rsidRPr="00D731D4">
        <w:rPr>
          <w:lang w:val="ru-RU"/>
        </w:rPr>
        <w:t>рыбохозяйственной</w:t>
      </w:r>
      <w:proofErr w:type="spellEnd"/>
      <w:r w:rsidR="001B4856" w:rsidRPr="00D731D4">
        <w:rPr>
          <w:lang w:val="ru-RU"/>
        </w:rPr>
        <w:t xml:space="preserve"> </w:t>
      </w:r>
      <w:r w:rsidRPr="00D731D4">
        <w:rPr>
          <w:lang w:val="ru-RU"/>
        </w:rPr>
        <w:t xml:space="preserve">отрасли </w:t>
      </w:r>
      <w:r w:rsidR="002728AD" w:rsidRPr="00D731D4">
        <w:rPr>
          <w:lang w:val="ru-RU"/>
        </w:rPr>
        <w:t>России</w:t>
      </w:r>
      <w:r w:rsidRPr="00D731D4">
        <w:rPr>
          <w:lang w:val="ru-RU"/>
        </w:rPr>
        <w:t xml:space="preserve"> (Европейский банк реконструкции и развития и </w:t>
      </w:r>
      <w:r w:rsidRPr="00D731D4">
        <w:t>FAO</w:t>
      </w:r>
      <w:r w:rsidR="001B4856" w:rsidRPr="00D731D4">
        <w:rPr>
          <w:lang w:val="ru-RU"/>
        </w:rPr>
        <w:t>,</w:t>
      </w:r>
      <w:r w:rsidRPr="00D731D4">
        <w:rPr>
          <w:lang w:val="ru-RU"/>
        </w:rPr>
        <w:t xml:space="preserve"> 2008). В отличие от этого, </w:t>
      </w:r>
      <w:r w:rsidR="002728AD" w:rsidRPr="00D731D4">
        <w:rPr>
          <w:lang w:val="ru-RU"/>
        </w:rPr>
        <w:t xml:space="preserve">по данным 2009 года </w:t>
      </w:r>
      <w:r w:rsidRPr="00D731D4">
        <w:rPr>
          <w:lang w:val="ru-RU"/>
        </w:rPr>
        <w:t>11,3 процента улова рыбы в иранском рыболовном секторе приходится на Каспийское море (</w:t>
      </w:r>
      <w:proofErr w:type="spellStart"/>
      <w:r w:rsidRPr="00D731D4">
        <w:t>Strukova</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2016). В последние несколько десятилетий</w:t>
      </w:r>
      <w:r w:rsidR="002728AD" w:rsidRPr="00D731D4">
        <w:rPr>
          <w:lang w:val="ru-RU"/>
        </w:rPr>
        <w:t>, следуя той же тенденции, что и в других прикаспийских государствах,</w:t>
      </w:r>
      <w:r w:rsidRPr="00D731D4">
        <w:rPr>
          <w:lang w:val="ru-RU"/>
        </w:rPr>
        <w:t xml:space="preserve"> в иранской части Каспийского моря </w:t>
      </w:r>
      <w:r w:rsidR="00764CE5" w:rsidRPr="00D731D4">
        <w:rPr>
          <w:lang w:val="ru-RU"/>
        </w:rPr>
        <w:t>значение</w:t>
      </w:r>
      <w:r w:rsidRPr="00D731D4">
        <w:rPr>
          <w:lang w:val="ru-RU"/>
        </w:rPr>
        <w:t xml:space="preserve"> рыбопромысловой продукции снизил</w:t>
      </w:r>
      <w:r w:rsidR="00764CE5" w:rsidRPr="00D731D4">
        <w:rPr>
          <w:lang w:val="ru-RU"/>
        </w:rPr>
        <w:t>о</w:t>
      </w:r>
      <w:r w:rsidRPr="00D731D4">
        <w:rPr>
          <w:lang w:val="ru-RU"/>
        </w:rPr>
        <w:t>сь из-за сокращения биологических ресурсов. Данные ФАО показали, что в 2014 году добыча рыбы в Каспийском море составляла лишь 4,2 процента от общего объема добычи рыбы (</w:t>
      </w:r>
      <w:r w:rsidR="00764CE5" w:rsidRPr="00D731D4">
        <w:rPr>
          <w:lang w:val="ru-RU"/>
        </w:rPr>
        <w:t>ФАО</w:t>
      </w:r>
      <w:r w:rsidRPr="00D731D4">
        <w:rPr>
          <w:lang w:val="ru-RU"/>
        </w:rPr>
        <w:t>, 2015).</w:t>
      </w:r>
    </w:p>
    <w:p w14:paraId="6238FBE5" w14:textId="77777777" w:rsidR="00764A20" w:rsidRPr="00D731D4" w:rsidRDefault="00764A20" w:rsidP="00737435">
      <w:pPr>
        <w:rPr>
          <w:lang w:val="ru-RU"/>
        </w:rPr>
      </w:pPr>
    </w:p>
    <w:p w14:paraId="74CC0542" w14:textId="25AB4A41" w:rsidR="00737435" w:rsidRPr="00D731D4" w:rsidRDefault="00764CE5" w:rsidP="00764CE5">
      <w:pPr>
        <w:jc w:val="both"/>
        <w:rPr>
          <w:lang w:val="ru-RU"/>
        </w:rPr>
      </w:pPr>
      <w:r w:rsidRPr="00D731D4">
        <w:rPr>
          <w:lang w:val="ru-RU"/>
        </w:rPr>
        <w:t>Рыболовство во всех прикаспийских государствах способствует развитию экономики в целом, обеспечивая занятость и пищу для местного населения. Например, рыболовство является одним из наиболее важных видов деятельности в сельскохозяйственном секторе Ирана, являясь источником питания для людей и сырья для пищевой промышленности, предоставляя возможности для занятости и создавая высокий потенциал для экспортных поступлений. Иран является крупнейшим экспортером икры и мяса осетровых рыб в мире (</w:t>
      </w:r>
      <w:proofErr w:type="spellStart"/>
      <w:r w:rsidRPr="00D731D4">
        <w:t>Harlioglu</w:t>
      </w:r>
      <w:proofErr w:type="spellEnd"/>
      <w:r w:rsidRPr="00D731D4">
        <w:rPr>
          <w:lang w:val="ru-RU"/>
        </w:rPr>
        <w:t xml:space="preserve"> &amp; </w:t>
      </w:r>
      <w:proofErr w:type="spellStart"/>
      <w:r w:rsidRPr="00D731D4">
        <w:t>Farhadi</w:t>
      </w:r>
      <w:proofErr w:type="spellEnd"/>
      <w:r w:rsidRPr="00D731D4">
        <w:rPr>
          <w:lang w:val="ru-RU"/>
        </w:rPr>
        <w:t xml:space="preserve"> (Иран), 2017). Тем не менее, валовая стоимость рыбного промысла в Каспийском море частично снижается из-за сокращения биоресурсов (</w:t>
      </w:r>
      <w:proofErr w:type="spellStart"/>
      <w:r w:rsidRPr="00D731D4">
        <w:rPr>
          <w:lang w:val="ru-RU"/>
        </w:rPr>
        <w:t>Strukova</w:t>
      </w:r>
      <w:proofErr w:type="spellEnd"/>
      <w:r w:rsidRPr="00D731D4">
        <w:rPr>
          <w:lang w:val="ru-RU"/>
        </w:rPr>
        <w:t xml:space="preserve"> </w:t>
      </w:r>
      <w:proofErr w:type="spellStart"/>
      <w:r w:rsidRPr="00D731D4">
        <w:rPr>
          <w:i/>
          <w:lang w:val="ru-RU"/>
        </w:rPr>
        <w:t>et</w:t>
      </w:r>
      <w:proofErr w:type="spellEnd"/>
      <w:r w:rsidRPr="00D731D4">
        <w:rPr>
          <w:i/>
          <w:lang w:val="ru-RU"/>
        </w:rPr>
        <w:t xml:space="preserve"> </w:t>
      </w:r>
      <w:proofErr w:type="spellStart"/>
      <w:r w:rsidRPr="00D731D4">
        <w:rPr>
          <w:i/>
          <w:lang w:val="ru-RU"/>
        </w:rPr>
        <w:t>al</w:t>
      </w:r>
      <w:proofErr w:type="spellEnd"/>
      <w:r w:rsidRPr="00D731D4">
        <w:rPr>
          <w:lang w:val="ru-RU"/>
        </w:rPr>
        <w:t>., 2016).</w:t>
      </w:r>
    </w:p>
    <w:p w14:paraId="2880F94E" w14:textId="77777777" w:rsidR="00764CE5" w:rsidRPr="00D731D4" w:rsidRDefault="00764CE5" w:rsidP="00737435">
      <w:pPr>
        <w:rPr>
          <w:lang w:val="ru-RU"/>
        </w:rPr>
      </w:pPr>
    </w:p>
    <w:p w14:paraId="62CDA91E" w14:textId="362CA5B4" w:rsidR="00737435" w:rsidRPr="00D731D4" w:rsidRDefault="007740DF" w:rsidP="007740DF">
      <w:pPr>
        <w:jc w:val="both"/>
        <w:rPr>
          <w:lang w:val="ru-RU"/>
        </w:rPr>
      </w:pPr>
      <w:r w:rsidRPr="00D731D4">
        <w:rPr>
          <w:lang w:val="ru-RU"/>
        </w:rPr>
        <w:t xml:space="preserve">Обратив внимание на Иран, можно отметить, что </w:t>
      </w:r>
      <w:r w:rsidR="001478F8" w:rsidRPr="00D731D4">
        <w:rPr>
          <w:lang w:val="ru-RU"/>
        </w:rPr>
        <w:t xml:space="preserve">вклад </w:t>
      </w:r>
      <w:r w:rsidRPr="00D731D4">
        <w:rPr>
          <w:lang w:val="ru-RU"/>
        </w:rPr>
        <w:t xml:space="preserve">рыбного хозяйства в </w:t>
      </w:r>
      <w:r w:rsidR="001478F8" w:rsidRPr="00D731D4">
        <w:rPr>
          <w:lang w:val="ru-RU"/>
        </w:rPr>
        <w:t>В</w:t>
      </w:r>
      <w:proofErr w:type="gramStart"/>
      <w:r w:rsidR="001478F8" w:rsidRPr="00D731D4">
        <w:rPr>
          <w:lang w:val="ru-RU"/>
        </w:rPr>
        <w:t>ВП стр</w:t>
      </w:r>
      <w:proofErr w:type="gramEnd"/>
      <w:r w:rsidR="001478F8" w:rsidRPr="00D731D4">
        <w:rPr>
          <w:lang w:val="ru-RU"/>
        </w:rPr>
        <w:t xml:space="preserve">аны составляет </w:t>
      </w:r>
      <w:r w:rsidRPr="00D731D4">
        <w:rPr>
          <w:lang w:val="ru-RU"/>
        </w:rPr>
        <w:t xml:space="preserve">0,4 процента, а </w:t>
      </w:r>
      <w:r w:rsidR="001478F8" w:rsidRPr="00D731D4">
        <w:rPr>
          <w:lang w:val="ru-RU"/>
        </w:rPr>
        <w:t xml:space="preserve">вклад сельского хозяйства составляет </w:t>
      </w:r>
      <w:r w:rsidRPr="00D731D4">
        <w:rPr>
          <w:lang w:val="ru-RU"/>
        </w:rPr>
        <w:t xml:space="preserve">4 процента. В 2010 году в отрасли работало 189 900 человек, из которых 35 900 были связаны с </w:t>
      </w:r>
      <w:r w:rsidR="00936759" w:rsidRPr="00D731D4">
        <w:rPr>
          <w:lang w:val="ru-RU"/>
        </w:rPr>
        <w:t>рыборазведением</w:t>
      </w:r>
      <w:r w:rsidRPr="00D731D4">
        <w:rPr>
          <w:lang w:val="ru-RU"/>
        </w:rPr>
        <w:t xml:space="preserve"> (ФАО, 2015). В 2014 году в Иране было зарегистрировано только 11 284 рыбак</w:t>
      </w:r>
      <w:r w:rsidR="00426A33" w:rsidRPr="00D731D4">
        <w:rPr>
          <w:lang w:val="ru-RU"/>
        </w:rPr>
        <w:t>а</w:t>
      </w:r>
      <w:r w:rsidRPr="00D731D4">
        <w:rPr>
          <w:lang w:val="ru-RU"/>
        </w:rPr>
        <w:t xml:space="preserve">, </w:t>
      </w:r>
      <w:r w:rsidR="00426A33" w:rsidRPr="00D731D4">
        <w:rPr>
          <w:lang w:val="ru-RU"/>
        </w:rPr>
        <w:t>имеющих отношение к</w:t>
      </w:r>
      <w:r w:rsidRPr="00D731D4">
        <w:rPr>
          <w:lang w:val="ru-RU"/>
        </w:rPr>
        <w:t xml:space="preserve"> Каспийск</w:t>
      </w:r>
      <w:r w:rsidR="00426A33" w:rsidRPr="00D731D4">
        <w:rPr>
          <w:lang w:val="ru-RU"/>
        </w:rPr>
        <w:t xml:space="preserve">ому </w:t>
      </w:r>
      <w:r w:rsidRPr="00D731D4">
        <w:rPr>
          <w:lang w:val="ru-RU"/>
        </w:rPr>
        <w:t>мор</w:t>
      </w:r>
      <w:r w:rsidR="00426A33" w:rsidRPr="00D731D4">
        <w:rPr>
          <w:lang w:val="ru-RU"/>
        </w:rPr>
        <w:t>ю</w:t>
      </w:r>
      <w:r w:rsidRPr="00D731D4">
        <w:rPr>
          <w:lang w:val="ru-RU"/>
        </w:rPr>
        <w:t xml:space="preserve"> (ФАО, 2015), что свидетельствует о существенном сокращении </w:t>
      </w:r>
      <w:r w:rsidR="001478F8" w:rsidRPr="00D731D4">
        <w:rPr>
          <w:lang w:val="ru-RU"/>
        </w:rPr>
        <w:t xml:space="preserve">их численности </w:t>
      </w:r>
      <w:r w:rsidRPr="00D731D4">
        <w:rPr>
          <w:lang w:val="ru-RU"/>
        </w:rPr>
        <w:t>с 14 558 в 2000 году (</w:t>
      </w:r>
      <w:r w:rsidR="00426A33" w:rsidRPr="00D731D4">
        <w:rPr>
          <w:lang w:val="ru-RU"/>
        </w:rPr>
        <w:t>Доклад о состоянии окружающей среды Каспийского моря</w:t>
      </w:r>
      <w:r w:rsidRPr="00D731D4">
        <w:rPr>
          <w:lang w:val="ru-RU"/>
        </w:rPr>
        <w:t xml:space="preserve">, 2011). </w:t>
      </w:r>
      <w:proofErr w:type="spellStart"/>
      <w:r w:rsidRPr="00D731D4">
        <w:rPr>
          <w:lang w:val="ru-RU"/>
        </w:rPr>
        <w:t>Рыбохозяйственная</w:t>
      </w:r>
      <w:proofErr w:type="spellEnd"/>
      <w:r w:rsidRPr="00D731D4">
        <w:rPr>
          <w:lang w:val="ru-RU"/>
        </w:rPr>
        <w:t xml:space="preserve"> отрасль Туркменистана очень мала</w:t>
      </w:r>
      <w:r w:rsidR="001478F8" w:rsidRPr="00D731D4">
        <w:rPr>
          <w:lang w:val="ru-RU"/>
        </w:rPr>
        <w:t>.</w:t>
      </w:r>
      <w:r w:rsidRPr="00D731D4">
        <w:rPr>
          <w:lang w:val="ru-RU"/>
        </w:rPr>
        <w:t xml:space="preserve"> </w:t>
      </w:r>
      <w:r w:rsidR="001478F8" w:rsidRPr="00D731D4">
        <w:rPr>
          <w:lang w:val="ru-RU"/>
        </w:rPr>
        <w:t>Тем не менее, вследствие</w:t>
      </w:r>
      <w:r w:rsidRPr="00D731D4">
        <w:rPr>
          <w:lang w:val="ru-RU"/>
        </w:rPr>
        <w:t xml:space="preserve"> значительного сокращения рыболовецкого флота в период с 2000 по 2008 год </w:t>
      </w:r>
      <w:r w:rsidR="00044334" w:rsidRPr="00D731D4">
        <w:rPr>
          <w:lang w:val="ru-RU"/>
        </w:rPr>
        <w:t>сократилось</w:t>
      </w:r>
      <w:r w:rsidR="001478F8" w:rsidRPr="00D731D4">
        <w:rPr>
          <w:lang w:val="ru-RU"/>
        </w:rPr>
        <w:t xml:space="preserve"> число занятых в этой отрасли </w:t>
      </w:r>
      <w:r w:rsidRPr="00D731D4">
        <w:rPr>
          <w:lang w:val="ru-RU"/>
        </w:rPr>
        <w:t>(</w:t>
      </w:r>
      <w:r w:rsidR="00426A33" w:rsidRPr="00D731D4">
        <w:rPr>
          <w:lang w:val="ru-RU"/>
        </w:rPr>
        <w:t>Доклад о состоянии окружающей среды Каспийского моря</w:t>
      </w:r>
      <w:r w:rsidRPr="00D731D4">
        <w:rPr>
          <w:lang w:val="ru-RU"/>
        </w:rPr>
        <w:t>, 2011).</w:t>
      </w:r>
    </w:p>
    <w:p w14:paraId="4D6C83A3" w14:textId="77777777" w:rsidR="007740DF" w:rsidRPr="00D731D4" w:rsidRDefault="007740DF" w:rsidP="00737435">
      <w:pPr>
        <w:rPr>
          <w:lang w:val="ru-RU"/>
        </w:rPr>
      </w:pPr>
    </w:p>
    <w:p w14:paraId="062ED188" w14:textId="63BB3233" w:rsidR="00737435" w:rsidRPr="00D731D4" w:rsidRDefault="003F033F" w:rsidP="003F033F">
      <w:pPr>
        <w:jc w:val="both"/>
        <w:rPr>
          <w:lang w:val="ru-RU"/>
        </w:rPr>
      </w:pPr>
      <w:r w:rsidRPr="00D731D4">
        <w:rPr>
          <w:lang w:val="ru-RU"/>
        </w:rPr>
        <w:t xml:space="preserve">Общий объем рыбного промысла в Азербайджане даже менее 15 000 тонн, о которых сообщает Туркменистан, и </w:t>
      </w:r>
      <w:r w:rsidR="001478F8" w:rsidRPr="00D731D4">
        <w:rPr>
          <w:lang w:val="ru-RU"/>
        </w:rPr>
        <w:t xml:space="preserve">за </w:t>
      </w:r>
      <w:proofErr w:type="gramStart"/>
      <w:r w:rsidR="001478F8" w:rsidRPr="00D731D4">
        <w:rPr>
          <w:lang w:val="ru-RU"/>
        </w:rPr>
        <w:t xml:space="preserve">последние несколько лет </w:t>
      </w:r>
      <w:r w:rsidRPr="00D731D4">
        <w:rPr>
          <w:lang w:val="ru-RU"/>
        </w:rPr>
        <w:t>составляет</w:t>
      </w:r>
      <w:proofErr w:type="gramEnd"/>
      <w:r w:rsidRPr="00D731D4">
        <w:rPr>
          <w:lang w:val="ru-RU"/>
        </w:rPr>
        <w:t xml:space="preserve"> </w:t>
      </w:r>
      <w:r w:rsidR="001478F8" w:rsidRPr="00D731D4">
        <w:rPr>
          <w:lang w:val="ru-RU"/>
        </w:rPr>
        <w:t xml:space="preserve">около </w:t>
      </w:r>
      <w:r w:rsidRPr="00D731D4">
        <w:rPr>
          <w:lang w:val="ru-RU"/>
        </w:rPr>
        <w:t xml:space="preserve">1 100 тонн (Всемирный банк, 2017). </w:t>
      </w:r>
      <w:proofErr w:type="gramStart"/>
      <w:r w:rsidRPr="00D731D4">
        <w:rPr>
          <w:lang w:val="ru-RU"/>
        </w:rPr>
        <w:t>Данные о добыче рыбы в частном секторе трудно получить, однако</w:t>
      </w:r>
      <w:r w:rsidR="001478F8" w:rsidRPr="00D731D4">
        <w:rPr>
          <w:lang w:val="ru-RU"/>
        </w:rPr>
        <w:t xml:space="preserve"> в целом </w:t>
      </w:r>
      <w:r w:rsidRPr="00D731D4">
        <w:rPr>
          <w:lang w:val="ru-RU"/>
        </w:rPr>
        <w:t>тенденции свидетельствуют о сокращении общего объема рыболовства за последние 20 лет.</w:t>
      </w:r>
      <w:proofErr w:type="gramEnd"/>
      <w:r w:rsidRPr="00D731D4">
        <w:rPr>
          <w:lang w:val="ru-RU"/>
        </w:rPr>
        <w:t xml:space="preserve"> Отрасль официально </w:t>
      </w:r>
      <w:r w:rsidR="001478F8" w:rsidRPr="00D731D4">
        <w:rPr>
          <w:lang w:val="ru-RU"/>
        </w:rPr>
        <w:t xml:space="preserve">обеспечивает </w:t>
      </w:r>
      <w:r w:rsidRPr="00D731D4">
        <w:rPr>
          <w:lang w:val="ru-RU"/>
        </w:rPr>
        <w:t xml:space="preserve">работой около 2 200-2 400 человек (за исключением лиц, вовлеченных в переработку), </w:t>
      </w:r>
      <w:r w:rsidR="00225F2E" w:rsidRPr="00D731D4">
        <w:rPr>
          <w:lang w:val="ru-RU"/>
        </w:rPr>
        <w:t xml:space="preserve">работающих </w:t>
      </w:r>
      <w:r w:rsidRPr="00D731D4">
        <w:rPr>
          <w:lang w:val="ru-RU"/>
        </w:rPr>
        <w:t xml:space="preserve">в основном </w:t>
      </w:r>
      <w:r w:rsidR="00225F2E" w:rsidRPr="00D731D4">
        <w:rPr>
          <w:lang w:val="ru-RU"/>
        </w:rPr>
        <w:t xml:space="preserve">недалеко от </w:t>
      </w:r>
      <w:r w:rsidRPr="00D731D4">
        <w:rPr>
          <w:lang w:val="ru-RU"/>
        </w:rPr>
        <w:t>моря или других водоемов (ФАО, 2013). Следует также отметить, что не</w:t>
      </w:r>
      <w:r w:rsidR="00DB0CE2" w:rsidRPr="00D731D4">
        <w:rPr>
          <w:lang w:val="ru-RU"/>
        </w:rPr>
        <w:t xml:space="preserve">официальная </w:t>
      </w:r>
      <w:r w:rsidRPr="00D731D4">
        <w:rPr>
          <w:lang w:val="ru-RU"/>
        </w:rPr>
        <w:t>занятость является общенациональн</w:t>
      </w:r>
      <w:r w:rsidR="00DB0CE2" w:rsidRPr="00D731D4">
        <w:rPr>
          <w:lang w:val="ru-RU"/>
        </w:rPr>
        <w:t xml:space="preserve">ой проблемой </w:t>
      </w:r>
      <w:r w:rsidRPr="00D731D4">
        <w:rPr>
          <w:lang w:val="ru-RU"/>
        </w:rPr>
        <w:t xml:space="preserve">(Всемирный банк, 2015). В результате сочетания </w:t>
      </w:r>
      <w:r w:rsidR="00DB0CE2" w:rsidRPr="00D731D4">
        <w:rPr>
          <w:lang w:val="ru-RU"/>
        </w:rPr>
        <w:t xml:space="preserve">таких факторов, как </w:t>
      </w:r>
      <w:r w:rsidRPr="00D731D4">
        <w:rPr>
          <w:lang w:val="ru-RU"/>
        </w:rPr>
        <w:t>истощен</w:t>
      </w:r>
      <w:r w:rsidR="00DB0CE2" w:rsidRPr="00D731D4">
        <w:rPr>
          <w:lang w:val="ru-RU"/>
        </w:rPr>
        <w:t xml:space="preserve">ие </w:t>
      </w:r>
      <w:r w:rsidRPr="00D731D4">
        <w:rPr>
          <w:lang w:val="ru-RU"/>
        </w:rPr>
        <w:t>ресурсов и попыт</w:t>
      </w:r>
      <w:r w:rsidR="00DB0CE2" w:rsidRPr="00D731D4">
        <w:rPr>
          <w:lang w:val="ru-RU"/>
        </w:rPr>
        <w:t xml:space="preserve">ки по </w:t>
      </w:r>
      <w:r w:rsidRPr="00D731D4">
        <w:rPr>
          <w:lang w:val="ru-RU"/>
        </w:rPr>
        <w:t>приватиз</w:t>
      </w:r>
      <w:r w:rsidR="00DB0CE2" w:rsidRPr="00D731D4">
        <w:rPr>
          <w:lang w:val="ru-RU"/>
        </w:rPr>
        <w:t xml:space="preserve">ации отрасли, </w:t>
      </w:r>
      <w:r w:rsidRPr="00D731D4">
        <w:rPr>
          <w:lang w:val="ru-RU"/>
        </w:rPr>
        <w:lastRenderedPageBreak/>
        <w:t>наблюдается сокращение легальной рыболовной деятельности. Многие работники перешли от легального рыболовства к браконьерству (</w:t>
      </w:r>
      <w:proofErr w:type="spellStart"/>
      <w:r w:rsidRPr="00D731D4">
        <w:t>Strukova</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2016).</w:t>
      </w:r>
    </w:p>
    <w:p w14:paraId="1686880A" w14:textId="77777777" w:rsidR="003F033F" w:rsidRPr="00D731D4" w:rsidRDefault="003F033F" w:rsidP="00737435">
      <w:pPr>
        <w:rPr>
          <w:lang w:val="ru-RU"/>
        </w:rPr>
      </w:pPr>
    </w:p>
    <w:p w14:paraId="389BF3E3" w14:textId="3D8EAF15" w:rsidR="00737435" w:rsidRPr="00D731D4" w:rsidRDefault="00225F2E" w:rsidP="00C74CE9">
      <w:pPr>
        <w:jc w:val="both"/>
        <w:rPr>
          <w:lang w:val="ru-RU"/>
        </w:rPr>
      </w:pPr>
      <w:r w:rsidRPr="00D731D4">
        <w:rPr>
          <w:lang w:val="ru-RU"/>
        </w:rPr>
        <w:t>Большинство</w:t>
      </w:r>
      <w:r w:rsidR="00C74CE9" w:rsidRPr="00D731D4">
        <w:rPr>
          <w:lang w:val="ru-RU"/>
        </w:rPr>
        <w:t xml:space="preserve"> прибрежных госуда</w:t>
      </w:r>
      <w:proofErr w:type="gramStart"/>
      <w:r w:rsidR="00C74CE9" w:rsidRPr="00D731D4">
        <w:rPr>
          <w:lang w:val="ru-RU"/>
        </w:rPr>
        <w:t>рств вв</w:t>
      </w:r>
      <w:proofErr w:type="gramEnd"/>
      <w:r w:rsidR="00C74CE9" w:rsidRPr="00D731D4">
        <w:rPr>
          <w:lang w:val="ru-RU"/>
        </w:rPr>
        <w:t>ели запреты или строгие квоты на объемы вылова осетровых рыб и кильки. Туркменистан полностью запретил вылов осетровых и использование дрифтерных сетей (</w:t>
      </w:r>
      <w:proofErr w:type="spellStart"/>
      <w:r w:rsidR="00C74CE9" w:rsidRPr="00D731D4">
        <w:t>Strukova</w:t>
      </w:r>
      <w:proofErr w:type="spellEnd"/>
      <w:r w:rsidR="00C74CE9" w:rsidRPr="00D731D4">
        <w:rPr>
          <w:lang w:val="ru-RU"/>
        </w:rPr>
        <w:t xml:space="preserve"> </w:t>
      </w:r>
      <w:r w:rsidR="00C74CE9" w:rsidRPr="00D731D4">
        <w:rPr>
          <w:i/>
        </w:rPr>
        <w:t>et</w:t>
      </w:r>
      <w:r w:rsidR="00C74CE9" w:rsidRPr="00D731D4">
        <w:rPr>
          <w:i/>
          <w:lang w:val="ru-RU"/>
        </w:rPr>
        <w:t xml:space="preserve"> </w:t>
      </w:r>
      <w:r w:rsidR="00C74CE9" w:rsidRPr="00D731D4">
        <w:rPr>
          <w:i/>
        </w:rPr>
        <w:t>al</w:t>
      </w:r>
      <w:r w:rsidR="00C74CE9" w:rsidRPr="00D731D4">
        <w:rPr>
          <w:lang w:val="ru-RU"/>
        </w:rPr>
        <w:t>., 2016). Охрана рыбных запасов в Туркменистане осуществляется в соответствии со специальными нормативными актами (Указ Президента, 1998; Бюллетень Меджлиса, 2011)</w:t>
      </w:r>
    </w:p>
    <w:p w14:paraId="631DF5A8" w14:textId="77777777" w:rsidR="00C74CE9" w:rsidRPr="00D731D4" w:rsidRDefault="00C74CE9" w:rsidP="00737435">
      <w:pPr>
        <w:rPr>
          <w:lang w:val="ru-RU"/>
        </w:rPr>
      </w:pPr>
    </w:p>
    <w:p w14:paraId="515399DC" w14:textId="5F4109B8" w:rsidR="00737435" w:rsidRPr="00D731D4" w:rsidRDefault="00C74CE9" w:rsidP="00C74CE9">
      <w:pPr>
        <w:jc w:val="both"/>
        <w:rPr>
          <w:lang w:val="ru-RU"/>
        </w:rPr>
      </w:pPr>
      <w:r w:rsidRPr="00D731D4">
        <w:rPr>
          <w:lang w:val="ru-RU"/>
        </w:rPr>
        <w:t xml:space="preserve">Иран и Россия имеют альтернативные выходы к океану, что предоставляет им </w:t>
      </w:r>
      <w:r w:rsidR="00225F2E" w:rsidRPr="00D731D4">
        <w:rPr>
          <w:lang w:val="ru-RU"/>
        </w:rPr>
        <w:t xml:space="preserve">больше </w:t>
      </w:r>
      <w:r w:rsidRPr="00D731D4">
        <w:rPr>
          <w:lang w:val="ru-RU"/>
        </w:rPr>
        <w:t xml:space="preserve">возможностей для рыболовства, в то время как Туркменистан, Казахстан и Азербайджан окружены сушей. Поэтому у них нет альтернативы, кроме стабилизации или увеличения </w:t>
      </w:r>
      <w:r w:rsidR="003E5B66" w:rsidRPr="00D731D4">
        <w:rPr>
          <w:lang w:val="ru-RU"/>
        </w:rPr>
        <w:t xml:space="preserve">потребления морепродуктов с использованием </w:t>
      </w:r>
      <w:r w:rsidR="00225F2E" w:rsidRPr="00D731D4">
        <w:rPr>
          <w:lang w:val="ru-RU"/>
        </w:rPr>
        <w:t>рыбоводческих хозяйств</w:t>
      </w:r>
      <w:r w:rsidRPr="00D731D4">
        <w:rPr>
          <w:lang w:val="ru-RU"/>
        </w:rPr>
        <w:t>.</w:t>
      </w:r>
    </w:p>
    <w:p w14:paraId="05584B62" w14:textId="77777777" w:rsidR="00737435" w:rsidRPr="00D731D4" w:rsidRDefault="00737435" w:rsidP="00737435">
      <w:pPr>
        <w:rPr>
          <w:lang w:val="ru-RU"/>
        </w:rPr>
      </w:pPr>
    </w:p>
    <w:p w14:paraId="3B851985" w14:textId="5D1EC3E4" w:rsidR="005D5410" w:rsidRPr="00D731D4" w:rsidRDefault="005D5410" w:rsidP="005D5410">
      <w:pPr>
        <w:jc w:val="both"/>
        <w:rPr>
          <w:lang w:val="ru-RU"/>
        </w:rPr>
      </w:pPr>
      <w:r w:rsidRPr="00D731D4">
        <w:rPr>
          <w:lang w:val="ru-RU"/>
        </w:rPr>
        <w:t>Страны, имеющие доступ к другим источникам рыболовства, переориентировались. В 2009 году только 11,3 процента добычи Ирана приходится на Каспийское море, тогда как остальные 87,7 процента – на Персидский и Оман</w:t>
      </w:r>
      <w:r w:rsidR="00D047B4" w:rsidRPr="00D731D4">
        <w:rPr>
          <w:lang w:val="ru-RU"/>
        </w:rPr>
        <w:t>с</w:t>
      </w:r>
      <w:r w:rsidRPr="00D731D4">
        <w:rPr>
          <w:lang w:val="ru-RU"/>
        </w:rPr>
        <w:t>кий заливы на юге (</w:t>
      </w:r>
      <w:proofErr w:type="spellStart"/>
      <w:r w:rsidRPr="00D731D4">
        <w:t>Strukova</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2016).</w:t>
      </w:r>
    </w:p>
    <w:p w14:paraId="5883EC2C" w14:textId="77777777" w:rsidR="00737435" w:rsidRPr="00D731D4" w:rsidRDefault="00737435" w:rsidP="00737435">
      <w:pPr>
        <w:rPr>
          <w:lang w:val="ru-RU"/>
        </w:rPr>
      </w:pPr>
    </w:p>
    <w:p w14:paraId="0ED781FA" w14:textId="27F73E42" w:rsidR="009B0273" w:rsidRPr="00D731D4" w:rsidRDefault="009B0273" w:rsidP="009B0273">
      <w:pPr>
        <w:jc w:val="both"/>
        <w:rPr>
          <w:lang w:val="ru-RU"/>
        </w:rPr>
      </w:pPr>
      <w:r w:rsidRPr="00D731D4">
        <w:rPr>
          <w:lang w:val="ru-RU"/>
        </w:rPr>
        <w:t xml:space="preserve">Казахстан, являясь </w:t>
      </w:r>
      <w:r w:rsidR="00D047B4" w:rsidRPr="00D731D4">
        <w:rPr>
          <w:lang w:val="ru-RU"/>
        </w:rPr>
        <w:t>прибрежным государством, но не имеющий выхода к океану</w:t>
      </w:r>
      <w:r w:rsidRPr="00D731D4">
        <w:rPr>
          <w:lang w:val="ru-RU"/>
        </w:rPr>
        <w:t>, в значительной степени полагается на Урало-Каспийский бассейн в качестве источника биологических ресурсов. Эт</w:t>
      </w:r>
      <w:r w:rsidR="00D047B4" w:rsidRPr="00D731D4">
        <w:rPr>
          <w:lang w:val="ru-RU"/>
        </w:rPr>
        <w:t>от</w:t>
      </w:r>
      <w:r w:rsidRPr="00D731D4">
        <w:rPr>
          <w:lang w:val="ru-RU"/>
        </w:rPr>
        <w:t xml:space="preserve"> </w:t>
      </w:r>
      <w:r w:rsidR="00D047B4" w:rsidRPr="00D731D4">
        <w:rPr>
          <w:lang w:val="ru-RU"/>
        </w:rPr>
        <w:t xml:space="preserve">бассейн </w:t>
      </w:r>
      <w:r w:rsidRPr="00D731D4">
        <w:rPr>
          <w:lang w:val="ru-RU"/>
        </w:rPr>
        <w:t xml:space="preserve">обеспечивает около 20 000 тонн (метрическая тонна 1 000 кг) рыбы в год, из которых осетр составляет 200-300 тонн, а килька – 8 000-10 000 тонн (Митрофанов и </w:t>
      </w:r>
      <w:proofErr w:type="spellStart"/>
      <w:r w:rsidRPr="00D731D4">
        <w:rPr>
          <w:lang w:val="ru-RU"/>
        </w:rPr>
        <w:t>Мамилов</w:t>
      </w:r>
      <w:proofErr w:type="spellEnd"/>
      <w:r w:rsidRPr="00D731D4">
        <w:rPr>
          <w:lang w:val="ru-RU"/>
        </w:rPr>
        <w:t>, 2015).</w:t>
      </w:r>
    </w:p>
    <w:p w14:paraId="6EBCA341" w14:textId="77777777" w:rsidR="009B0273" w:rsidRPr="00D731D4" w:rsidRDefault="009B0273" w:rsidP="00737435">
      <w:pPr>
        <w:rPr>
          <w:lang w:val="ru-RU"/>
        </w:rPr>
      </w:pPr>
    </w:p>
    <w:p w14:paraId="503F81E1" w14:textId="2055E552" w:rsidR="00737435" w:rsidRPr="00D731D4" w:rsidRDefault="005D7153" w:rsidP="005D7153">
      <w:pPr>
        <w:jc w:val="both"/>
        <w:rPr>
          <w:lang w:val="ru-RU"/>
        </w:rPr>
      </w:pPr>
      <w:proofErr w:type="spellStart"/>
      <w:r w:rsidRPr="00D731D4">
        <w:rPr>
          <w:lang w:val="ru-RU"/>
        </w:rPr>
        <w:t>Рыбохозяйственная</w:t>
      </w:r>
      <w:proofErr w:type="spellEnd"/>
      <w:r w:rsidRPr="00D731D4">
        <w:rPr>
          <w:lang w:val="ru-RU"/>
        </w:rPr>
        <w:t xml:space="preserve"> и </w:t>
      </w:r>
      <w:proofErr w:type="gramStart"/>
      <w:r w:rsidRPr="00D731D4">
        <w:rPr>
          <w:lang w:val="ru-RU"/>
        </w:rPr>
        <w:t>рыболовная</w:t>
      </w:r>
      <w:proofErr w:type="gramEnd"/>
      <w:r w:rsidRPr="00D731D4">
        <w:rPr>
          <w:lang w:val="ru-RU"/>
        </w:rPr>
        <w:t xml:space="preserve"> отрасли находятся в упадке на Каспии (</w:t>
      </w:r>
      <w:proofErr w:type="spellStart"/>
      <w:r w:rsidRPr="00D731D4">
        <w:t>Strukova</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xml:space="preserve">., 2016). Это подтверждается </w:t>
      </w:r>
      <w:r w:rsidR="00D047B4" w:rsidRPr="00D731D4">
        <w:rPr>
          <w:lang w:val="ru-RU"/>
        </w:rPr>
        <w:t>отрицательной динамикой в</w:t>
      </w:r>
      <w:r w:rsidRPr="00D731D4">
        <w:rPr>
          <w:lang w:val="ru-RU"/>
        </w:rPr>
        <w:t xml:space="preserve"> рыболовств</w:t>
      </w:r>
      <w:r w:rsidR="00D047B4" w:rsidRPr="00D731D4">
        <w:rPr>
          <w:lang w:val="ru-RU"/>
        </w:rPr>
        <w:t>е</w:t>
      </w:r>
      <w:r w:rsidRPr="00D731D4">
        <w:rPr>
          <w:lang w:val="ru-RU"/>
        </w:rPr>
        <w:t xml:space="preserve"> во всех прикаспийских государствах. </w:t>
      </w:r>
      <w:proofErr w:type="gramStart"/>
      <w:r w:rsidRPr="00D731D4">
        <w:rPr>
          <w:lang w:val="ru-RU"/>
        </w:rPr>
        <w:t>В азербайджанском секторе общ</w:t>
      </w:r>
      <w:r w:rsidR="00421CC4" w:rsidRPr="00D731D4">
        <w:rPr>
          <w:lang w:val="ru-RU"/>
        </w:rPr>
        <w:t>ий</w:t>
      </w:r>
      <w:r w:rsidRPr="00D731D4">
        <w:rPr>
          <w:lang w:val="ru-RU"/>
        </w:rPr>
        <w:t xml:space="preserve"> </w:t>
      </w:r>
      <w:r w:rsidR="00421CC4" w:rsidRPr="00D731D4">
        <w:rPr>
          <w:lang w:val="ru-RU"/>
        </w:rPr>
        <w:t>объем вы</w:t>
      </w:r>
      <w:r w:rsidRPr="00D731D4">
        <w:rPr>
          <w:lang w:val="ru-RU"/>
        </w:rPr>
        <w:t>лов</w:t>
      </w:r>
      <w:r w:rsidR="00421CC4" w:rsidRPr="00D731D4">
        <w:rPr>
          <w:lang w:val="ru-RU"/>
        </w:rPr>
        <w:t>а</w:t>
      </w:r>
      <w:r w:rsidRPr="00D731D4">
        <w:rPr>
          <w:lang w:val="ru-RU"/>
        </w:rPr>
        <w:t xml:space="preserve"> в 2015 году снизи</w:t>
      </w:r>
      <w:r w:rsidR="00421CC4" w:rsidRPr="00D731D4">
        <w:rPr>
          <w:lang w:val="ru-RU"/>
        </w:rPr>
        <w:t>л</w:t>
      </w:r>
      <w:r w:rsidRPr="00D731D4">
        <w:rPr>
          <w:lang w:val="ru-RU"/>
        </w:rPr>
        <w:t>ся на 44</w:t>
      </w:r>
      <w:r w:rsidR="00421CC4" w:rsidRPr="00D731D4">
        <w:rPr>
          <w:lang w:val="ru-RU"/>
        </w:rPr>
        <w:t xml:space="preserve"> процента</w:t>
      </w:r>
      <w:r w:rsidRPr="00D731D4">
        <w:rPr>
          <w:lang w:val="ru-RU"/>
        </w:rPr>
        <w:t xml:space="preserve"> в сравнению с 2011 годом (</w:t>
      </w:r>
      <w:bookmarkStart w:id="9" w:name="_Hlk516771725"/>
      <w:r w:rsidR="00421CC4" w:rsidRPr="00D731D4">
        <w:rPr>
          <w:lang w:val="ru-RU"/>
        </w:rPr>
        <w:t>Государственный комитет статистики Азербайджана</w:t>
      </w:r>
      <w:bookmarkEnd w:id="9"/>
      <w:r w:rsidRPr="00D731D4">
        <w:rPr>
          <w:lang w:val="ru-RU"/>
        </w:rPr>
        <w:t xml:space="preserve">, 2017), </w:t>
      </w:r>
      <w:r w:rsidR="00421CC4" w:rsidRPr="00D731D4">
        <w:rPr>
          <w:lang w:val="ru-RU"/>
        </w:rPr>
        <w:t xml:space="preserve">общий объем вылова </w:t>
      </w:r>
      <w:r w:rsidRPr="00D731D4">
        <w:rPr>
          <w:lang w:val="ru-RU"/>
        </w:rPr>
        <w:t>с 2011 года снизи</w:t>
      </w:r>
      <w:r w:rsidR="00421CC4" w:rsidRPr="00D731D4">
        <w:rPr>
          <w:lang w:val="ru-RU"/>
        </w:rPr>
        <w:t>л</w:t>
      </w:r>
      <w:r w:rsidRPr="00D731D4">
        <w:rPr>
          <w:lang w:val="ru-RU"/>
        </w:rPr>
        <w:t xml:space="preserve">ся на 15 процентов к 2014 году в Иране (Национальный вклад), </w:t>
      </w:r>
      <w:r w:rsidR="00D047B4" w:rsidRPr="00D731D4">
        <w:rPr>
          <w:lang w:val="ru-RU"/>
        </w:rPr>
        <w:t xml:space="preserve">с 2011 года </w:t>
      </w:r>
      <w:r w:rsidR="00421CC4" w:rsidRPr="00D731D4">
        <w:rPr>
          <w:lang w:val="ru-RU"/>
        </w:rPr>
        <w:t xml:space="preserve">общий объем вылова </w:t>
      </w:r>
      <w:r w:rsidRPr="00D731D4">
        <w:rPr>
          <w:lang w:val="ru-RU"/>
        </w:rPr>
        <w:t>снизи</w:t>
      </w:r>
      <w:r w:rsidR="00421CC4" w:rsidRPr="00D731D4">
        <w:rPr>
          <w:lang w:val="ru-RU"/>
        </w:rPr>
        <w:t>л</w:t>
      </w:r>
      <w:r w:rsidRPr="00D731D4">
        <w:rPr>
          <w:lang w:val="ru-RU"/>
        </w:rPr>
        <w:t xml:space="preserve">ся </w:t>
      </w:r>
      <w:r w:rsidR="00D047B4" w:rsidRPr="00D731D4">
        <w:rPr>
          <w:lang w:val="ru-RU"/>
        </w:rPr>
        <w:t xml:space="preserve">к 2015 году </w:t>
      </w:r>
      <w:r w:rsidRPr="00D731D4">
        <w:rPr>
          <w:lang w:val="ru-RU"/>
        </w:rPr>
        <w:t>более чем на 60 процентов в Казахстане (</w:t>
      </w:r>
      <w:bookmarkStart w:id="10" w:name="_Hlk516771740"/>
      <w:r w:rsidR="00421CC4" w:rsidRPr="00D731D4">
        <w:rPr>
          <w:lang w:val="ru-RU"/>
        </w:rPr>
        <w:t>Комитет по статистике</w:t>
      </w:r>
      <w:proofErr w:type="gramEnd"/>
      <w:r w:rsidR="00421CC4" w:rsidRPr="00D731D4">
        <w:rPr>
          <w:lang w:val="ru-RU"/>
        </w:rPr>
        <w:t xml:space="preserve"> </w:t>
      </w:r>
      <w:proofErr w:type="gramStart"/>
      <w:r w:rsidR="00421CC4" w:rsidRPr="00D731D4">
        <w:rPr>
          <w:lang w:val="ru-RU"/>
        </w:rPr>
        <w:t>Министерства национальной экономики Республики Казахстан</w:t>
      </w:r>
      <w:bookmarkEnd w:id="10"/>
      <w:r w:rsidRPr="00D731D4">
        <w:rPr>
          <w:lang w:val="ru-RU"/>
        </w:rPr>
        <w:t xml:space="preserve">, 2017), и только в России </w:t>
      </w:r>
      <w:r w:rsidR="00421CC4" w:rsidRPr="00D731D4">
        <w:rPr>
          <w:lang w:val="ru-RU"/>
        </w:rPr>
        <w:t xml:space="preserve">общий объем вылова </w:t>
      </w:r>
      <w:r w:rsidRPr="00D731D4">
        <w:rPr>
          <w:lang w:val="ru-RU"/>
        </w:rPr>
        <w:t>за тот же период увеличил</w:t>
      </w:r>
      <w:r w:rsidR="00421CC4" w:rsidRPr="00D731D4">
        <w:rPr>
          <w:lang w:val="ru-RU"/>
        </w:rPr>
        <w:t xml:space="preserve">ся </w:t>
      </w:r>
      <w:r w:rsidRPr="00D731D4">
        <w:rPr>
          <w:lang w:val="ru-RU"/>
        </w:rPr>
        <w:t>на 11 процентов (</w:t>
      </w:r>
      <w:r w:rsidR="00421CC4" w:rsidRPr="00D731D4">
        <w:rPr>
          <w:lang w:val="ru-RU"/>
        </w:rPr>
        <w:t>Национальный вклад</w:t>
      </w:r>
      <w:r w:rsidRPr="00D731D4">
        <w:rPr>
          <w:lang w:val="ru-RU"/>
        </w:rPr>
        <w:t>).</w:t>
      </w:r>
      <w:proofErr w:type="gramEnd"/>
    </w:p>
    <w:p w14:paraId="15B9DA30" w14:textId="77777777" w:rsidR="005D7153" w:rsidRPr="00D731D4" w:rsidRDefault="005D7153" w:rsidP="00737435">
      <w:pPr>
        <w:rPr>
          <w:lang w:val="ru-RU"/>
        </w:rPr>
      </w:pPr>
    </w:p>
    <w:p w14:paraId="08F78692" w14:textId="54E33C74" w:rsidR="00737435" w:rsidRPr="00D731D4" w:rsidRDefault="00421CC4" w:rsidP="00421CC4">
      <w:pPr>
        <w:jc w:val="both"/>
        <w:rPr>
          <w:lang w:val="ru-RU"/>
        </w:rPr>
      </w:pPr>
      <w:r w:rsidRPr="00D731D4">
        <w:rPr>
          <w:lang w:val="ru-RU"/>
        </w:rPr>
        <w:t xml:space="preserve">В Азербайджане в последние годы наблюдается значительное сокращение числа рыбоводных хозяйств. Так, за период с 2015 по 2016 годы количество рыбоводных хозяйств сократилось на 33 процента (Государственный комитет статистики Азербайджана, 2017). В Иране число рыбаков сократилось более чем на 23 процента, а рыболовецких кооперативов – на 43 процента (Национальный вклад). </w:t>
      </w:r>
      <w:bookmarkStart w:id="11" w:name="_Hlk517909583"/>
      <w:r w:rsidRPr="00D731D4">
        <w:rPr>
          <w:lang w:val="ru-RU"/>
        </w:rPr>
        <w:t xml:space="preserve">В Азербайджане сокращение рыбных запасов наряду с отсутствием </w:t>
      </w:r>
      <w:r w:rsidR="00E1593A" w:rsidRPr="00D731D4">
        <w:rPr>
          <w:lang w:val="ru-RU"/>
        </w:rPr>
        <w:t>возможностей для переподготовки для нового трудоустройства привело к тому, что кое-кто из легальной рыбной промышленности стал заниматься браконьерством</w:t>
      </w:r>
      <w:r w:rsidR="00E1593A" w:rsidRPr="00D731D4" w:rsidDel="00E1593A">
        <w:rPr>
          <w:lang w:val="ru-RU"/>
        </w:rPr>
        <w:t xml:space="preserve"> </w:t>
      </w:r>
      <w:r w:rsidRPr="00D731D4">
        <w:rPr>
          <w:lang w:val="ru-RU"/>
        </w:rPr>
        <w:t>(</w:t>
      </w:r>
      <w:proofErr w:type="spellStart"/>
      <w:r w:rsidRPr="00D731D4">
        <w:t>Strukova</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2016).</w:t>
      </w:r>
      <w:bookmarkEnd w:id="11"/>
    </w:p>
    <w:p w14:paraId="3BFA4479" w14:textId="77777777" w:rsidR="00421CC4" w:rsidRPr="00D731D4" w:rsidRDefault="00421CC4" w:rsidP="00737435">
      <w:pPr>
        <w:rPr>
          <w:lang w:val="ru-RU"/>
        </w:rPr>
      </w:pPr>
    </w:p>
    <w:p w14:paraId="58D50BCF" w14:textId="2AE17BAA" w:rsidR="00737435" w:rsidRPr="00D731D4" w:rsidRDefault="00421CC4" w:rsidP="00421CC4">
      <w:pPr>
        <w:jc w:val="both"/>
        <w:rPr>
          <w:lang w:val="ru-RU"/>
        </w:rPr>
      </w:pPr>
      <w:r w:rsidRPr="00D731D4">
        <w:rPr>
          <w:lang w:val="ru-RU"/>
        </w:rPr>
        <w:t xml:space="preserve">В период с 2011 по 2016 годы количество лицензий на рыбный промысел увеличилось по сравнению с периодом с 2005 по 2010 годы, хотя правительство считает, что произошла </w:t>
      </w:r>
      <w:r w:rsidRPr="00D731D4">
        <w:rPr>
          <w:lang w:val="ru-RU"/>
        </w:rPr>
        <w:lastRenderedPageBreak/>
        <w:t xml:space="preserve">переориентация с вылова кильки и </w:t>
      </w:r>
      <w:proofErr w:type="gramStart"/>
      <w:r w:rsidRPr="00D731D4">
        <w:rPr>
          <w:lang w:val="ru-RU"/>
        </w:rPr>
        <w:t>других</w:t>
      </w:r>
      <w:proofErr w:type="gramEnd"/>
      <w:r w:rsidRPr="00D731D4">
        <w:rPr>
          <w:lang w:val="ru-RU"/>
        </w:rPr>
        <w:t xml:space="preserve"> </w:t>
      </w:r>
      <w:r w:rsidR="00282AF5" w:rsidRPr="00D731D4">
        <w:rPr>
          <w:lang w:val="ru-RU"/>
        </w:rPr>
        <w:t xml:space="preserve">находящихся под угрозой исчезновения </w:t>
      </w:r>
      <w:r w:rsidRPr="00D731D4">
        <w:rPr>
          <w:lang w:val="ru-RU"/>
        </w:rPr>
        <w:t xml:space="preserve">видов на создание устойчивой </w:t>
      </w:r>
      <w:proofErr w:type="spellStart"/>
      <w:r w:rsidRPr="00D731D4">
        <w:rPr>
          <w:lang w:val="ru-RU"/>
        </w:rPr>
        <w:t>аквакультуры</w:t>
      </w:r>
      <w:proofErr w:type="spellEnd"/>
      <w:r w:rsidRPr="00D731D4">
        <w:rPr>
          <w:lang w:val="ru-RU"/>
        </w:rPr>
        <w:t xml:space="preserve">. </w:t>
      </w:r>
      <w:r w:rsidR="00E1593A" w:rsidRPr="00D731D4">
        <w:rPr>
          <w:lang w:val="ru-RU"/>
        </w:rPr>
        <w:t xml:space="preserve">В 2014 году </w:t>
      </w:r>
      <w:r w:rsidR="00B77A01" w:rsidRPr="00D731D4">
        <w:rPr>
          <w:lang w:val="ru-RU"/>
        </w:rPr>
        <w:t xml:space="preserve">для введения </w:t>
      </w:r>
      <w:r w:rsidRPr="00D731D4">
        <w:rPr>
          <w:lang w:val="ru-RU"/>
        </w:rPr>
        <w:t>новы</w:t>
      </w:r>
      <w:r w:rsidR="00B77A01" w:rsidRPr="00D731D4">
        <w:rPr>
          <w:lang w:val="ru-RU"/>
        </w:rPr>
        <w:t>х</w:t>
      </w:r>
      <w:r w:rsidRPr="00D731D4">
        <w:rPr>
          <w:lang w:val="ru-RU"/>
        </w:rPr>
        <w:t xml:space="preserve"> </w:t>
      </w:r>
      <w:r w:rsidR="00282AF5" w:rsidRPr="00D731D4">
        <w:rPr>
          <w:lang w:val="ru-RU"/>
        </w:rPr>
        <w:t>п</w:t>
      </w:r>
      <w:r w:rsidRPr="00D731D4">
        <w:rPr>
          <w:lang w:val="ru-RU"/>
        </w:rPr>
        <w:t>оложени</w:t>
      </w:r>
      <w:r w:rsidR="00B77A01" w:rsidRPr="00D731D4">
        <w:rPr>
          <w:lang w:val="ru-RU"/>
        </w:rPr>
        <w:t>й</w:t>
      </w:r>
      <w:r w:rsidRPr="00D731D4">
        <w:rPr>
          <w:lang w:val="ru-RU"/>
        </w:rPr>
        <w:t xml:space="preserve"> об </w:t>
      </w:r>
      <w:proofErr w:type="spellStart"/>
      <w:r w:rsidRPr="00D731D4">
        <w:rPr>
          <w:lang w:val="ru-RU"/>
        </w:rPr>
        <w:t>аквакультуре</w:t>
      </w:r>
      <w:proofErr w:type="spellEnd"/>
      <w:r w:rsidR="00DE3B7F" w:rsidRPr="00D731D4">
        <w:rPr>
          <w:lang w:val="ru-RU"/>
        </w:rPr>
        <w:t>, а также</w:t>
      </w:r>
      <w:r w:rsidR="00B77A01" w:rsidRPr="00D731D4">
        <w:rPr>
          <w:lang w:val="ru-RU"/>
        </w:rPr>
        <w:t xml:space="preserve"> в целях </w:t>
      </w:r>
      <w:r w:rsidRPr="00D731D4">
        <w:rPr>
          <w:lang w:val="ru-RU"/>
        </w:rPr>
        <w:t>обеспеч</w:t>
      </w:r>
      <w:r w:rsidR="00B77A01" w:rsidRPr="00D731D4">
        <w:rPr>
          <w:lang w:val="ru-RU"/>
        </w:rPr>
        <w:t xml:space="preserve">ения </w:t>
      </w:r>
      <w:r w:rsidRPr="00D731D4">
        <w:rPr>
          <w:lang w:val="ru-RU"/>
        </w:rPr>
        <w:t>устойчиво</w:t>
      </w:r>
      <w:r w:rsidR="00B77A01" w:rsidRPr="00D731D4">
        <w:rPr>
          <w:lang w:val="ru-RU"/>
        </w:rPr>
        <w:t>го</w:t>
      </w:r>
      <w:r w:rsidRPr="00D731D4">
        <w:rPr>
          <w:lang w:val="ru-RU"/>
        </w:rPr>
        <w:t xml:space="preserve"> развити</w:t>
      </w:r>
      <w:r w:rsidR="00B77A01" w:rsidRPr="00D731D4">
        <w:rPr>
          <w:lang w:val="ru-RU"/>
        </w:rPr>
        <w:t>я</w:t>
      </w:r>
      <w:r w:rsidRPr="00D731D4">
        <w:rPr>
          <w:lang w:val="ru-RU"/>
        </w:rPr>
        <w:t xml:space="preserve"> </w:t>
      </w:r>
      <w:r w:rsidR="005C5ED3" w:rsidRPr="00D731D4">
        <w:rPr>
          <w:lang w:val="ru-RU"/>
        </w:rPr>
        <w:t>рыборазведения</w:t>
      </w:r>
      <w:r w:rsidRPr="00D731D4">
        <w:rPr>
          <w:lang w:val="ru-RU"/>
        </w:rPr>
        <w:t xml:space="preserve"> в сельских районах, созда</w:t>
      </w:r>
      <w:r w:rsidR="00B77A01" w:rsidRPr="00D731D4">
        <w:rPr>
          <w:lang w:val="ru-RU"/>
        </w:rPr>
        <w:t xml:space="preserve">ния </w:t>
      </w:r>
      <w:r w:rsidRPr="00D731D4">
        <w:rPr>
          <w:lang w:val="ru-RU"/>
        </w:rPr>
        <w:t>новы</w:t>
      </w:r>
      <w:r w:rsidR="00B77A01" w:rsidRPr="00D731D4">
        <w:rPr>
          <w:lang w:val="ru-RU"/>
        </w:rPr>
        <w:t>х</w:t>
      </w:r>
      <w:r w:rsidRPr="00D731D4">
        <w:rPr>
          <w:lang w:val="ru-RU"/>
        </w:rPr>
        <w:t xml:space="preserve"> источник</w:t>
      </w:r>
      <w:r w:rsidR="00DE3B7F" w:rsidRPr="00D731D4">
        <w:rPr>
          <w:lang w:val="ru-RU"/>
        </w:rPr>
        <w:t>ов</w:t>
      </w:r>
      <w:r w:rsidRPr="00D731D4">
        <w:rPr>
          <w:lang w:val="ru-RU"/>
        </w:rPr>
        <w:t xml:space="preserve"> дохода и улучш</w:t>
      </w:r>
      <w:r w:rsidR="00B77A01" w:rsidRPr="00D731D4">
        <w:rPr>
          <w:lang w:val="ru-RU"/>
        </w:rPr>
        <w:t xml:space="preserve">ения </w:t>
      </w:r>
      <w:r w:rsidRPr="00D731D4">
        <w:rPr>
          <w:lang w:val="ru-RU"/>
        </w:rPr>
        <w:t>благосостояни</w:t>
      </w:r>
      <w:r w:rsidR="00DE3B7F" w:rsidRPr="00D731D4">
        <w:rPr>
          <w:lang w:val="ru-RU"/>
        </w:rPr>
        <w:t>я</w:t>
      </w:r>
      <w:r w:rsidRPr="00D731D4">
        <w:rPr>
          <w:lang w:val="ru-RU"/>
        </w:rPr>
        <w:t xml:space="preserve"> и здоровь</w:t>
      </w:r>
      <w:r w:rsidR="00DE3B7F" w:rsidRPr="00D731D4">
        <w:rPr>
          <w:lang w:val="ru-RU"/>
        </w:rPr>
        <w:t>я</w:t>
      </w:r>
      <w:r w:rsidRPr="00D731D4">
        <w:rPr>
          <w:lang w:val="ru-RU"/>
        </w:rPr>
        <w:t xml:space="preserve"> прибрежного  местного населения </w:t>
      </w:r>
      <w:r w:rsidR="00E1593A" w:rsidRPr="00D731D4">
        <w:rPr>
          <w:lang w:val="ru-RU"/>
        </w:rPr>
        <w:t xml:space="preserve">правительство внесло поправки в старый закон о рыболовстве </w:t>
      </w:r>
      <w:r w:rsidRPr="00D731D4">
        <w:rPr>
          <w:lang w:val="ru-RU"/>
        </w:rPr>
        <w:t>(Национальный вклад).</w:t>
      </w:r>
    </w:p>
    <w:p w14:paraId="0E9C097A" w14:textId="642E72BA" w:rsidR="00421CC4" w:rsidRPr="00D731D4" w:rsidRDefault="00421CC4" w:rsidP="00737435">
      <w:pPr>
        <w:rPr>
          <w:lang w:val="ru-RU"/>
        </w:rPr>
      </w:pPr>
    </w:p>
    <w:p w14:paraId="3AED1243" w14:textId="5FBD30B0" w:rsidR="00737435" w:rsidRPr="00D731D4" w:rsidRDefault="00B77A01" w:rsidP="00B77A01">
      <w:pPr>
        <w:jc w:val="both"/>
        <w:rPr>
          <w:lang w:val="ru-RU"/>
        </w:rPr>
      </w:pPr>
      <w:r w:rsidRPr="00D731D4">
        <w:rPr>
          <w:lang w:val="ru-RU"/>
        </w:rPr>
        <w:t xml:space="preserve">В </w:t>
      </w:r>
      <w:proofErr w:type="spellStart"/>
      <w:r w:rsidRPr="00D731D4">
        <w:rPr>
          <w:lang w:val="ru-RU"/>
        </w:rPr>
        <w:t>Мангистауской</w:t>
      </w:r>
      <w:proofErr w:type="spellEnd"/>
      <w:r w:rsidRPr="00D731D4">
        <w:rPr>
          <w:lang w:val="ru-RU"/>
        </w:rPr>
        <w:t xml:space="preserve"> области Казахстана в 2015 году в прибрежно</w:t>
      </w:r>
      <w:r w:rsidR="00E43A6B" w:rsidRPr="00D731D4">
        <w:rPr>
          <w:lang w:val="ru-RU"/>
        </w:rPr>
        <w:t>е</w:t>
      </w:r>
      <w:r w:rsidRPr="00D731D4">
        <w:rPr>
          <w:lang w:val="ru-RU"/>
        </w:rPr>
        <w:t xml:space="preserve"> рыболовств</w:t>
      </w:r>
      <w:r w:rsidR="00E43A6B" w:rsidRPr="00D731D4">
        <w:rPr>
          <w:lang w:val="ru-RU"/>
        </w:rPr>
        <w:t>о были вовлечены</w:t>
      </w:r>
      <w:r w:rsidRPr="00D731D4">
        <w:rPr>
          <w:lang w:val="ru-RU"/>
        </w:rPr>
        <w:t xml:space="preserve"> 123 рыболовецкие бригады и 434 рыбака</w:t>
      </w:r>
      <w:r w:rsidR="00DE3B7F" w:rsidRPr="00D731D4">
        <w:rPr>
          <w:lang w:val="ru-RU"/>
        </w:rPr>
        <w:t xml:space="preserve">, а в </w:t>
      </w:r>
      <w:r w:rsidRPr="00D731D4">
        <w:rPr>
          <w:lang w:val="ru-RU"/>
        </w:rPr>
        <w:t xml:space="preserve"> 2016 году 127 рыболовецких бригад и 555 рыбаков занимались прибрежным рыболовством (</w:t>
      </w:r>
      <w:r w:rsidR="00E43A6B" w:rsidRPr="00D731D4">
        <w:rPr>
          <w:lang w:val="ru-RU"/>
        </w:rPr>
        <w:t>Комитет по статистике Министерства национальной экономики Республики Казахстан</w:t>
      </w:r>
      <w:r w:rsidRPr="00D731D4">
        <w:rPr>
          <w:lang w:val="ru-RU"/>
        </w:rPr>
        <w:t xml:space="preserve">, 2017). Одним из показателей процессов в отрасли может служить сокращение </w:t>
      </w:r>
      <w:proofErr w:type="spellStart"/>
      <w:r w:rsidRPr="00D731D4">
        <w:rPr>
          <w:lang w:val="ru-RU"/>
        </w:rPr>
        <w:t>рыбохозяйственными</w:t>
      </w:r>
      <w:proofErr w:type="spellEnd"/>
      <w:r w:rsidRPr="00D731D4">
        <w:rPr>
          <w:lang w:val="ru-RU"/>
        </w:rPr>
        <w:t xml:space="preserve"> хозяйствами</w:t>
      </w:r>
      <w:r w:rsidR="00DE3B7F" w:rsidRPr="00D731D4">
        <w:rPr>
          <w:lang w:val="ru-RU"/>
        </w:rPr>
        <w:t xml:space="preserve"> объемов производства</w:t>
      </w:r>
      <w:r w:rsidRPr="00D731D4">
        <w:rPr>
          <w:lang w:val="ru-RU"/>
        </w:rPr>
        <w:t xml:space="preserve">. В Казахстане общий вылов товарной рыбы рыбоводными хозяйствами в 1990-х годах составил около 9,8 тыс. тонн. </w:t>
      </w:r>
      <w:r w:rsidR="00DE3B7F" w:rsidRPr="00D731D4">
        <w:rPr>
          <w:lang w:val="ru-RU"/>
        </w:rPr>
        <w:t>В период с</w:t>
      </w:r>
      <w:r w:rsidRPr="00D731D4">
        <w:rPr>
          <w:lang w:val="ru-RU"/>
        </w:rPr>
        <w:t xml:space="preserve"> 1990</w:t>
      </w:r>
      <w:r w:rsidR="00DE3B7F" w:rsidRPr="00D731D4">
        <w:rPr>
          <w:lang w:val="ru-RU"/>
        </w:rPr>
        <w:t xml:space="preserve"> по </w:t>
      </w:r>
      <w:r w:rsidRPr="00D731D4">
        <w:rPr>
          <w:lang w:val="ru-RU"/>
        </w:rPr>
        <w:t xml:space="preserve">2005 годов товарное рыбоводство в Казахстане </w:t>
      </w:r>
      <w:proofErr w:type="spellStart"/>
      <w:r w:rsidRPr="00D731D4">
        <w:rPr>
          <w:lang w:val="ru-RU"/>
        </w:rPr>
        <w:t>стагнировало</w:t>
      </w:r>
      <w:proofErr w:type="spellEnd"/>
      <w:r w:rsidRPr="00D731D4">
        <w:rPr>
          <w:lang w:val="ru-RU"/>
        </w:rPr>
        <w:t xml:space="preserve">. Производство рыбоводческих </w:t>
      </w:r>
      <w:r w:rsidR="00E43A6B" w:rsidRPr="00D731D4">
        <w:rPr>
          <w:lang w:val="ru-RU"/>
        </w:rPr>
        <w:t xml:space="preserve">хозяйств </w:t>
      </w:r>
      <w:r w:rsidRPr="00D731D4">
        <w:rPr>
          <w:lang w:val="ru-RU"/>
        </w:rPr>
        <w:t>в последующие годы составляло около 150 тонн (Национальный вклад).</w:t>
      </w:r>
    </w:p>
    <w:p w14:paraId="0F81A818" w14:textId="6C1DC288" w:rsidR="00737435" w:rsidRPr="00D731D4" w:rsidRDefault="00737435" w:rsidP="00737435">
      <w:pPr>
        <w:rPr>
          <w:lang w:val="ru-RU"/>
        </w:rPr>
      </w:pPr>
    </w:p>
    <w:p w14:paraId="4CBCC9DA" w14:textId="7345642D" w:rsidR="00E43A6B" w:rsidRPr="00D731D4" w:rsidRDefault="00E43A6B" w:rsidP="00E43A6B">
      <w:pPr>
        <w:jc w:val="both"/>
        <w:rPr>
          <w:lang w:val="ru-RU"/>
        </w:rPr>
      </w:pPr>
      <w:r w:rsidRPr="00D731D4">
        <w:rPr>
          <w:lang w:val="ru-RU"/>
        </w:rPr>
        <w:t xml:space="preserve">Запасы осетровых рыб являются важным ресурсом для всех пяти прибрежных государств и исторически обеспечивали занятость </w:t>
      </w:r>
      <w:r w:rsidR="00DE3B7F" w:rsidRPr="00D731D4">
        <w:rPr>
          <w:lang w:val="ru-RU"/>
        </w:rPr>
        <w:t>на</w:t>
      </w:r>
      <w:r w:rsidRPr="00D731D4">
        <w:rPr>
          <w:lang w:val="ru-RU"/>
        </w:rPr>
        <w:t xml:space="preserve"> </w:t>
      </w:r>
      <w:r w:rsidR="00DE3B7F" w:rsidRPr="00D731D4">
        <w:rPr>
          <w:lang w:val="ru-RU"/>
        </w:rPr>
        <w:t>побережье</w:t>
      </w:r>
      <w:r w:rsidRPr="00D731D4">
        <w:rPr>
          <w:lang w:val="ru-RU"/>
        </w:rPr>
        <w:t xml:space="preserve">. Все прибрежные государства потеряют этот ценный ресурс и экономические выгоды, если запасы </w:t>
      </w:r>
      <w:proofErr w:type="gramStart"/>
      <w:r w:rsidRPr="00D731D4">
        <w:rPr>
          <w:lang w:val="ru-RU"/>
        </w:rPr>
        <w:t>осетровых</w:t>
      </w:r>
      <w:proofErr w:type="gramEnd"/>
      <w:r w:rsidRPr="00D731D4">
        <w:rPr>
          <w:lang w:val="ru-RU"/>
        </w:rPr>
        <w:t xml:space="preserve"> не восстановятся.</w:t>
      </w:r>
    </w:p>
    <w:p w14:paraId="42BE5A4E" w14:textId="77777777" w:rsidR="00E43A6B" w:rsidRPr="00D731D4" w:rsidRDefault="00E43A6B" w:rsidP="00737435">
      <w:pPr>
        <w:rPr>
          <w:lang w:val="ru-RU"/>
        </w:rPr>
      </w:pPr>
    </w:p>
    <w:p w14:paraId="18B278A0" w14:textId="48211326" w:rsidR="00737435" w:rsidRPr="00D731D4" w:rsidRDefault="00E43A6B" w:rsidP="00E43A6B">
      <w:pPr>
        <w:jc w:val="both"/>
        <w:rPr>
          <w:lang w:val="ru-RU"/>
        </w:rPr>
      </w:pPr>
      <w:r w:rsidRPr="00D731D4">
        <w:rPr>
          <w:lang w:val="ru-RU"/>
        </w:rPr>
        <w:t>На долю рыболовства приходится около 0,2 процента промышленного производства Туркменистана в денежном выражении. Рыболовство осуществляется производственными подразделениями Государственного комитета рыб</w:t>
      </w:r>
      <w:r w:rsidR="00B952C8" w:rsidRPr="00D731D4">
        <w:rPr>
          <w:lang w:val="ru-RU"/>
        </w:rPr>
        <w:t>ного хозяйства</w:t>
      </w:r>
      <w:r w:rsidRPr="00D731D4">
        <w:rPr>
          <w:lang w:val="ru-RU"/>
        </w:rPr>
        <w:t xml:space="preserve">. Основным видом рыболовной деятельности </w:t>
      </w:r>
      <w:r w:rsidR="00B952C8" w:rsidRPr="00D731D4">
        <w:rPr>
          <w:lang w:val="ru-RU"/>
        </w:rPr>
        <w:t xml:space="preserve">Государственного комитета рыбного хозяйства </w:t>
      </w:r>
      <w:r w:rsidRPr="00D731D4">
        <w:rPr>
          <w:lang w:val="ru-RU"/>
        </w:rPr>
        <w:t xml:space="preserve">является морское рыболовство. Его доля в общем улове составляет около 94 процентов. Остальную часть улова обеспечивают </w:t>
      </w:r>
      <w:proofErr w:type="gramStart"/>
      <w:r w:rsidRPr="00D731D4">
        <w:rPr>
          <w:lang w:val="ru-RU"/>
        </w:rPr>
        <w:t>рыбоводческие</w:t>
      </w:r>
      <w:proofErr w:type="gramEnd"/>
      <w:r w:rsidRPr="00D731D4">
        <w:rPr>
          <w:lang w:val="ru-RU"/>
        </w:rPr>
        <w:t xml:space="preserve"> хозяйства </w:t>
      </w:r>
      <w:r w:rsidR="004F072F" w:rsidRPr="00D731D4">
        <w:rPr>
          <w:lang w:val="ru-RU"/>
        </w:rPr>
        <w:t>«</w:t>
      </w:r>
      <w:proofErr w:type="spellStart"/>
      <w:r w:rsidRPr="00D731D4">
        <w:rPr>
          <w:lang w:val="ru-RU"/>
        </w:rPr>
        <w:t>Алтынбалық</w:t>
      </w:r>
      <w:proofErr w:type="spellEnd"/>
      <w:r w:rsidR="004F072F" w:rsidRPr="00D731D4">
        <w:rPr>
          <w:lang w:val="ru-RU"/>
        </w:rPr>
        <w:t>»</w:t>
      </w:r>
      <w:r w:rsidRPr="00D731D4">
        <w:rPr>
          <w:lang w:val="ru-RU"/>
        </w:rPr>
        <w:t xml:space="preserve"> (Национальный </w:t>
      </w:r>
      <w:r w:rsidR="00DE3B7F" w:rsidRPr="00D731D4">
        <w:rPr>
          <w:lang w:val="ru-RU"/>
        </w:rPr>
        <w:t>вклад</w:t>
      </w:r>
      <w:r w:rsidRPr="00D731D4">
        <w:rPr>
          <w:lang w:val="ru-RU"/>
        </w:rPr>
        <w:t>).</w:t>
      </w:r>
    </w:p>
    <w:p w14:paraId="6F90B78D" w14:textId="77777777" w:rsidR="00E43A6B" w:rsidRPr="00D731D4" w:rsidRDefault="00E43A6B" w:rsidP="00737435">
      <w:pPr>
        <w:rPr>
          <w:lang w:val="ru-RU"/>
        </w:rPr>
      </w:pPr>
    </w:p>
    <w:p w14:paraId="106E2C9D" w14:textId="24E2652D" w:rsidR="00CA2F9B" w:rsidRPr="00D731D4" w:rsidRDefault="004F072F" w:rsidP="00737435">
      <w:pPr>
        <w:pStyle w:val="Heading3"/>
        <w:spacing w:before="0"/>
        <w:rPr>
          <w:lang w:val="ru-RU"/>
        </w:rPr>
      </w:pPr>
      <w:bookmarkStart w:id="12" w:name="_Toc518546174"/>
      <w:r w:rsidRPr="00D731D4">
        <w:rPr>
          <w:lang w:val="ru-RU"/>
        </w:rPr>
        <w:t>Сельское хозяйство</w:t>
      </w:r>
      <w:bookmarkEnd w:id="12"/>
    </w:p>
    <w:p w14:paraId="6783610A" w14:textId="77777777" w:rsidR="00CA2F9B" w:rsidRPr="00D731D4" w:rsidRDefault="00CA2F9B" w:rsidP="00737435">
      <w:pPr>
        <w:rPr>
          <w:lang w:val="ru-RU"/>
        </w:rPr>
      </w:pPr>
    </w:p>
    <w:p w14:paraId="1883B4E1" w14:textId="0430ABDF" w:rsidR="002323DD" w:rsidRPr="00D731D4" w:rsidRDefault="002323DD" w:rsidP="002323DD">
      <w:pPr>
        <w:jc w:val="both"/>
        <w:rPr>
          <w:lang w:val="ru-RU"/>
        </w:rPr>
      </w:pPr>
      <w:r w:rsidRPr="00D731D4">
        <w:rPr>
          <w:lang w:val="ru-RU"/>
        </w:rPr>
        <w:t>Сельское хозяйство является важн</w:t>
      </w:r>
      <w:r w:rsidR="00381572" w:rsidRPr="00D731D4">
        <w:rPr>
          <w:lang w:val="ru-RU"/>
        </w:rPr>
        <w:t>ой отраслью</w:t>
      </w:r>
      <w:r w:rsidRPr="00D731D4">
        <w:rPr>
          <w:lang w:val="ru-RU"/>
        </w:rPr>
        <w:t xml:space="preserve">, </w:t>
      </w:r>
      <w:r w:rsidR="00381572" w:rsidRPr="00D731D4">
        <w:rPr>
          <w:lang w:val="ru-RU"/>
        </w:rPr>
        <w:t xml:space="preserve">оказывающей воздействие на </w:t>
      </w:r>
      <w:r w:rsidRPr="00D731D4">
        <w:rPr>
          <w:lang w:val="ru-RU"/>
        </w:rPr>
        <w:t xml:space="preserve">состояние окружающей среды Каспия, а также на национальную продовольственную безопасность и занятость, </w:t>
      </w:r>
      <w:r w:rsidR="00C05B66" w:rsidRPr="00D731D4">
        <w:rPr>
          <w:lang w:val="ru-RU"/>
        </w:rPr>
        <w:t xml:space="preserve">в </w:t>
      </w:r>
      <w:r w:rsidRPr="00D731D4">
        <w:rPr>
          <w:lang w:val="ru-RU"/>
        </w:rPr>
        <w:t>особенно</w:t>
      </w:r>
      <w:r w:rsidR="00C05B66" w:rsidRPr="00D731D4">
        <w:rPr>
          <w:lang w:val="ru-RU"/>
        </w:rPr>
        <w:t>сти</w:t>
      </w:r>
      <w:r w:rsidRPr="00D731D4">
        <w:rPr>
          <w:lang w:val="ru-RU"/>
        </w:rPr>
        <w:t xml:space="preserve"> в сельских районах. </w:t>
      </w:r>
      <w:proofErr w:type="gramStart"/>
      <w:r w:rsidRPr="00D731D4">
        <w:rPr>
          <w:lang w:val="ru-RU"/>
        </w:rPr>
        <w:t>Начиная с 2004 года в некоторых прикаспийских странах наблюдалось снижение доли</w:t>
      </w:r>
      <w:proofErr w:type="gramEnd"/>
      <w:r w:rsidRPr="00D731D4">
        <w:rPr>
          <w:lang w:val="ru-RU"/>
        </w:rPr>
        <w:t xml:space="preserve"> сельского хозяйства в ВВП в значительной степени из-за увеличения промышленного производства и сокращения государственных субсидий, предназначенных </w:t>
      </w:r>
      <w:r w:rsidR="0069477D" w:rsidRPr="00D731D4">
        <w:rPr>
          <w:lang w:val="ru-RU"/>
        </w:rPr>
        <w:t xml:space="preserve">сельскому хозяйству </w:t>
      </w:r>
      <w:r w:rsidR="00C05B66" w:rsidRPr="00D731D4">
        <w:fldChar w:fldCharType="begin"/>
      </w:r>
      <w:r w:rsidR="00C05B66" w:rsidRPr="00D731D4">
        <w:rPr>
          <w:lang w:val="ru-RU"/>
        </w:rPr>
        <w:instrText xml:space="preserve"> </w:instrText>
      </w:r>
      <w:r w:rsidR="00C05B66" w:rsidRPr="00D731D4">
        <w:instrText>ADDIN</w:instrText>
      </w:r>
      <w:r w:rsidR="00C05B66" w:rsidRPr="00D731D4">
        <w:rPr>
          <w:lang w:val="ru-RU"/>
        </w:rPr>
        <w:instrText xml:space="preserve"> </w:instrText>
      </w:r>
      <w:r w:rsidR="00C05B66" w:rsidRPr="00D731D4">
        <w:instrText>EN</w:instrText>
      </w:r>
      <w:r w:rsidR="00C05B66" w:rsidRPr="00D731D4">
        <w:rPr>
          <w:lang w:val="ru-RU"/>
        </w:rPr>
        <w:instrText>.</w:instrText>
      </w:r>
      <w:r w:rsidR="00C05B66" w:rsidRPr="00D731D4">
        <w:instrText>CITE</w:instrText>
      </w:r>
      <w:r w:rsidR="00C05B66" w:rsidRPr="00D731D4">
        <w:rPr>
          <w:lang w:val="ru-RU"/>
        </w:rPr>
        <w:instrText xml:space="preserve"> &lt;</w:instrText>
      </w:r>
      <w:r w:rsidR="00C05B66" w:rsidRPr="00D731D4">
        <w:instrText>EndNote</w:instrText>
      </w:r>
      <w:r w:rsidR="00C05B66" w:rsidRPr="00D731D4">
        <w:rPr>
          <w:lang w:val="ru-RU"/>
        </w:rPr>
        <w:instrText>&gt;&lt;</w:instrText>
      </w:r>
      <w:r w:rsidR="00C05B66" w:rsidRPr="00D731D4">
        <w:instrText>Cite</w:instrText>
      </w:r>
      <w:r w:rsidR="00C05B66" w:rsidRPr="00D731D4">
        <w:rPr>
          <w:lang w:val="ru-RU"/>
        </w:rPr>
        <w:instrText>&gt;&lt;</w:instrText>
      </w:r>
      <w:r w:rsidR="00C05B66" w:rsidRPr="00D731D4">
        <w:instrText>Author</w:instrText>
      </w:r>
      <w:r w:rsidR="00C05B66" w:rsidRPr="00D731D4">
        <w:rPr>
          <w:lang w:val="ru-RU"/>
        </w:rPr>
        <w:instrText>&gt;</w:instrText>
      </w:r>
      <w:r w:rsidR="00C05B66" w:rsidRPr="00D731D4">
        <w:instrText>CEP</w:instrText>
      </w:r>
      <w:r w:rsidR="00C05B66" w:rsidRPr="00D731D4">
        <w:rPr>
          <w:lang w:val="ru-RU"/>
        </w:rPr>
        <w:instrText>&lt;/</w:instrText>
      </w:r>
      <w:r w:rsidR="00C05B66" w:rsidRPr="00D731D4">
        <w:instrText>Author</w:instrText>
      </w:r>
      <w:r w:rsidR="00C05B66" w:rsidRPr="00D731D4">
        <w:rPr>
          <w:lang w:val="ru-RU"/>
        </w:rPr>
        <w:instrText>&gt;&lt;</w:instrText>
      </w:r>
      <w:r w:rsidR="00C05B66" w:rsidRPr="00D731D4">
        <w:instrText>Year</w:instrText>
      </w:r>
      <w:r w:rsidR="00C05B66" w:rsidRPr="00D731D4">
        <w:rPr>
          <w:lang w:val="ru-RU"/>
        </w:rPr>
        <w:instrText>&gt;2007&lt;/</w:instrText>
      </w:r>
      <w:r w:rsidR="00C05B66" w:rsidRPr="00D731D4">
        <w:instrText>Year</w:instrText>
      </w:r>
      <w:r w:rsidR="00C05B66" w:rsidRPr="00D731D4">
        <w:rPr>
          <w:lang w:val="ru-RU"/>
        </w:rPr>
        <w:instrText>&gt;&lt;</w:instrText>
      </w:r>
      <w:r w:rsidR="00C05B66" w:rsidRPr="00D731D4">
        <w:instrText>RecNum</w:instrText>
      </w:r>
      <w:r w:rsidR="00C05B66" w:rsidRPr="00D731D4">
        <w:rPr>
          <w:lang w:val="ru-RU"/>
        </w:rPr>
        <w:instrText>&gt;127&lt;/</w:instrText>
      </w:r>
      <w:r w:rsidR="00C05B66" w:rsidRPr="00D731D4">
        <w:instrText>RecNum</w:instrText>
      </w:r>
      <w:r w:rsidR="00C05B66" w:rsidRPr="00D731D4">
        <w:rPr>
          <w:lang w:val="ru-RU"/>
        </w:rPr>
        <w:instrText>&gt;&lt;</w:instrText>
      </w:r>
      <w:r w:rsidR="00C05B66" w:rsidRPr="00D731D4">
        <w:instrText>DisplayText</w:instrText>
      </w:r>
      <w:r w:rsidR="00C05B66" w:rsidRPr="00D731D4">
        <w:rPr>
          <w:lang w:val="ru-RU"/>
        </w:rPr>
        <w:instrText>&gt;(</w:instrText>
      </w:r>
      <w:r w:rsidR="00C05B66" w:rsidRPr="00D731D4">
        <w:instrText>CEP</w:instrText>
      </w:r>
      <w:r w:rsidR="00C05B66" w:rsidRPr="00D731D4">
        <w:rPr>
          <w:lang w:val="ru-RU"/>
        </w:rPr>
        <w:instrText>, 2007)&lt;/</w:instrText>
      </w:r>
      <w:r w:rsidR="00C05B66" w:rsidRPr="00D731D4">
        <w:instrText>DisplayText</w:instrText>
      </w:r>
      <w:r w:rsidR="00C05B66" w:rsidRPr="00D731D4">
        <w:rPr>
          <w:lang w:val="ru-RU"/>
        </w:rPr>
        <w:instrText>&gt;&lt;</w:instrText>
      </w:r>
      <w:r w:rsidR="00C05B66" w:rsidRPr="00D731D4">
        <w:instrText>record</w:instrText>
      </w:r>
      <w:r w:rsidR="00C05B66" w:rsidRPr="00D731D4">
        <w:rPr>
          <w:lang w:val="ru-RU"/>
        </w:rPr>
        <w:instrText>&gt;&lt;</w:instrText>
      </w:r>
      <w:r w:rsidR="00C05B66" w:rsidRPr="00D731D4">
        <w:instrText>rec</w:instrText>
      </w:r>
      <w:r w:rsidR="00C05B66" w:rsidRPr="00D731D4">
        <w:rPr>
          <w:lang w:val="ru-RU"/>
        </w:rPr>
        <w:instrText>-</w:instrText>
      </w:r>
      <w:r w:rsidR="00C05B66" w:rsidRPr="00D731D4">
        <w:instrText>number</w:instrText>
      </w:r>
      <w:r w:rsidR="00C05B66" w:rsidRPr="00D731D4">
        <w:rPr>
          <w:lang w:val="ru-RU"/>
        </w:rPr>
        <w:instrText>&gt;127&lt;/</w:instrText>
      </w:r>
      <w:r w:rsidR="00C05B66" w:rsidRPr="00D731D4">
        <w:instrText>rec</w:instrText>
      </w:r>
      <w:r w:rsidR="00C05B66" w:rsidRPr="00D731D4">
        <w:rPr>
          <w:lang w:val="ru-RU"/>
        </w:rPr>
        <w:instrText>-</w:instrText>
      </w:r>
      <w:r w:rsidR="00C05B66" w:rsidRPr="00D731D4">
        <w:instrText>number</w:instrText>
      </w:r>
      <w:r w:rsidR="00C05B66" w:rsidRPr="00D731D4">
        <w:rPr>
          <w:lang w:val="ru-RU"/>
        </w:rPr>
        <w:instrText>&gt;&lt;</w:instrText>
      </w:r>
      <w:r w:rsidR="00C05B66" w:rsidRPr="00D731D4">
        <w:instrText>foreign</w:instrText>
      </w:r>
      <w:r w:rsidR="00C05B66" w:rsidRPr="00D731D4">
        <w:rPr>
          <w:lang w:val="ru-RU"/>
        </w:rPr>
        <w:instrText>-</w:instrText>
      </w:r>
      <w:r w:rsidR="00C05B66" w:rsidRPr="00D731D4">
        <w:instrText>keys</w:instrText>
      </w:r>
      <w:r w:rsidR="00C05B66" w:rsidRPr="00D731D4">
        <w:rPr>
          <w:lang w:val="ru-RU"/>
        </w:rPr>
        <w:instrText>&gt;&lt;</w:instrText>
      </w:r>
      <w:r w:rsidR="00C05B66" w:rsidRPr="00D731D4">
        <w:instrText>key</w:instrText>
      </w:r>
      <w:r w:rsidR="00C05B66" w:rsidRPr="00D731D4">
        <w:rPr>
          <w:lang w:val="ru-RU"/>
        </w:rPr>
        <w:instrText xml:space="preserve"> </w:instrText>
      </w:r>
      <w:r w:rsidR="00C05B66" w:rsidRPr="00D731D4">
        <w:instrText>app</w:instrText>
      </w:r>
      <w:r w:rsidR="00C05B66" w:rsidRPr="00D731D4">
        <w:rPr>
          <w:lang w:val="ru-RU"/>
        </w:rPr>
        <w:instrText>="</w:instrText>
      </w:r>
      <w:r w:rsidR="00C05B66" w:rsidRPr="00D731D4">
        <w:instrText>EN</w:instrText>
      </w:r>
      <w:r w:rsidR="00C05B66" w:rsidRPr="00D731D4">
        <w:rPr>
          <w:lang w:val="ru-RU"/>
        </w:rPr>
        <w:instrText xml:space="preserve">" </w:instrText>
      </w:r>
      <w:r w:rsidR="00C05B66" w:rsidRPr="00D731D4">
        <w:instrText>db</w:instrText>
      </w:r>
      <w:r w:rsidR="00C05B66" w:rsidRPr="00D731D4">
        <w:rPr>
          <w:lang w:val="ru-RU"/>
        </w:rPr>
        <w:instrText>-</w:instrText>
      </w:r>
      <w:r w:rsidR="00C05B66" w:rsidRPr="00D731D4">
        <w:instrText>id</w:instrText>
      </w:r>
      <w:r w:rsidR="00C05B66" w:rsidRPr="00D731D4">
        <w:rPr>
          <w:lang w:val="ru-RU"/>
        </w:rPr>
        <w:instrText>="0</w:instrText>
      </w:r>
      <w:r w:rsidR="00C05B66" w:rsidRPr="00D731D4">
        <w:instrText>rv</w:instrText>
      </w:r>
      <w:r w:rsidR="00C05B66" w:rsidRPr="00D731D4">
        <w:rPr>
          <w:lang w:val="ru-RU"/>
        </w:rPr>
        <w:instrText>5</w:instrText>
      </w:r>
      <w:r w:rsidR="00C05B66" w:rsidRPr="00D731D4">
        <w:instrText>t</w:instrText>
      </w:r>
      <w:r w:rsidR="00C05B66" w:rsidRPr="00D731D4">
        <w:rPr>
          <w:lang w:val="ru-RU"/>
        </w:rPr>
        <w:instrText>9</w:instrText>
      </w:r>
      <w:r w:rsidR="00C05B66" w:rsidRPr="00D731D4">
        <w:instrText>fr</w:instrText>
      </w:r>
      <w:r w:rsidR="00C05B66" w:rsidRPr="00D731D4">
        <w:rPr>
          <w:lang w:val="ru-RU"/>
        </w:rPr>
        <w:instrText>1</w:instrText>
      </w:r>
      <w:r w:rsidR="00C05B66" w:rsidRPr="00D731D4">
        <w:instrText>dd</w:instrText>
      </w:r>
      <w:r w:rsidR="00C05B66" w:rsidRPr="00D731D4">
        <w:rPr>
          <w:lang w:val="ru-RU"/>
        </w:rPr>
        <w:instrText>2</w:instrText>
      </w:r>
      <w:r w:rsidR="00C05B66" w:rsidRPr="00D731D4">
        <w:instrText>vje</w:instrText>
      </w:r>
      <w:r w:rsidR="00C05B66" w:rsidRPr="00D731D4">
        <w:rPr>
          <w:lang w:val="ru-RU"/>
        </w:rPr>
        <w:instrText>5</w:instrText>
      </w:r>
      <w:r w:rsidR="00C05B66" w:rsidRPr="00D731D4">
        <w:instrText>twv</w:instrText>
      </w:r>
      <w:r w:rsidR="00C05B66" w:rsidRPr="00D731D4">
        <w:rPr>
          <w:lang w:val="ru-RU"/>
        </w:rPr>
        <w:instrText>5</w:instrText>
      </w:r>
      <w:r w:rsidR="00C05B66" w:rsidRPr="00D731D4">
        <w:instrText>vfr</w:instrText>
      </w:r>
      <w:r w:rsidR="00C05B66" w:rsidRPr="00D731D4">
        <w:rPr>
          <w:lang w:val="ru-RU"/>
        </w:rPr>
        <w:instrText>5</w:instrText>
      </w:r>
      <w:r w:rsidR="00C05B66" w:rsidRPr="00D731D4">
        <w:instrText>rdd</w:instrText>
      </w:r>
      <w:r w:rsidR="00C05B66" w:rsidRPr="00D731D4">
        <w:rPr>
          <w:lang w:val="ru-RU"/>
        </w:rPr>
        <w:instrText>255</w:instrText>
      </w:r>
      <w:r w:rsidR="00C05B66" w:rsidRPr="00D731D4">
        <w:instrText>d</w:instrText>
      </w:r>
      <w:r w:rsidR="00C05B66" w:rsidRPr="00D731D4">
        <w:rPr>
          <w:lang w:val="ru-RU"/>
        </w:rPr>
        <w:instrText>0</w:instrText>
      </w:r>
      <w:r w:rsidR="00C05B66" w:rsidRPr="00D731D4">
        <w:instrText>wx</w:instrText>
      </w:r>
      <w:r w:rsidR="00C05B66" w:rsidRPr="00D731D4">
        <w:rPr>
          <w:lang w:val="ru-RU"/>
        </w:rPr>
        <w:instrText xml:space="preserve">59" </w:instrText>
      </w:r>
      <w:r w:rsidR="00C05B66" w:rsidRPr="00D731D4">
        <w:instrText>timestamp</w:instrText>
      </w:r>
      <w:r w:rsidR="00C05B66" w:rsidRPr="00D731D4">
        <w:rPr>
          <w:lang w:val="ru-RU"/>
        </w:rPr>
        <w:instrText>="1512388952"&gt;127&lt;/</w:instrText>
      </w:r>
      <w:r w:rsidR="00C05B66" w:rsidRPr="00D731D4">
        <w:instrText>key</w:instrText>
      </w:r>
      <w:r w:rsidR="00C05B66" w:rsidRPr="00D731D4">
        <w:rPr>
          <w:lang w:val="ru-RU"/>
        </w:rPr>
        <w:instrText>&gt;&lt;/</w:instrText>
      </w:r>
      <w:r w:rsidR="00C05B66" w:rsidRPr="00D731D4">
        <w:instrText>foreign</w:instrText>
      </w:r>
      <w:r w:rsidR="00C05B66" w:rsidRPr="00D731D4">
        <w:rPr>
          <w:lang w:val="ru-RU"/>
        </w:rPr>
        <w:instrText>-</w:instrText>
      </w:r>
      <w:r w:rsidR="00C05B66" w:rsidRPr="00D731D4">
        <w:instrText>keys</w:instrText>
      </w:r>
      <w:r w:rsidR="00C05B66" w:rsidRPr="00D731D4">
        <w:rPr>
          <w:lang w:val="ru-RU"/>
        </w:rPr>
        <w:instrText>&gt;&lt;</w:instrText>
      </w:r>
      <w:r w:rsidR="00C05B66" w:rsidRPr="00D731D4">
        <w:instrText>ref</w:instrText>
      </w:r>
      <w:r w:rsidR="00C05B66" w:rsidRPr="00D731D4">
        <w:rPr>
          <w:lang w:val="ru-RU"/>
        </w:rPr>
        <w:instrText>-</w:instrText>
      </w:r>
      <w:r w:rsidR="00C05B66" w:rsidRPr="00D731D4">
        <w:instrText>type</w:instrText>
      </w:r>
      <w:r w:rsidR="00C05B66" w:rsidRPr="00D731D4">
        <w:rPr>
          <w:lang w:val="ru-RU"/>
        </w:rPr>
        <w:instrText xml:space="preserve"> </w:instrText>
      </w:r>
      <w:r w:rsidR="00C05B66" w:rsidRPr="00D731D4">
        <w:instrText>name</w:instrText>
      </w:r>
      <w:r w:rsidR="00C05B66" w:rsidRPr="00D731D4">
        <w:rPr>
          <w:lang w:val="ru-RU"/>
        </w:rPr>
        <w:instrText>="</w:instrText>
      </w:r>
      <w:r w:rsidR="00C05B66" w:rsidRPr="00D731D4">
        <w:instrText>Report</w:instrText>
      </w:r>
      <w:r w:rsidR="00C05B66" w:rsidRPr="00D731D4">
        <w:rPr>
          <w:lang w:val="ru-RU"/>
        </w:rPr>
        <w:instrText>"&gt;27&lt;/</w:instrText>
      </w:r>
      <w:r w:rsidR="00C05B66" w:rsidRPr="00D731D4">
        <w:instrText>ref</w:instrText>
      </w:r>
      <w:r w:rsidR="00C05B66" w:rsidRPr="00D731D4">
        <w:rPr>
          <w:lang w:val="ru-RU"/>
        </w:rPr>
        <w:instrText>-</w:instrText>
      </w:r>
      <w:r w:rsidR="00C05B66" w:rsidRPr="00D731D4">
        <w:instrText>type</w:instrText>
      </w:r>
      <w:r w:rsidR="00C05B66" w:rsidRPr="00D731D4">
        <w:rPr>
          <w:lang w:val="ru-RU"/>
        </w:rPr>
        <w:instrText>&gt;&lt;</w:instrText>
      </w:r>
      <w:r w:rsidR="00C05B66" w:rsidRPr="00D731D4">
        <w:instrText>contributors</w:instrText>
      </w:r>
      <w:r w:rsidR="00C05B66" w:rsidRPr="00D731D4">
        <w:rPr>
          <w:lang w:val="ru-RU"/>
        </w:rPr>
        <w:instrText>&gt;&lt;</w:instrText>
      </w:r>
      <w:r w:rsidR="00C05B66" w:rsidRPr="00D731D4">
        <w:instrText>authors</w:instrText>
      </w:r>
      <w:r w:rsidR="00C05B66" w:rsidRPr="00D731D4">
        <w:rPr>
          <w:lang w:val="ru-RU"/>
        </w:rPr>
        <w:instrText>&gt;&lt;</w:instrText>
      </w:r>
      <w:r w:rsidR="00C05B66" w:rsidRPr="00D731D4">
        <w:instrText>author</w:instrText>
      </w:r>
      <w:r w:rsidR="00C05B66" w:rsidRPr="00D731D4">
        <w:rPr>
          <w:lang w:val="ru-RU"/>
        </w:rPr>
        <w:instrText>&gt;</w:instrText>
      </w:r>
      <w:r w:rsidR="00C05B66" w:rsidRPr="00D731D4">
        <w:instrText>CEP</w:instrText>
      </w:r>
      <w:r w:rsidR="00C05B66" w:rsidRPr="00D731D4">
        <w:rPr>
          <w:lang w:val="ru-RU"/>
        </w:rPr>
        <w:instrText>,&lt;/</w:instrText>
      </w:r>
      <w:r w:rsidR="00C05B66" w:rsidRPr="00D731D4">
        <w:instrText>author</w:instrText>
      </w:r>
      <w:r w:rsidR="00C05B66" w:rsidRPr="00D731D4">
        <w:rPr>
          <w:lang w:val="ru-RU"/>
        </w:rPr>
        <w:instrText>&gt;&lt;/</w:instrText>
      </w:r>
      <w:r w:rsidR="00C05B66" w:rsidRPr="00D731D4">
        <w:instrText>authors</w:instrText>
      </w:r>
      <w:r w:rsidR="00C05B66" w:rsidRPr="00D731D4">
        <w:rPr>
          <w:lang w:val="ru-RU"/>
        </w:rPr>
        <w:instrText>&gt;&lt;/</w:instrText>
      </w:r>
      <w:r w:rsidR="00C05B66" w:rsidRPr="00D731D4">
        <w:instrText>contributors</w:instrText>
      </w:r>
      <w:r w:rsidR="00C05B66" w:rsidRPr="00D731D4">
        <w:rPr>
          <w:lang w:val="ru-RU"/>
        </w:rPr>
        <w:instrText>&gt;&lt;</w:instrText>
      </w:r>
      <w:r w:rsidR="00C05B66" w:rsidRPr="00D731D4">
        <w:instrText>titles</w:instrText>
      </w:r>
      <w:r w:rsidR="00C05B66" w:rsidRPr="00D731D4">
        <w:rPr>
          <w:lang w:val="ru-RU"/>
        </w:rPr>
        <w:instrText>&gt;&lt;</w:instrText>
      </w:r>
      <w:r w:rsidR="00C05B66" w:rsidRPr="00D731D4">
        <w:instrText>title</w:instrText>
      </w:r>
      <w:r w:rsidR="00C05B66" w:rsidRPr="00D731D4">
        <w:rPr>
          <w:lang w:val="ru-RU"/>
        </w:rPr>
        <w:instrText>&gt;</w:instrText>
      </w:r>
      <w:r w:rsidR="00C05B66" w:rsidRPr="00D731D4">
        <w:instrText>Transboundary</w:instrText>
      </w:r>
      <w:r w:rsidR="00C05B66" w:rsidRPr="00D731D4">
        <w:rPr>
          <w:lang w:val="ru-RU"/>
        </w:rPr>
        <w:instrText xml:space="preserve"> </w:instrText>
      </w:r>
      <w:r w:rsidR="00C05B66" w:rsidRPr="00D731D4">
        <w:instrText>Diagnostic</w:instrText>
      </w:r>
      <w:r w:rsidR="00C05B66" w:rsidRPr="00D731D4">
        <w:rPr>
          <w:lang w:val="ru-RU"/>
        </w:rPr>
        <w:instrText xml:space="preserve"> </w:instrText>
      </w:r>
      <w:r w:rsidR="00C05B66" w:rsidRPr="00D731D4">
        <w:instrText>Analysis</w:instrText>
      </w:r>
      <w:r w:rsidR="00C05B66" w:rsidRPr="00D731D4">
        <w:rPr>
          <w:lang w:val="ru-RU"/>
        </w:rPr>
        <w:instrText xml:space="preserve"> </w:instrText>
      </w:r>
      <w:r w:rsidR="00C05B66" w:rsidRPr="00D731D4">
        <w:instrText>Revisit</w:instrText>
      </w:r>
      <w:r w:rsidR="00C05B66" w:rsidRPr="00D731D4">
        <w:rPr>
          <w:lang w:val="ru-RU"/>
        </w:rPr>
        <w:instrText>&lt;/</w:instrText>
      </w:r>
      <w:r w:rsidR="00C05B66" w:rsidRPr="00D731D4">
        <w:instrText>title</w:instrText>
      </w:r>
      <w:r w:rsidR="00C05B66" w:rsidRPr="00D731D4">
        <w:rPr>
          <w:lang w:val="ru-RU"/>
        </w:rPr>
        <w:instrText>&gt;&lt;/</w:instrText>
      </w:r>
      <w:r w:rsidR="00C05B66" w:rsidRPr="00D731D4">
        <w:instrText>titles</w:instrText>
      </w:r>
      <w:r w:rsidR="00C05B66" w:rsidRPr="00D731D4">
        <w:rPr>
          <w:lang w:val="ru-RU"/>
        </w:rPr>
        <w:instrText>&gt;&lt;</w:instrText>
      </w:r>
      <w:r w:rsidR="00C05B66" w:rsidRPr="00D731D4">
        <w:instrText>dates</w:instrText>
      </w:r>
      <w:r w:rsidR="00C05B66" w:rsidRPr="00D731D4">
        <w:rPr>
          <w:lang w:val="ru-RU"/>
        </w:rPr>
        <w:instrText>&gt;&lt;</w:instrText>
      </w:r>
      <w:r w:rsidR="00C05B66" w:rsidRPr="00D731D4">
        <w:instrText>year</w:instrText>
      </w:r>
      <w:r w:rsidR="00C05B66" w:rsidRPr="00D731D4">
        <w:rPr>
          <w:lang w:val="ru-RU"/>
        </w:rPr>
        <w:instrText>&gt;2007&lt;/</w:instrText>
      </w:r>
      <w:r w:rsidR="00C05B66" w:rsidRPr="00D731D4">
        <w:instrText>year</w:instrText>
      </w:r>
      <w:r w:rsidR="00C05B66" w:rsidRPr="00D731D4">
        <w:rPr>
          <w:lang w:val="ru-RU"/>
        </w:rPr>
        <w:instrText>&gt;&lt;/</w:instrText>
      </w:r>
      <w:r w:rsidR="00C05B66" w:rsidRPr="00D731D4">
        <w:instrText>dates</w:instrText>
      </w:r>
      <w:r w:rsidR="00C05B66" w:rsidRPr="00D731D4">
        <w:rPr>
          <w:lang w:val="ru-RU"/>
        </w:rPr>
        <w:instrText>&gt;&lt;</w:instrText>
      </w:r>
      <w:r w:rsidR="00C05B66" w:rsidRPr="00D731D4">
        <w:instrText>publisher</w:instrText>
      </w:r>
      <w:r w:rsidR="00C05B66" w:rsidRPr="00D731D4">
        <w:rPr>
          <w:lang w:val="ru-RU"/>
        </w:rPr>
        <w:instrText>&gt;</w:instrText>
      </w:r>
      <w:r w:rsidR="00C05B66" w:rsidRPr="00D731D4">
        <w:instrText>Caspian</w:instrText>
      </w:r>
      <w:r w:rsidR="00C05B66" w:rsidRPr="00D731D4">
        <w:rPr>
          <w:lang w:val="ru-RU"/>
        </w:rPr>
        <w:instrText xml:space="preserve"> </w:instrText>
      </w:r>
      <w:r w:rsidR="00C05B66" w:rsidRPr="00D731D4">
        <w:instrText>Environment</w:instrText>
      </w:r>
      <w:r w:rsidR="00C05B66" w:rsidRPr="00D731D4">
        <w:rPr>
          <w:lang w:val="ru-RU"/>
        </w:rPr>
        <w:instrText xml:space="preserve"> </w:instrText>
      </w:r>
      <w:r w:rsidR="00C05B66" w:rsidRPr="00D731D4">
        <w:instrText>Progamme</w:instrText>
      </w:r>
      <w:r w:rsidR="00C05B66" w:rsidRPr="00D731D4">
        <w:rPr>
          <w:lang w:val="ru-RU"/>
        </w:rPr>
        <w:instrText>&lt;/</w:instrText>
      </w:r>
      <w:r w:rsidR="00C05B66" w:rsidRPr="00D731D4">
        <w:instrText>publisher</w:instrText>
      </w:r>
      <w:r w:rsidR="00C05B66" w:rsidRPr="00D731D4">
        <w:rPr>
          <w:lang w:val="ru-RU"/>
        </w:rPr>
        <w:instrText>&gt;&lt;</w:instrText>
      </w:r>
      <w:r w:rsidR="00C05B66" w:rsidRPr="00D731D4">
        <w:instrText>urls</w:instrText>
      </w:r>
      <w:r w:rsidR="00C05B66" w:rsidRPr="00D731D4">
        <w:rPr>
          <w:lang w:val="ru-RU"/>
        </w:rPr>
        <w:instrText>&gt;&lt;</w:instrText>
      </w:r>
      <w:r w:rsidR="00C05B66" w:rsidRPr="00D731D4">
        <w:instrText>related</w:instrText>
      </w:r>
      <w:r w:rsidR="00C05B66" w:rsidRPr="00D731D4">
        <w:rPr>
          <w:lang w:val="ru-RU"/>
        </w:rPr>
        <w:instrText>-</w:instrText>
      </w:r>
      <w:r w:rsidR="00C05B66" w:rsidRPr="00D731D4">
        <w:instrText>urls</w:instrText>
      </w:r>
      <w:r w:rsidR="00C05B66" w:rsidRPr="00D731D4">
        <w:rPr>
          <w:lang w:val="ru-RU"/>
        </w:rPr>
        <w:instrText>&gt;&lt;</w:instrText>
      </w:r>
      <w:r w:rsidR="00C05B66" w:rsidRPr="00D731D4">
        <w:instrText>url</w:instrText>
      </w:r>
      <w:r w:rsidR="00C05B66" w:rsidRPr="00D731D4">
        <w:rPr>
          <w:lang w:val="ru-RU"/>
        </w:rPr>
        <w:instrText>&gt;</w:instrText>
      </w:r>
      <w:r w:rsidR="00C05B66" w:rsidRPr="00D731D4">
        <w:instrText>http</w:instrText>
      </w:r>
      <w:r w:rsidR="00C05B66" w:rsidRPr="00D731D4">
        <w:rPr>
          <w:lang w:val="ru-RU"/>
        </w:rPr>
        <w:instrText>://</w:instrText>
      </w:r>
      <w:r w:rsidR="00C05B66" w:rsidRPr="00D731D4">
        <w:instrText>www</w:instrText>
      </w:r>
      <w:r w:rsidR="00C05B66" w:rsidRPr="00D731D4">
        <w:rPr>
          <w:lang w:val="ru-RU"/>
        </w:rPr>
        <w:instrText>.</w:instrText>
      </w:r>
      <w:r w:rsidR="00C05B66" w:rsidRPr="00D731D4">
        <w:instrText>ais</w:instrText>
      </w:r>
      <w:r w:rsidR="00C05B66" w:rsidRPr="00D731D4">
        <w:rPr>
          <w:lang w:val="ru-RU"/>
        </w:rPr>
        <w:instrText>.</w:instrText>
      </w:r>
      <w:r w:rsidR="00C05B66" w:rsidRPr="00D731D4">
        <w:instrText>unwater</w:instrText>
      </w:r>
      <w:r w:rsidR="00C05B66" w:rsidRPr="00D731D4">
        <w:rPr>
          <w:lang w:val="ru-RU"/>
        </w:rPr>
        <w:instrText>.</w:instrText>
      </w:r>
      <w:r w:rsidR="00C05B66" w:rsidRPr="00D731D4">
        <w:instrText>org</w:instrText>
      </w:r>
      <w:r w:rsidR="00C05B66" w:rsidRPr="00D731D4">
        <w:rPr>
          <w:lang w:val="ru-RU"/>
        </w:rPr>
        <w:instrText>/</w:instrText>
      </w:r>
      <w:r w:rsidR="00C05B66" w:rsidRPr="00D731D4">
        <w:instrText>ais</w:instrText>
      </w:r>
      <w:r w:rsidR="00C05B66" w:rsidRPr="00D731D4">
        <w:rPr>
          <w:lang w:val="ru-RU"/>
        </w:rPr>
        <w:instrText>/</w:instrText>
      </w:r>
      <w:r w:rsidR="00C05B66" w:rsidRPr="00D731D4">
        <w:instrText>aiscm</w:instrText>
      </w:r>
      <w:r w:rsidR="00C05B66" w:rsidRPr="00D731D4">
        <w:rPr>
          <w:lang w:val="ru-RU"/>
        </w:rPr>
        <w:instrText>/</w:instrText>
      </w:r>
      <w:r w:rsidR="00C05B66" w:rsidRPr="00D731D4">
        <w:instrText>getprojectdoc</w:instrText>
      </w:r>
      <w:r w:rsidR="00C05B66" w:rsidRPr="00D731D4">
        <w:rPr>
          <w:lang w:val="ru-RU"/>
        </w:rPr>
        <w:instrText>.</w:instrText>
      </w:r>
      <w:r w:rsidR="00C05B66" w:rsidRPr="00D731D4">
        <w:instrText>php</w:instrText>
      </w:r>
      <w:r w:rsidR="00C05B66" w:rsidRPr="00D731D4">
        <w:rPr>
          <w:lang w:val="ru-RU"/>
        </w:rPr>
        <w:instrText>?</w:instrText>
      </w:r>
      <w:r w:rsidR="00C05B66" w:rsidRPr="00D731D4">
        <w:instrText>docid</w:instrText>
      </w:r>
      <w:r w:rsidR="00C05B66" w:rsidRPr="00D731D4">
        <w:rPr>
          <w:lang w:val="ru-RU"/>
        </w:rPr>
        <w:instrText>=1058&lt;/</w:instrText>
      </w:r>
      <w:r w:rsidR="00C05B66" w:rsidRPr="00D731D4">
        <w:instrText>url</w:instrText>
      </w:r>
      <w:r w:rsidR="00C05B66" w:rsidRPr="00D731D4">
        <w:rPr>
          <w:lang w:val="ru-RU"/>
        </w:rPr>
        <w:instrText>&gt;&lt;/</w:instrText>
      </w:r>
      <w:r w:rsidR="00C05B66" w:rsidRPr="00D731D4">
        <w:instrText>related</w:instrText>
      </w:r>
      <w:r w:rsidR="00C05B66" w:rsidRPr="00D731D4">
        <w:rPr>
          <w:lang w:val="ru-RU"/>
        </w:rPr>
        <w:instrText>-</w:instrText>
      </w:r>
      <w:r w:rsidR="00C05B66" w:rsidRPr="00D731D4">
        <w:instrText>urls</w:instrText>
      </w:r>
      <w:r w:rsidR="00C05B66" w:rsidRPr="00D731D4">
        <w:rPr>
          <w:lang w:val="ru-RU"/>
        </w:rPr>
        <w:instrText>&gt;&lt;/</w:instrText>
      </w:r>
      <w:r w:rsidR="00C05B66" w:rsidRPr="00D731D4">
        <w:instrText>urls</w:instrText>
      </w:r>
      <w:r w:rsidR="00C05B66" w:rsidRPr="00D731D4">
        <w:rPr>
          <w:lang w:val="ru-RU"/>
        </w:rPr>
        <w:instrText>&gt;&lt;/</w:instrText>
      </w:r>
      <w:r w:rsidR="00C05B66" w:rsidRPr="00D731D4">
        <w:instrText>record</w:instrText>
      </w:r>
      <w:r w:rsidR="00C05B66" w:rsidRPr="00D731D4">
        <w:rPr>
          <w:lang w:val="ru-RU"/>
        </w:rPr>
        <w:instrText>&gt;&lt;/</w:instrText>
      </w:r>
      <w:r w:rsidR="00C05B66" w:rsidRPr="00D731D4">
        <w:instrText>Cite</w:instrText>
      </w:r>
      <w:r w:rsidR="00C05B66" w:rsidRPr="00D731D4">
        <w:rPr>
          <w:lang w:val="ru-RU"/>
        </w:rPr>
        <w:instrText>&gt;&lt;/</w:instrText>
      </w:r>
      <w:r w:rsidR="00C05B66" w:rsidRPr="00D731D4">
        <w:instrText>EndNote</w:instrText>
      </w:r>
      <w:r w:rsidR="00C05B66" w:rsidRPr="00D731D4">
        <w:rPr>
          <w:lang w:val="ru-RU"/>
        </w:rPr>
        <w:instrText>&gt;</w:instrText>
      </w:r>
      <w:r w:rsidR="00C05B66" w:rsidRPr="00D731D4">
        <w:fldChar w:fldCharType="separate"/>
      </w:r>
      <w:r w:rsidR="00C05B66" w:rsidRPr="00D731D4">
        <w:rPr>
          <w:noProof/>
          <w:lang w:val="ru-RU"/>
        </w:rPr>
        <w:t>(</w:t>
      </w:r>
      <w:r w:rsidR="00C05B66" w:rsidRPr="00D731D4">
        <w:rPr>
          <w:noProof/>
        </w:rPr>
        <w:t>CEP</w:t>
      </w:r>
      <w:r w:rsidR="00C05B66" w:rsidRPr="00D731D4">
        <w:rPr>
          <w:noProof/>
          <w:lang w:val="ru-RU"/>
        </w:rPr>
        <w:t>, 2007)</w:t>
      </w:r>
      <w:r w:rsidR="00C05B66" w:rsidRPr="00D731D4">
        <w:fldChar w:fldCharType="end"/>
      </w:r>
      <w:r w:rsidR="00C05B66" w:rsidRPr="00D731D4">
        <w:rPr>
          <w:lang w:val="ru-RU"/>
        </w:rPr>
        <w:t xml:space="preserve">. </w:t>
      </w:r>
      <w:r w:rsidRPr="00D731D4">
        <w:rPr>
          <w:lang w:val="ru-RU"/>
        </w:rPr>
        <w:t xml:space="preserve">(КЭП, 2007). Колебания цен и неопределенность в нефтегазовой отрасли могут быть одной из причин тенденций, но следует иметь в виду, что на эту взаимосвязь могут влиять различные факторы, характерные для каждой </w:t>
      </w:r>
      <w:r w:rsidR="00C05B66" w:rsidRPr="00D731D4">
        <w:rPr>
          <w:lang w:val="ru-RU"/>
        </w:rPr>
        <w:t>из стран.</w:t>
      </w:r>
    </w:p>
    <w:p w14:paraId="2A6D311F" w14:textId="578D5623" w:rsidR="002323DD" w:rsidRPr="00D731D4" w:rsidRDefault="002323DD" w:rsidP="00737435">
      <w:pPr>
        <w:rPr>
          <w:lang w:val="ru-RU"/>
        </w:rPr>
      </w:pPr>
    </w:p>
    <w:p w14:paraId="118A6B4D" w14:textId="5A3E3A0A" w:rsidR="006C6274" w:rsidRPr="00D731D4" w:rsidRDefault="00C05B66" w:rsidP="00C05B66">
      <w:pPr>
        <w:jc w:val="both"/>
        <w:rPr>
          <w:lang w:val="ru-RU"/>
        </w:rPr>
      </w:pPr>
      <w:r w:rsidRPr="00D731D4">
        <w:rPr>
          <w:lang w:val="ru-RU"/>
        </w:rPr>
        <w:t xml:space="preserve">Ситуация в сельскохозяйственной отрасли стран изменилась за последние несколько лет. Совокупный объем сельскохозяйственной продукции в Азербайджане по сравнению с 2005 годом увеличился на 38 процентов. Производство продукции растениеводства и </w:t>
      </w:r>
      <w:r w:rsidRPr="00D731D4">
        <w:rPr>
          <w:lang w:val="ru-RU"/>
        </w:rPr>
        <w:lastRenderedPageBreak/>
        <w:t xml:space="preserve">животноводства увеличилось на 54 процента и 25 процентов соответственно. Доля сельскохозяйственного производства в ВВП увеличилась с 5,5 процента до 6,2 процента </w:t>
      </w:r>
      <w:r w:rsidR="002D347A" w:rsidRPr="00D731D4">
        <w:rPr>
          <w:lang w:val="ru-RU"/>
        </w:rPr>
        <w:t xml:space="preserve">за период </w:t>
      </w:r>
      <w:r w:rsidRPr="00D731D4">
        <w:rPr>
          <w:lang w:val="ru-RU"/>
        </w:rPr>
        <w:t xml:space="preserve">с 2010 по 2015 год. </w:t>
      </w:r>
      <w:r w:rsidR="00803426" w:rsidRPr="00D731D4">
        <w:rPr>
          <w:lang w:val="ru-RU"/>
        </w:rPr>
        <w:t>Валовый доход</w:t>
      </w:r>
      <w:r w:rsidRPr="00D731D4">
        <w:rPr>
          <w:lang w:val="ru-RU"/>
        </w:rPr>
        <w:t xml:space="preserve"> сельского хозяйства в Азербайджане в 2016 году составила 2,1 миллиарда долларов США, что составляет 6 процентов национального ВВП (Всемирный банк, 2017).</w:t>
      </w:r>
    </w:p>
    <w:p w14:paraId="6A116A9D" w14:textId="77777777" w:rsidR="00C05B66" w:rsidRPr="00D731D4" w:rsidRDefault="00C05B66" w:rsidP="006C6274">
      <w:pPr>
        <w:rPr>
          <w:lang w:val="ru-RU"/>
        </w:rPr>
      </w:pPr>
    </w:p>
    <w:p w14:paraId="5642C97C" w14:textId="23B8A808" w:rsidR="006C6274" w:rsidRPr="00D731D4" w:rsidRDefault="002D347A" w:rsidP="002D347A">
      <w:pPr>
        <w:jc w:val="both"/>
        <w:rPr>
          <w:lang w:val="ru-RU"/>
        </w:rPr>
      </w:pPr>
      <w:r w:rsidRPr="00D731D4">
        <w:rPr>
          <w:lang w:val="ru-RU"/>
        </w:rPr>
        <w:t xml:space="preserve">Производство сельскохозяйственной продукции в России выросло на 72 процента по сравнению с 2005 годом. </w:t>
      </w:r>
      <w:proofErr w:type="gramStart"/>
      <w:r w:rsidRPr="00D731D4">
        <w:rPr>
          <w:lang w:val="ru-RU"/>
        </w:rPr>
        <w:t>За последние 5 лет общая стоимость сельскохозяйственной продукции в ценах 2015 года увеличилась на 28,6 процента, а за 10 лет – на 47,4 процента.</w:t>
      </w:r>
      <w:proofErr w:type="gramEnd"/>
      <w:r w:rsidRPr="00D731D4">
        <w:rPr>
          <w:lang w:val="ru-RU"/>
        </w:rPr>
        <w:t xml:space="preserve"> </w:t>
      </w:r>
      <w:proofErr w:type="gramStart"/>
      <w:r w:rsidRPr="00D731D4">
        <w:rPr>
          <w:lang w:val="ru-RU"/>
        </w:rPr>
        <w:t>В то же время, рост частного фермерства составил 53 процента за последние 5 лет и 79 процентов за последние 10 лет (</w:t>
      </w:r>
      <w:r w:rsidRPr="00D731D4">
        <w:t>AB</w:t>
      </w:r>
      <w:r w:rsidRPr="00D731D4">
        <w:rPr>
          <w:lang w:val="ru-RU"/>
        </w:rPr>
        <w:t xml:space="preserve"> </w:t>
      </w:r>
      <w:r w:rsidRPr="00D731D4">
        <w:t>Centre</w:t>
      </w:r>
      <w:r w:rsidRPr="00D731D4">
        <w:rPr>
          <w:lang w:val="ru-RU"/>
        </w:rPr>
        <w:t>, 2017).</w:t>
      </w:r>
      <w:proofErr w:type="gramEnd"/>
      <w:r w:rsidRPr="00D731D4">
        <w:rPr>
          <w:lang w:val="ru-RU"/>
        </w:rPr>
        <w:t xml:space="preserve"> </w:t>
      </w:r>
      <w:r w:rsidR="00803426" w:rsidRPr="00D731D4">
        <w:rPr>
          <w:lang w:val="ru-RU"/>
        </w:rPr>
        <w:t>Валовый доход</w:t>
      </w:r>
      <w:r w:rsidRPr="00D731D4">
        <w:rPr>
          <w:lang w:val="ru-RU"/>
        </w:rPr>
        <w:t xml:space="preserve">  сельско</w:t>
      </w:r>
      <w:r w:rsidR="00803426" w:rsidRPr="00D731D4">
        <w:rPr>
          <w:lang w:val="ru-RU"/>
        </w:rPr>
        <w:t>го</w:t>
      </w:r>
      <w:r w:rsidRPr="00D731D4">
        <w:rPr>
          <w:lang w:val="ru-RU"/>
        </w:rPr>
        <w:t xml:space="preserve"> </w:t>
      </w:r>
      <w:r w:rsidR="00803426" w:rsidRPr="00D731D4">
        <w:rPr>
          <w:lang w:val="ru-RU"/>
        </w:rPr>
        <w:t>хозяйства</w:t>
      </w:r>
      <w:r w:rsidRPr="00D731D4">
        <w:rPr>
          <w:vertAlign w:val="superscript"/>
        </w:rPr>
        <w:footnoteReference w:id="4"/>
      </w:r>
      <w:r w:rsidRPr="00D731D4">
        <w:rPr>
          <w:lang w:val="ru-RU"/>
        </w:rPr>
        <w:t xml:space="preserve"> в 2016 году составила 54,8 млрд</w:t>
      </w:r>
      <w:r w:rsidR="00F61542" w:rsidRPr="00D731D4">
        <w:rPr>
          <w:lang w:val="ru-RU"/>
        </w:rPr>
        <w:t>.</w:t>
      </w:r>
      <w:r w:rsidRPr="00D731D4">
        <w:rPr>
          <w:lang w:val="ru-RU"/>
        </w:rPr>
        <w:t xml:space="preserve"> долларов США, что составляет 4,74 процента валового внутреннего продукта (Всемирный банк, 2017).</w:t>
      </w:r>
    </w:p>
    <w:p w14:paraId="40EA840E" w14:textId="77777777" w:rsidR="002D347A" w:rsidRPr="00D731D4" w:rsidRDefault="002D347A" w:rsidP="006C6274">
      <w:pPr>
        <w:rPr>
          <w:lang w:val="ru-RU"/>
        </w:rPr>
      </w:pPr>
    </w:p>
    <w:p w14:paraId="2188C8B5" w14:textId="244C10D3" w:rsidR="006C6274" w:rsidRPr="00D731D4" w:rsidRDefault="00FF27D1" w:rsidP="00FF27D1">
      <w:pPr>
        <w:jc w:val="both"/>
        <w:rPr>
          <w:lang w:val="ru-RU"/>
        </w:rPr>
      </w:pPr>
      <w:r w:rsidRPr="00D731D4">
        <w:rPr>
          <w:lang w:val="ru-RU"/>
        </w:rPr>
        <w:t xml:space="preserve">Вклад </w:t>
      </w:r>
      <w:proofErr w:type="gramStart"/>
      <w:r w:rsidRPr="00D731D4">
        <w:rPr>
          <w:lang w:val="ru-RU"/>
        </w:rPr>
        <w:t>сельского</w:t>
      </w:r>
      <w:proofErr w:type="gramEnd"/>
      <w:r w:rsidRPr="00D731D4">
        <w:rPr>
          <w:lang w:val="ru-RU"/>
        </w:rPr>
        <w:t xml:space="preserve"> хозяйства в </w:t>
      </w:r>
      <w:r w:rsidR="0069477D" w:rsidRPr="00D731D4">
        <w:rPr>
          <w:lang w:val="ru-RU"/>
        </w:rPr>
        <w:t xml:space="preserve">экономику </w:t>
      </w:r>
      <w:r w:rsidRPr="00D731D4">
        <w:rPr>
          <w:lang w:val="ru-RU"/>
        </w:rPr>
        <w:t>прибрежны</w:t>
      </w:r>
      <w:r w:rsidR="0069477D" w:rsidRPr="00D731D4">
        <w:rPr>
          <w:lang w:val="ru-RU"/>
        </w:rPr>
        <w:t>х</w:t>
      </w:r>
      <w:r w:rsidRPr="00D731D4">
        <w:rPr>
          <w:lang w:val="ru-RU"/>
        </w:rPr>
        <w:t xml:space="preserve"> регион</w:t>
      </w:r>
      <w:r w:rsidR="0069477D" w:rsidRPr="00D731D4">
        <w:rPr>
          <w:lang w:val="ru-RU"/>
        </w:rPr>
        <w:t>ов</w:t>
      </w:r>
      <w:r w:rsidRPr="00D731D4">
        <w:rPr>
          <w:lang w:val="ru-RU"/>
        </w:rPr>
        <w:t xml:space="preserve"> России значителен. </w:t>
      </w:r>
      <w:r w:rsidR="00BE3A74" w:rsidRPr="00D731D4">
        <w:rPr>
          <w:lang w:val="ru-RU"/>
        </w:rPr>
        <w:t>Как было отмечено выше (см. раздел 3.1),</w:t>
      </w:r>
      <w:r w:rsidRPr="00D731D4">
        <w:rPr>
          <w:lang w:val="ru-RU"/>
        </w:rPr>
        <w:t xml:space="preserve"> в прикаспийских субъектах Российской Федерации экономическая деятельность наиболее активна и разнообразна на дагестанском побережье, где сельское хозяйство сочетается с промышленностью и имеется достаточно развитая транспортная инфраструктура. </w:t>
      </w:r>
      <w:r w:rsidR="00BE3A74" w:rsidRPr="00D731D4">
        <w:rPr>
          <w:lang w:val="ru-RU"/>
        </w:rPr>
        <w:t xml:space="preserve">В Астраханской области сосредоточена </w:t>
      </w:r>
      <w:r w:rsidRPr="00D731D4">
        <w:rPr>
          <w:lang w:val="ru-RU"/>
        </w:rPr>
        <w:t>треть посевных площадей, 39,5 процента поголовья крупного рогатого скота и 17,8 процента мелкого рогатого скота</w:t>
      </w:r>
      <w:r w:rsidR="00BE3A74" w:rsidRPr="00D731D4">
        <w:rPr>
          <w:lang w:val="ru-RU"/>
        </w:rPr>
        <w:t xml:space="preserve"> </w:t>
      </w:r>
      <w:proofErr w:type="spellStart"/>
      <w:r w:rsidR="00BE3A74" w:rsidRPr="00D731D4">
        <w:rPr>
          <w:lang w:val="ru-RU"/>
        </w:rPr>
        <w:t>Прикаспия</w:t>
      </w:r>
      <w:proofErr w:type="spellEnd"/>
      <w:r w:rsidRPr="00D731D4">
        <w:rPr>
          <w:lang w:val="ru-RU"/>
        </w:rPr>
        <w:t xml:space="preserve">. Общая площадь обрабатываемых земель в прибрежной зоне (Астраханская область, </w:t>
      </w:r>
      <w:r w:rsidR="00782DE3" w:rsidRPr="00D731D4">
        <w:rPr>
          <w:lang w:val="ru-RU"/>
        </w:rPr>
        <w:t xml:space="preserve">Республика </w:t>
      </w:r>
      <w:r w:rsidRPr="00D731D4">
        <w:rPr>
          <w:lang w:val="ru-RU"/>
        </w:rPr>
        <w:t>Дагестан</w:t>
      </w:r>
      <w:r w:rsidR="00782DE3" w:rsidRPr="00D731D4">
        <w:rPr>
          <w:lang w:val="ru-RU"/>
        </w:rPr>
        <w:t xml:space="preserve"> и Республика </w:t>
      </w:r>
      <w:r w:rsidRPr="00D731D4">
        <w:rPr>
          <w:lang w:val="ru-RU"/>
        </w:rPr>
        <w:t>Калмыкия) составляет 14,5 млн. га. Это 83 процента от общей площади земель прибрежной зоны или 4 процента от общей площади сельскохозяйственных угодий России (Астрахань, 2018).</w:t>
      </w:r>
    </w:p>
    <w:p w14:paraId="59F94B15" w14:textId="34C72C1C" w:rsidR="00FF27D1" w:rsidRPr="00D731D4" w:rsidRDefault="00FF27D1" w:rsidP="001E6B20">
      <w:pPr>
        <w:rPr>
          <w:lang w:val="ru-RU"/>
        </w:rPr>
      </w:pPr>
    </w:p>
    <w:p w14:paraId="7A3143D1" w14:textId="28125348" w:rsidR="001E6B20" w:rsidRPr="00D731D4" w:rsidRDefault="009E63D0" w:rsidP="00782DE3">
      <w:pPr>
        <w:jc w:val="both"/>
        <w:rPr>
          <w:lang w:val="ru-RU"/>
        </w:rPr>
      </w:pPr>
      <w:r w:rsidRPr="00D731D4">
        <w:rPr>
          <w:lang w:val="ru-RU"/>
        </w:rPr>
        <w:t>В Казахстане в 2017 году в процентном отношении вклад сельскохозяйственного сектора в ВВП станы был такой же, как и в России, т.е. 4,8 процента</w:t>
      </w:r>
      <w:r w:rsidRPr="00D731D4" w:rsidDel="009E63D0">
        <w:rPr>
          <w:lang w:val="ru-RU"/>
        </w:rPr>
        <w:t xml:space="preserve"> </w:t>
      </w:r>
      <w:r w:rsidR="00782DE3" w:rsidRPr="00D731D4">
        <w:rPr>
          <w:lang w:val="ru-RU"/>
        </w:rPr>
        <w:t xml:space="preserve"> (Всемирный банк, 2017). В </w:t>
      </w:r>
      <w:r w:rsidRPr="00D731D4">
        <w:rPr>
          <w:lang w:val="ru-RU"/>
        </w:rPr>
        <w:t xml:space="preserve">2016 году в прибрежной зоне </w:t>
      </w:r>
      <w:r w:rsidR="00782DE3" w:rsidRPr="00D731D4">
        <w:rPr>
          <w:lang w:val="ru-RU"/>
        </w:rPr>
        <w:t xml:space="preserve">Казахстана валовая продукция сельского хозяйства </w:t>
      </w:r>
      <w:r w:rsidRPr="00D731D4">
        <w:rPr>
          <w:lang w:val="ru-RU"/>
        </w:rPr>
        <w:t xml:space="preserve">по сравнению с 2015 годом </w:t>
      </w:r>
      <w:r w:rsidR="00782DE3" w:rsidRPr="00D731D4">
        <w:rPr>
          <w:lang w:val="ru-RU"/>
        </w:rPr>
        <w:t>увеличилась на 1,5 процента</w:t>
      </w:r>
      <w:proofErr w:type="gramStart"/>
      <w:r w:rsidR="00782DE3" w:rsidRPr="00D731D4">
        <w:rPr>
          <w:lang w:val="ru-RU"/>
        </w:rPr>
        <w:t xml:space="preserve"> .</w:t>
      </w:r>
      <w:proofErr w:type="gramEnd"/>
      <w:r w:rsidR="00782DE3" w:rsidRPr="00D731D4">
        <w:rPr>
          <w:lang w:val="ru-RU"/>
        </w:rPr>
        <w:t xml:space="preserve"> За это же время поголовье крупного рогатого скота</w:t>
      </w:r>
      <w:r w:rsidRPr="00D731D4">
        <w:rPr>
          <w:lang w:val="ru-RU"/>
        </w:rPr>
        <w:t>, являющееся основным сельскохозяйственным производством,</w:t>
      </w:r>
      <w:r w:rsidR="00782DE3" w:rsidRPr="00D731D4">
        <w:rPr>
          <w:lang w:val="ru-RU"/>
        </w:rPr>
        <w:t xml:space="preserve"> увеличилось на 15 процентов.</w:t>
      </w:r>
    </w:p>
    <w:p w14:paraId="0C0EA621" w14:textId="742158B7" w:rsidR="00782DE3" w:rsidRPr="00D731D4" w:rsidRDefault="00782DE3" w:rsidP="001E6B20">
      <w:pPr>
        <w:rPr>
          <w:lang w:val="ru-RU"/>
        </w:rPr>
      </w:pPr>
    </w:p>
    <w:p w14:paraId="1B2D0E2C" w14:textId="77777777" w:rsidR="003938CB" w:rsidRPr="00D731D4" w:rsidRDefault="00782DE3" w:rsidP="003938CB">
      <w:pPr>
        <w:rPr>
          <w:lang w:val="ru-RU"/>
        </w:rPr>
      </w:pPr>
      <w:r w:rsidRPr="00D731D4">
        <w:rPr>
          <w:lang w:val="ru-RU"/>
        </w:rPr>
        <w:t>Общая площадь сельскохозяйственных угодий Туркменистана составляет 40,1 млн. га, из которых орошаемые земли занимают около 5</w:t>
      </w:r>
      <w:r w:rsidR="008D4EEB" w:rsidRPr="00D731D4">
        <w:rPr>
          <w:lang w:val="ru-RU"/>
        </w:rPr>
        <w:t xml:space="preserve"> процентов</w:t>
      </w:r>
      <w:r w:rsidRPr="00D731D4">
        <w:rPr>
          <w:lang w:val="ru-RU"/>
        </w:rPr>
        <w:t xml:space="preserve"> или 2 млн. </w:t>
      </w:r>
      <w:r w:rsidR="008D4EEB" w:rsidRPr="00D731D4">
        <w:rPr>
          <w:lang w:val="ru-RU"/>
        </w:rPr>
        <w:t>га</w:t>
      </w:r>
      <w:r w:rsidRPr="00D731D4">
        <w:rPr>
          <w:lang w:val="ru-RU"/>
        </w:rPr>
        <w:t>, остальные</w:t>
      </w:r>
      <w:r w:rsidR="008D4EEB" w:rsidRPr="00D731D4">
        <w:rPr>
          <w:lang w:val="ru-RU"/>
        </w:rPr>
        <w:t xml:space="preserve"> – </w:t>
      </w:r>
      <w:r w:rsidRPr="00D731D4">
        <w:rPr>
          <w:lang w:val="ru-RU"/>
        </w:rPr>
        <w:t xml:space="preserve">пастбища. </w:t>
      </w:r>
      <w:proofErr w:type="gramStart"/>
      <w:r w:rsidRPr="00D731D4">
        <w:rPr>
          <w:lang w:val="ru-RU"/>
        </w:rPr>
        <w:t xml:space="preserve">Почти 96 процентов орошаемых земель засолены </w:t>
      </w:r>
      <w:r w:rsidR="008D4EEB" w:rsidRPr="00D731D4">
        <w:rPr>
          <w:lang w:val="ru-RU"/>
        </w:rPr>
        <w:t>(</w:t>
      </w:r>
      <w:proofErr w:type="spellStart"/>
      <w:r w:rsidR="008D4EEB" w:rsidRPr="00D731D4">
        <w:rPr>
          <w:lang w:val="ru-RU"/>
        </w:rPr>
        <w:t>Science</w:t>
      </w:r>
      <w:proofErr w:type="spellEnd"/>
      <w:r w:rsidR="008D4EEB" w:rsidRPr="00D731D4">
        <w:rPr>
          <w:lang w:val="ru-RU"/>
        </w:rPr>
        <w:t>.</w:t>
      </w:r>
      <w:proofErr w:type="gramEnd"/>
      <w:r w:rsidR="008D4EEB" w:rsidRPr="00D731D4">
        <w:rPr>
          <w:lang w:val="ru-RU"/>
        </w:rPr>
        <w:t xml:space="preserve"> </w:t>
      </w:r>
      <w:proofErr w:type="spellStart"/>
      <w:r w:rsidR="008D4EEB" w:rsidRPr="00D731D4">
        <w:rPr>
          <w:lang w:val="ru-RU"/>
        </w:rPr>
        <w:t>Gov</w:t>
      </w:r>
      <w:proofErr w:type="spellEnd"/>
      <w:r w:rsidR="008D4EEB" w:rsidRPr="00D731D4">
        <w:rPr>
          <w:lang w:val="ru-RU"/>
        </w:rPr>
        <w:t xml:space="preserve">. </w:t>
      </w:r>
      <w:proofErr w:type="spellStart"/>
      <w:r w:rsidR="008D4EEB" w:rsidRPr="00D731D4">
        <w:rPr>
          <w:lang w:val="ru-RU"/>
        </w:rPr>
        <w:t>Tm</w:t>
      </w:r>
      <w:proofErr w:type="spellEnd"/>
      <w:r w:rsidR="008D4EEB" w:rsidRPr="00D731D4">
        <w:rPr>
          <w:lang w:val="ru-RU"/>
        </w:rPr>
        <w:t xml:space="preserve">, 2017). </w:t>
      </w:r>
      <w:r w:rsidRPr="00D731D4">
        <w:rPr>
          <w:lang w:val="ru-RU"/>
        </w:rPr>
        <w:t xml:space="preserve">Туркменская часть Каспийского моря, а именно </w:t>
      </w:r>
      <w:proofErr w:type="gramStart"/>
      <w:r w:rsidRPr="00D731D4">
        <w:rPr>
          <w:lang w:val="ru-RU"/>
        </w:rPr>
        <w:t>Балканский</w:t>
      </w:r>
      <w:proofErr w:type="gramEnd"/>
      <w:r w:rsidR="008D4EEB" w:rsidRPr="00D731D4">
        <w:rPr>
          <w:lang w:val="ru-RU"/>
        </w:rPr>
        <w:t xml:space="preserve"> </w:t>
      </w:r>
      <w:proofErr w:type="spellStart"/>
      <w:r w:rsidR="008D4EEB" w:rsidRPr="00D731D4">
        <w:rPr>
          <w:lang w:val="ru-RU"/>
        </w:rPr>
        <w:t>велаят</w:t>
      </w:r>
      <w:proofErr w:type="spellEnd"/>
      <w:r w:rsidRPr="00D731D4">
        <w:rPr>
          <w:lang w:val="ru-RU"/>
        </w:rPr>
        <w:t>, имеет самые большие площади сельскохозяйственных угодий, подавляющее большинство которых</w:t>
      </w:r>
      <w:r w:rsidR="008D4EEB" w:rsidRPr="00D731D4">
        <w:rPr>
          <w:lang w:val="ru-RU"/>
        </w:rPr>
        <w:t xml:space="preserve"> – </w:t>
      </w:r>
      <w:r w:rsidRPr="00D731D4">
        <w:rPr>
          <w:lang w:val="ru-RU"/>
        </w:rPr>
        <w:t>пастбища. Следовательно, регион является преимущественно скотовод</w:t>
      </w:r>
      <w:r w:rsidR="008D4EEB" w:rsidRPr="00D731D4">
        <w:rPr>
          <w:lang w:val="ru-RU"/>
        </w:rPr>
        <w:t xml:space="preserve">ческим </w:t>
      </w:r>
      <w:r w:rsidRPr="00D731D4">
        <w:rPr>
          <w:lang w:val="ru-RU"/>
        </w:rPr>
        <w:t>(Нечаева</w:t>
      </w:r>
      <w:r w:rsidR="008D4EEB" w:rsidRPr="00D731D4">
        <w:rPr>
          <w:lang w:val="ru-RU"/>
        </w:rPr>
        <w:t> </w:t>
      </w:r>
      <w:r w:rsidRPr="00D731D4">
        <w:rPr>
          <w:lang w:val="ru-RU"/>
        </w:rPr>
        <w:t>Н.</w:t>
      </w:r>
      <w:r w:rsidR="008D4EEB" w:rsidRPr="00D731D4">
        <w:rPr>
          <w:lang w:val="ru-RU"/>
        </w:rPr>
        <w:t>Т.</w:t>
      </w:r>
      <w:r w:rsidRPr="00D731D4">
        <w:rPr>
          <w:lang w:val="ru-RU"/>
        </w:rPr>
        <w:t xml:space="preserve"> </w:t>
      </w:r>
      <w:r w:rsidR="008D4EEB" w:rsidRPr="00D731D4">
        <w:rPr>
          <w:lang w:val="ru-RU"/>
        </w:rPr>
        <w:t>и</w:t>
      </w:r>
      <w:r w:rsidRPr="00D731D4">
        <w:rPr>
          <w:lang w:val="ru-RU"/>
        </w:rPr>
        <w:t xml:space="preserve"> Николаев</w:t>
      </w:r>
      <w:r w:rsidR="008D4EEB" w:rsidRPr="00D731D4">
        <w:rPr>
          <w:lang w:val="ru-RU"/>
        </w:rPr>
        <w:t> В</w:t>
      </w:r>
      <w:r w:rsidRPr="00D731D4">
        <w:rPr>
          <w:lang w:val="ru-RU"/>
        </w:rPr>
        <w:t xml:space="preserve">.Н.). Здесь сосредоточено более 33 процентов </w:t>
      </w:r>
      <w:r w:rsidR="00803426" w:rsidRPr="00D731D4">
        <w:rPr>
          <w:lang w:val="ru-RU"/>
        </w:rPr>
        <w:t xml:space="preserve">от </w:t>
      </w:r>
      <w:r w:rsidRPr="00D731D4">
        <w:rPr>
          <w:lang w:val="ru-RU"/>
        </w:rPr>
        <w:t xml:space="preserve">общего стада верблюдов страны. </w:t>
      </w:r>
      <w:proofErr w:type="gramStart"/>
      <w:r w:rsidRPr="00D731D4">
        <w:rPr>
          <w:lang w:val="ru-RU"/>
        </w:rPr>
        <w:t>Балканский</w:t>
      </w:r>
      <w:proofErr w:type="gramEnd"/>
      <w:r w:rsidRPr="00D731D4">
        <w:rPr>
          <w:lang w:val="ru-RU"/>
        </w:rPr>
        <w:t xml:space="preserve"> </w:t>
      </w:r>
      <w:proofErr w:type="spellStart"/>
      <w:r w:rsidR="008D4EEB" w:rsidRPr="00D731D4">
        <w:rPr>
          <w:lang w:val="ru-RU"/>
        </w:rPr>
        <w:t>велаят</w:t>
      </w:r>
      <w:proofErr w:type="spellEnd"/>
      <w:r w:rsidRPr="00D731D4">
        <w:rPr>
          <w:lang w:val="ru-RU"/>
        </w:rPr>
        <w:t xml:space="preserve"> занимает четвертое место в стране по численности овец (16,1 </w:t>
      </w:r>
      <w:r w:rsidRPr="00D731D4">
        <w:rPr>
          <w:lang w:val="ru-RU"/>
        </w:rPr>
        <w:lastRenderedPageBreak/>
        <w:t>процента от общего поголовья). В регионе производится 8,4 процента мяса, 6,4 процента яиц и 15,1 процента шерсти (</w:t>
      </w:r>
      <w:r w:rsidR="008D4EEB" w:rsidRPr="00D731D4">
        <w:rPr>
          <w:lang w:val="ru-RU"/>
        </w:rPr>
        <w:t>С</w:t>
      </w:r>
      <w:r w:rsidRPr="00D731D4">
        <w:rPr>
          <w:lang w:val="ru-RU"/>
        </w:rPr>
        <w:t xml:space="preserve">оциально-экономические условия, 2005). </w:t>
      </w:r>
    </w:p>
    <w:p w14:paraId="44A57958" w14:textId="1BADFE3E" w:rsidR="003938CB" w:rsidRPr="00D731D4" w:rsidRDefault="003938CB" w:rsidP="003938CB">
      <w:pPr>
        <w:rPr>
          <w:lang w:val="ru-RU"/>
        </w:rPr>
      </w:pPr>
      <w:r w:rsidRPr="00D731D4">
        <w:rPr>
          <w:lang w:val="ru-RU"/>
        </w:rPr>
        <w:t>Несмотря на увеличение валового дохода с 2,6 миллиарда долларов США в 2010 г. до 3,3 миллиарда долларов США в 2015 г., в процентном отношении произошло снижение с 11,5 процента в 2010 году до 9,2 процента в 2015 г.</w:t>
      </w:r>
    </w:p>
    <w:p w14:paraId="618175E0" w14:textId="507DEFC9" w:rsidR="006C6274" w:rsidRPr="00D731D4" w:rsidRDefault="003938CB" w:rsidP="003938CB">
      <w:pPr>
        <w:jc w:val="both"/>
        <w:rPr>
          <w:lang w:val="ru-RU"/>
        </w:rPr>
      </w:pPr>
      <w:r w:rsidRPr="00D731D4" w:rsidDel="00803426">
        <w:rPr>
          <w:lang w:val="ru-RU"/>
        </w:rPr>
        <w:t xml:space="preserve"> </w:t>
      </w:r>
      <w:r w:rsidR="00782DE3" w:rsidRPr="00D731D4">
        <w:rPr>
          <w:lang w:val="ru-RU"/>
        </w:rPr>
        <w:t>(Всемирный банк, 2017).</w:t>
      </w:r>
    </w:p>
    <w:p w14:paraId="3130B61C" w14:textId="77777777" w:rsidR="00782DE3" w:rsidRPr="00D731D4" w:rsidRDefault="00782DE3" w:rsidP="001E6B20">
      <w:pPr>
        <w:rPr>
          <w:lang w:val="ru-RU"/>
        </w:rPr>
      </w:pPr>
    </w:p>
    <w:p w14:paraId="4FF04149" w14:textId="64F426A1" w:rsidR="001E6B20" w:rsidRPr="00D731D4" w:rsidRDefault="008D4EEB" w:rsidP="008D4EEB">
      <w:pPr>
        <w:jc w:val="both"/>
        <w:rPr>
          <w:lang w:val="ru-RU"/>
        </w:rPr>
      </w:pPr>
      <w:r w:rsidRPr="00D731D4">
        <w:rPr>
          <w:lang w:val="ru-RU"/>
        </w:rPr>
        <w:t xml:space="preserve">Природно-климатические условия региона и нехватка пресной воды для орошения не благоприятствуют развитию орошаемого земледелия. Тем не менее, есть некоторые небольшие области, используемые для выращивания фруктов и овощей. Основным продуктом растениеводства региона является пшеница (в 2016 году – 6,0% от общего урожая стран). В нем также производится 7,2 процента фруктов и ягод, 3,6 процента картофеля и 5,4 процента овощей. </w:t>
      </w:r>
      <w:proofErr w:type="gramStart"/>
      <w:r w:rsidRPr="00D731D4">
        <w:rPr>
          <w:lang w:val="ru-RU"/>
        </w:rPr>
        <w:t>Риск загрязнения побережья химическими веществами минимален из-за ограничений на выращивание сельскохозяйственных культур в этом регионе (</w:t>
      </w:r>
      <w:r w:rsidR="002A191C" w:rsidRPr="00D731D4">
        <w:t>O</w:t>
      </w:r>
      <w:r w:rsidR="002A191C" w:rsidRPr="00D731D4">
        <w:rPr>
          <w:lang w:val="ru-RU"/>
        </w:rPr>
        <w:t>.</w:t>
      </w:r>
      <w:proofErr w:type="gramEnd"/>
      <w:r w:rsidR="002A191C" w:rsidRPr="00D731D4">
        <w:rPr>
          <w:lang w:val="ru-RU"/>
        </w:rPr>
        <w:t xml:space="preserve"> </w:t>
      </w:r>
      <w:proofErr w:type="spellStart"/>
      <w:proofErr w:type="gramStart"/>
      <w:r w:rsidR="002A191C" w:rsidRPr="00D731D4">
        <w:t>Annamuhamedov</w:t>
      </w:r>
      <w:proofErr w:type="spellEnd"/>
      <w:r w:rsidR="002A191C" w:rsidRPr="00D731D4">
        <w:rPr>
          <w:lang w:val="ru-RU"/>
        </w:rPr>
        <w:t xml:space="preserve"> </w:t>
      </w:r>
      <w:r w:rsidR="002A191C" w:rsidRPr="00D731D4">
        <w:rPr>
          <w:i/>
          <w:lang w:val="en-US"/>
        </w:rPr>
        <w:t>e</w:t>
      </w:r>
      <w:r w:rsidR="002A191C" w:rsidRPr="00D731D4">
        <w:rPr>
          <w:i/>
        </w:rPr>
        <w:t>t</w:t>
      </w:r>
      <w:r w:rsidR="002A191C" w:rsidRPr="00D731D4">
        <w:rPr>
          <w:i/>
          <w:lang w:val="ru-RU"/>
        </w:rPr>
        <w:t xml:space="preserve"> </w:t>
      </w:r>
      <w:r w:rsidR="002A191C" w:rsidRPr="00D731D4">
        <w:rPr>
          <w:i/>
        </w:rPr>
        <w:t>al</w:t>
      </w:r>
      <w:r w:rsidR="002A191C" w:rsidRPr="00D731D4">
        <w:rPr>
          <w:i/>
          <w:lang w:val="ru-RU"/>
        </w:rPr>
        <w:t>.</w:t>
      </w:r>
      <w:r w:rsidR="002A191C" w:rsidRPr="00D731D4">
        <w:rPr>
          <w:lang w:val="ru-RU"/>
        </w:rPr>
        <w:t>, 2014</w:t>
      </w:r>
      <w:r w:rsidRPr="00D731D4">
        <w:rPr>
          <w:lang w:val="ru-RU"/>
        </w:rPr>
        <w:t>).</w:t>
      </w:r>
      <w:proofErr w:type="gramEnd"/>
    </w:p>
    <w:p w14:paraId="5948C13F" w14:textId="77777777" w:rsidR="008D4EEB" w:rsidRPr="00D731D4" w:rsidRDefault="008D4EEB" w:rsidP="001E6B20">
      <w:pPr>
        <w:rPr>
          <w:lang w:val="ru-RU"/>
        </w:rPr>
      </w:pPr>
    </w:p>
    <w:p w14:paraId="5772994A" w14:textId="77777777" w:rsidR="00691609" w:rsidRPr="00D731D4" w:rsidRDefault="00691609" w:rsidP="00691609">
      <w:pPr>
        <w:jc w:val="both"/>
        <w:rPr>
          <w:lang w:val="ru-RU"/>
        </w:rPr>
      </w:pPr>
    </w:p>
    <w:p w14:paraId="0A7B24B4" w14:textId="13372E01" w:rsidR="006C6274" w:rsidRPr="00D731D4" w:rsidRDefault="00421D94" w:rsidP="00421D94">
      <w:pPr>
        <w:jc w:val="both"/>
        <w:rPr>
          <w:lang w:val="ru-RU"/>
        </w:rPr>
      </w:pPr>
      <w:proofErr w:type="gramStart"/>
      <w:r w:rsidRPr="00D731D4">
        <w:rPr>
          <w:lang w:val="ru-RU"/>
        </w:rPr>
        <w:t>Занятость как показатель отражает важность сельского хозяйства для жизнеобеспечения людей, и иногда она связана с важностью той или иной отрасли экономики.</w:t>
      </w:r>
      <w:proofErr w:type="gramEnd"/>
      <w:r w:rsidRPr="00D731D4">
        <w:rPr>
          <w:lang w:val="ru-RU"/>
        </w:rPr>
        <w:t xml:space="preserve"> </w:t>
      </w:r>
      <w:r w:rsidR="000948DE" w:rsidRPr="00D731D4">
        <w:rPr>
          <w:lang w:val="ru-RU"/>
        </w:rPr>
        <w:t xml:space="preserve">Несмотря на то, что </w:t>
      </w:r>
      <w:r w:rsidRPr="00D731D4">
        <w:rPr>
          <w:lang w:val="ru-RU"/>
        </w:rPr>
        <w:t>в Азербайджане в 2015 году 36,4 процента от общего объема официальной занятости обеспеч</w:t>
      </w:r>
      <w:r w:rsidR="002E75CA" w:rsidRPr="00D731D4">
        <w:rPr>
          <w:lang w:val="ru-RU"/>
        </w:rPr>
        <w:t>ивалось</w:t>
      </w:r>
      <w:r w:rsidRPr="00D731D4">
        <w:rPr>
          <w:lang w:val="ru-RU"/>
        </w:rPr>
        <w:t xml:space="preserve"> сельскохозяйственным сектором, эт</w:t>
      </w:r>
      <w:r w:rsidR="002E75CA" w:rsidRPr="00D731D4">
        <w:rPr>
          <w:lang w:val="ru-RU"/>
        </w:rPr>
        <w:t>а</w:t>
      </w:r>
      <w:r w:rsidRPr="00D731D4">
        <w:rPr>
          <w:lang w:val="ru-RU"/>
        </w:rPr>
        <w:t xml:space="preserve"> </w:t>
      </w:r>
      <w:r w:rsidR="002E75CA" w:rsidRPr="00D731D4">
        <w:rPr>
          <w:lang w:val="ru-RU"/>
        </w:rPr>
        <w:t>отрасль</w:t>
      </w:r>
      <w:r w:rsidRPr="00D731D4">
        <w:rPr>
          <w:lang w:val="ru-RU"/>
        </w:rPr>
        <w:t xml:space="preserve"> </w:t>
      </w:r>
      <w:r w:rsidR="002E75CA" w:rsidRPr="00D731D4">
        <w:rPr>
          <w:lang w:val="ru-RU"/>
        </w:rPr>
        <w:t xml:space="preserve">обеспечивает </w:t>
      </w:r>
      <w:r w:rsidRPr="00D731D4">
        <w:rPr>
          <w:lang w:val="ru-RU"/>
        </w:rPr>
        <w:t>относительно небольш</w:t>
      </w:r>
      <w:r w:rsidR="002E75CA" w:rsidRPr="00D731D4">
        <w:rPr>
          <w:lang w:val="ru-RU"/>
        </w:rPr>
        <w:t xml:space="preserve">ой вклад </w:t>
      </w:r>
      <w:r w:rsidRPr="00D731D4">
        <w:rPr>
          <w:lang w:val="ru-RU"/>
        </w:rPr>
        <w:t xml:space="preserve">в ВВП. Это объясняет зависимость занятости </w:t>
      </w:r>
      <w:r w:rsidR="000948DE" w:rsidRPr="00D731D4">
        <w:rPr>
          <w:lang w:val="ru-RU"/>
        </w:rPr>
        <w:t xml:space="preserve">от </w:t>
      </w:r>
      <w:r w:rsidRPr="00D731D4">
        <w:rPr>
          <w:lang w:val="ru-RU"/>
        </w:rPr>
        <w:t>сельско</w:t>
      </w:r>
      <w:r w:rsidR="002E75CA" w:rsidRPr="00D731D4">
        <w:rPr>
          <w:lang w:val="ru-RU"/>
        </w:rPr>
        <w:t>хозяйственной отрасли</w:t>
      </w:r>
      <w:r w:rsidRPr="00D731D4">
        <w:rPr>
          <w:lang w:val="ru-RU"/>
        </w:rPr>
        <w:t xml:space="preserve">. Такая же взаимосвязь наблюдается во всех прибрежных государствах, хотя разрыв между вкладом в ВВП и вкладом в общую занятость, как правило, меньше, чем в Азербайджане. Официальная статистика России показывает, что в 2016 году занятость в сельском хозяйстве составила 9,2 процента от общего числа </w:t>
      </w:r>
      <w:proofErr w:type="gramStart"/>
      <w:r w:rsidRPr="00D731D4">
        <w:rPr>
          <w:lang w:val="ru-RU"/>
        </w:rPr>
        <w:t>занятых</w:t>
      </w:r>
      <w:proofErr w:type="gramEnd"/>
      <w:r w:rsidRPr="00D731D4">
        <w:rPr>
          <w:lang w:val="ru-RU"/>
        </w:rPr>
        <w:t xml:space="preserve"> (Росстат, 2017). В 2015 году в сельском хозяйстве Ирана было занято 18</w:t>
      </w:r>
      <w:r w:rsidR="002E75CA" w:rsidRPr="00D731D4">
        <w:rPr>
          <w:lang w:val="ru-RU"/>
        </w:rPr>
        <w:t xml:space="preserve"> процентов</w:t>
      </w:r>
      <w:r w:rsidRPr="00D731D4">
        <w:rPr>
          <w:lang w:val="ru-RU"/>
        </w:rPr>
        <w:t xml:space="preserve"> </w:t>
      </w:r>
      <w:r w:rsidR="002E75CA" w:rsidRPr="00D731D4">
        <w:rPr>
          <w:lang w:val="ru-RU"/>
        </w:rPr>
        <w:t xml:space="preserve">от общего числа </w:t>
      </w:r>
      <w:r w:rsidRPr="00D731D4">
        <w:rPr>
          <w:lang w:val="ru-RU"/>
        </w:rPr>
        <w:t>официально занят</w:t>
      </w:r>
      <w:r w:rsidR="000948DE" w:rsidRPr="00D731D4">
        <w:rPr>
          <w:lang w:val="ru-RU"/>
        </w:rPr>
        <w:t>ых</w:t>
      </w:r>
      <w:r w:rsidRPr="00D731D4">
        <w:rPr>
          <w:lang w:val="ru-RU"/>
        </w:rPr>
        <w:t>, что соответствует показателю 2016 года в Казахстане. Общая тенденция</w:t>
      </w:r>
      <w:r w:rsidR="002E75CA" w:rsidRPr="00D731D4">
        <w:rPr>
          <w:lang w:val="ru-RU"/>
        </w:rPr>
        <w:t xml:space="preserve"> – </w:t>
      </w:r>
      <w:r w:rsidRPr="00D731D4">
        <w:rPr>
          <w:lang w:val="ru-RU"/>
        </w:rPr>
        <w:t>небольшое снижение занятости в сельском хозяйстве в процентах от общей занятости, при этом Казахстан переживает наиболее быстрое снижение с 30 процентов в 2008 году до 18 процентов в 2017 году (Всемирный банк, 2017).</w:t>
      </w:r>
    </w:p>
    <w:p w14:paraId="3DD61C50" w14:textId="6EA99FE5" w:rsidR="00CC7336" w:rsidRPr="00D731D4" w:rsidRDefault="00CC7336" w:rsidP="006C6274">
      <w:pPr>
        <w:rPr>
          <w:lang w:val="ru-RU"/>
        </w:rPr>
      </w:pPr>
    </w:p>
    <w:p w14:paraId="7D4CBD11" w14:textId="02BBC75D" w:rsidR="00BF4EC7" w:rsidRPr="00D731D4" w:rsidRDefault="002E75CA" w:rsidP="001478D1">
      <w:pPr>
        <w:pStyle w:val="Heading3"/>
        <w:spacing w:before="0"/>
        <w:rPr>
          <w:lang w:val="ru-RU"/>
        </w:rPr>
      </w:pPr>
      <w:bookmarkStart w:id="13" w:name="_Toc518546175"/>
      <w:r w:rsidRPr="00D731D4">
        <w:rPr>
          <w:lang w:val="ru-RU"/>
        </w:rPr>
        <w:t>Туризм</w:t>
      </w:r>
      <w:bookmarkEnd w:id="13"/>
    </w:p>
    <w:p w14:paraId="2A34C60F" w14:textId="2B78B517" w:rsidR="00BF4EC7" w:rsidRPr="00D731D4" w:rsidRDefault="00BF4EC7" w:rsidP="00BB4C05">
      <w:pPr>
        <w:rPr>
          <w:lang w:val="ru-RU"/>
        </w:rPr>
      </w:pPr>
    </w:p>
    <w:p w14:paraId="4540BACE" w14:textId="6AB0C0CE" w:rsidR="003215DE" w:rsidRPr="00D731D4" w:rsidRDefault="003215DE" w:rsidP="003215DE">
      <w:pPr>
        <w:jc w:val="both"/>
        <w:rPr>
          <w:lang w:val="ru-RU"/>
        </w:rPr>
      </w:pPr>
      <w:r w:rsidRPr="00D731D4">
        <w:rPr>
          <w:lang w:val="ru-RU"/>
        </w:rPr>
        <w:t>Тури</w:t>
      </w:r>
      <w:r w:rsidR="002B76EF" w:rsidRPr="00D731D4">
        <w:rPr>
          <w:lang w:val="ru-RU"/>
        </w:rPr>
        <w:t xml:space="preserve">стический сектор </w:t>
      </w:r>
      <w:r w:rsidRPr="00D731D4">
        <w:rPr>
          <w:lang w:val="ru-RU"/>
        </w:rPr>
        <w:t>важ</w:t>
      </w:r>
      <w:r w:rsidR="002B76EF" w:rsidRPr="00D731D4">
        <w:rPr>
          <w:lang w:val="ru-RU"/>
        </w:rPr>
        <w:t>е</w:t>
      </w:r>
      <w:r w:rsidRPr="00D731D4">
        <w:rPr>
          <w:lang w:val="ru-RU"/>
        </w:rPr>
        <w:t xml:space="preserve">н для экономики прикаспийских государств. </w:t>
      </w:r>
      <w:proofErr w:type="gramStart"/>
      <w:r w:rsidR="002B76EF" w:rsidRPr="00D731D4">
        <w:rPr>
          <w:lang w:val="ru-RU"/>
        </w:rPr>
        <w:t>Вклад</w:t>
      </w:r>
      <w:r w:rsidRPr="00D731D4">
        <w:rPr>
          <w:lang w:val="ru-RU"/>
        </w:rPr>
        <w:t xml:space="preserve"> индустрии туризма и путешествий </w:t>
      </w:r>
      <w:r w:rsidR="002B76EF" w:rsidRPr="00D731D4">
        <w:rPr>
          <w:lang w:val="ru-RU"/>
        </w:rPr>
        <w:t xml:space="preserve">в ВВП стран составляет  </w:t>
      </w:r>
      <w:r w:rsidRPr="00D731D4">
        <w:rPr>
          <w:lang w:val="ru-RU"/>
        </w:rPr>
        <w:t>несколько процентов, а общий вклад</w:t>
      </w:r>
      <w:r w:rsidR="00CC7336" w:rsidRPr="00D731D4">
        <w:rPr>
          <w:rStyle w:val="FootnoteReference"/>
        </w:rPr>
        <w:footnoteReference w:id="5"/>
      </w:r>
      <w:r w:rsidRPr="00D731D4">
        <w:rPr>
          <w:lang w:val="ru-RU"/>
        </w:rPr>
        <w:t xml:space="preserve"> стран оценивается </w:t>
      </w:r>
      <w:r w:rsidR="002B76EF" w:rsidRPr="00D731D4">
        <w:rPr>
          <w:lang w:val="ru-RU"/>
        </w:rPr>
        <w:t xml:space="preserve">более </w:t>
      </w:r>
      <w:r w:rsidRPr="00D731D4">
        <w:rPr>
          <w:lang w:val="ru-RU"/>
        </w:rPr>
        <w:t>5 процентов</w:t>
      </w:r>
      <w:r w:rsidR="00CC7336" w:rsidRPr="00D731D4">
        <w:rPr>
          <w:rStyle w:val="FootnoteReference"/>
        </w:rPr>
        <w:footnoteReference w:id="6"/>
      </w:r>
      <w:r w:rsidRPr="00D731D4">
        <w:rPr>
          <w:lang w:val="ru-RU"/>
        </w:rPr>
        <w:t xml:space="preserve">. Если </w:t>
      </w:r>
      <w:r w:rsidR="0000124D" w:rsidRPr="00D731D4">
        <w:rPr>
          <w:lang w:val="ru-RU"/>
        </w:rPr>
        <w:t>рассмотреть</w:t>
      </w:r>
      <w:r w:rsidRPr="00D731D4">
        <w:rPr>
          <w:lang w:val="ru-RU"/>
        </w:rPr>
        <w:t xml:space="preserve"> Азербайджан, страну, где туризм и путешествия имеют наибольшее значение для национальной экономики, то по </w:t>
      </w:r>
      <w:r w:rsidR="0000124D" w:rsidRPr="00D731D4">
        <w:rPr>
          <w:lang w:val="ru-RU"/>
        </w:rPr>
        <w:t xml:space="preserve">некоторым </w:t>
      </w:r>
      <w:r w:rsidRPr="00D731D4">
        <w:rPr>
          <w:lang w:val="ru-RU"/>
        </w:rPr>
        <w:t>оценкам</w:t>
      </w:r>
      <w:r w:rsidR="00D27E08" w:rsidRPr="00D731D4">
        <w:rPr>
          <w:lang w:val="ru-RU"/>
        </w:rPr>
        <w:t xml:space="preserve"> </w:t>
      </w:r>
      <w:r w:rsidR="001B3444" w:rsidRPr="00D731D4">
        <w:rPr>
          <w:lang w:val="ru-RU"/>
        </w:rPr>
        <w:t xml:space="preserve">отрасль </w:t>
      </w:r>
      <w:r w:rsidRPr="00D731D4">
        <w:rPr>
          <w:lang w:val="ru-RU"/>
        </w:rPr>
        <w:t>в общей сложности внес</w:t>
      </w:r>
      <w:r w:rsidR="001B3444" w:rsidRPr="00D731D4">
        <w:rPr>
          <w:lang w:val="ru-RU"/>
        </w:rPr>
        <w:t>ла</w:t>
      </w:r>
      <w:r w:rsidRPr="00D731D4">
        <w:rPr>
          <w:lang w:val="ru-RU"/>
        </w:rPr>
        <w:t xml:space="preserve"> 14,6 процента </w:t>
      </w:r>
      <w:r w:rsidR="002B76EF" w:rsidRPr="00D731D4">
        <w:rPr>
          <w:lang w:val="ru-RU"/>
        </w:rPr>
        <w:t xml:space="preserve">в </w:t>
      </w:r>
      <w:r w:rsidRPr="00D731D4">
        <w:rPr>
          <w:lang w:val="ru-RU"/>
        </w:rPr>
        <w:t>ВВП, обеспечив рабочи</w:t>
      </w:r>
      <w:r w:rsidR="009526B1" w:rsidRPr="00D731D4">
        <w:rPr>
          <w:lang w:val="ru-RU"/>
        </w:rPr>
        <w:t>ми</w:t>
      </w:r>
      <w:r w:rsidRPr="00D731D4">
        <w:rPr>
          <w:lang w:val="ru-RU"/>
        </w:rPr>
        <w:t xml:space="preserve"> места</w:t>
      </w:r>
      <w:r w:rsidR="009526B1" w:rsidRPr="00D731D4">
        <w:rPr>
          <w:lang w:val="ru-RU"/>
        </w:rPr>
        <w:t>ми</w:t>
      </w:r>
      <w:r w:rsidRPr="00D731D4">
        <w:rPr>
          <w:lang w:val="ru-RU"/>
        </w:rPr>
        <w:t xml:space="preserve"> 13,2 процента от обще</w:t>
      </w:r>
      <w:r w:rsidR="009526B1" w:rsidRPr="00D731D4">
        <w:rPr>
          <w:lang w:val="ru-RU"/>
        </w:rPr>
        <w:t>го</w:t>
      </w:r>
      <w:r w:rsidRPr="00D731D4">
        <w:rPr>
          <w:lang w:val="ru-RU"/>
        </w:rPr>
        <w:t xml:space="preserve"> числ</w:t>
      </w:r>
      <w:r w:rsidR="009526B1" w:rsidRPr="00D731D4">
        <w:rPr>
          <w:lang w:val="ru-RU"/>
        </w:rPr>
        <w:t xml:space="preserve">а </w:t>
      </w:r>
      <w:r w:rsidRPr="00D731D4">
        <w:rPr>
          <w:lang w:val="ru-RU"/>
        </w:rPr>
        <w:t>рабочей силы в 2016 году (</w:t>
      </w:r>
      <w:r w:rsidR="00332EAD" w:rsidRPr="00D731D4">
        <w:rPr>
          <w:lang w:val="ru-RU"/>
        </w:rPr>
        <w:t>Всемирный</w:t>
      </w:r>
      <w:proofErr w:type="gramEnd"/>
      <w:r w:rsidR="00332EAD" w:rsidRPr="00D731D4">
        <w:rPr>
          <w:lang w:val="ru-RU"/>
        </w:rPr>
        <w:t xml:space="preserve"> совет по туризму и путешествиям (ВСТП – WTTC)</w:t>
      </w:r>
      <w:r w:rsidRPr="00D731D4">
        <w:rPr>
          <w:lang w:val="ru-RU"/>
        </w:rPr>
        <w:t>, 2017</w:t>
      </w:r>
      <w:r w:rsidR="00332EAD" w:rsidRPr="00D731D4">
        <w:rPr>
          <w:lang w:val="ru-RU"/>
        </w:rPr>
        <w:t> </w:t>
      </w:r>
      <w:r w:rsidRPr="00D731D4">
        <w:t>a</w:t>
      </w:r>
      <w:r w:rsidRPr="00D731D4">
        <w:rPr>
          <w:lang w:val="ru-RU"/>
        </w:rPr>
        <w:t xml:space="preserve">). Это более чем в три раза </w:t>
      </w:r>
      <w:r w:rsidRPr="00D731D4">
        <w:rPr>
          <w:lang w:val="ru-RU"/>
        </w:rPr>
        <w:lastRenderedPageBreak/>
        <w:t>превышает оценку прямого в</w:t>
      </w:r>
      <w:r w:rsidR="009526B1" w:rsidRPr="00D731D4">
        <w:rPr>
          <w:lang w:val="ru-RU"/>
        </w:rPr>
        <w:t>клада</w:t>
      </w:r>
      <w:r w:rsidRPr="00D731D4">
        <w:rPr>
          <w:lang w:val="ru-RU"/>
        </w:rPr>
        <w:t>, и эта тенденция наблюдается во всех странах. Доля туризма в ВВП Азербайджана примерно в три раза больше, чем в туристическо</w:t>
      </w:r>
      <w:r w:rsidR="009526B1" w:rsidRPr="00D731D4">
        <w:rPr>
          <w:lang w:val="ru-RU"/>
        </w:rPr>
        <w:t>й</w:t>
      </w:r>
      <w:r w:rsidRPr="00D731D4">
        <w:rPr>
          <w:lang w:val="ru-RU"/>
        </w:rPr>
        <w:t xml:space="preserve"> </w:t>
      </w:r>
      <w:r w:rsidR="009526B1" w:rsidRPr="00D731D4">
        <w:rPr>
          <w:lang w:val="ru-RU"/>
        </w:rPr>
        <w:t>отрасли</w:t>
      </w:r>
      <w:r w:rsidRPr="00D731D4">
        <w:rPr>
          <w:lang w:val="ru-RU"/>
        </w:rPr>
        <w:t xml:space="preserve"> России. В 2016 году от 2 до 5,4</w:t>
      </w:r>
      <w:r w:rsidR="009526B1" w:rsidRPr="00D731D4">
        <w:rPr>
          <w:lang w:val="ru-RU"/>
        </w:rPr>
        <w:t xml:space="preserve"> процентов</w:t>
      </w:r>
      <w:r w:rsidRPr="00D731D4">
        <w:rPr>
          <w:lang w:val="ru-RU"/>
        </w:rPr>
        <w:t xml:space="preserve"> инвестиций в каждую страну было направлено в </w:t>
      </w:r>
      <w:r w:rsidR="009526B1" w:rsidRPr="00D731D4">
        <w:rPr>
          <w:lang w:val="ru-RU"/>
        </w:rPr>
        <w:t>отрасль</w:t>
      </w:r>
      <w:r w:rsidRPr="00D731D4">
        <w:rPr>
          <w:lang w:val="ru-RU"/>
        </w:rPr>
        <w:t xml:space="preserve"> туризма и путешествий. Рост ожидается в течение следующего десятилетия, создавая десятки тысяч рабочих мест в каждой стране (</w:t>
      </w:r>
      <w:r w:rsidR="00332EAD" w:rsidRPr="00D731D4">
        <w:rPr>
          <w:lang w:val="ru-RU"/>
        </w:rPr>
        <w:t>ВСТП</w:t>
      </w:r>
      <w:r w:rsidRPr="00D731D4">
        <w:rPr>
          <w:lang w:val="ru-RU"/>
        </w:rPr>
        <w:t>, 2017</w:t>
      </w:r>
      <w:r w:rsidR="00332EAD" w:rsidRPr="00D731D4">
        <w:rPr>
          <w:lang w:val="ru-RU"/>
        </w:rPr>
        <w:t> </w:t>
      </w:r>
      <w:r w:rsidRPr="00D731D4">
        <w:t>a</w:t>
      </w:r>
      <w:r w:rsidRPr="00D731D4">
        <w:rPr>
          <w:lang w:val="ru-RU"/>
        </w:rPr>
        <w:t>/</w:t>
      </w:r>
      <w:r w:rsidRPr="00D731D4">
        <w:t>b</w:t>
      </w:r>
      <w:r w:rsidRPr="00D731D4">
        <w:rPr>
          <w:lang w:val="ru-RU"/>
        </w:rPr>
        <w:t>/</w:t>
      </w:r>
      <w:r w:rsidRPr="00D731D4">
        <w:t>c</w:t>
      </w:r>
      <w:r w:rsidRPr="00D731D4">
        <w:rPr>
          <w:lang w:val="ru-RU"/>
        </w:rPr>
        <w:t>/</w:t>
      </w:r>
      <w:r w:rsidRPr="00D731D4">
        <w:t>d</w:t>
      </w:r>
      <w:r w:rsidRPr="00D731D4">
        <w:rPr>
          <w:lang w:val="ru-RU"/>
        </w:rPr>
        <w:t>).</w:t>
      </w:r>
    </w:p>
    <w:p w14:paraId="20A83BF2" w14:textId="6136D433" w:rsidR="00813B14" w:rsidRPr="00D731D4" w:rsidRDefault="00813B14" w:rsidP="00813B14">
      <w:pPr>
        <w:jc w:val="both"/>
        <w:rPr>
          <w:lang w:val="ru-RU"/>
        </w:rPr>
      </w:pPr>
    </w:p>
    <w:p w14:paraId="7D84447F" w14:textId="19E1826B" w:rsidR="00B80D38" w:rsidRPr="00D731D4" w:rsidRDefault="009F1497" w:rsidP="00813B14">
      <w:pPr>
        <w:jc w:val="both"/>
        <w:rPr>
          <w:lang w:val="ru-RU"/>
        </w:rPr>
      </w:pPr>
      <w:r w:rsidRPr="00D731D4">
        <w:rPr>
          <w:noProof/>
          <w:lang w:val="ru-RU" w:eastAsia="ru-RU"/>
        </w:rPr>
        <w:drawing>
          <wp:anchor distT="0" distB="0" distL="114300" distR="114300" simplePos="0" relativeHeight="251660800" behindDoc="0" locked="0" layoutInCell="1" allowOverlap="1" wp14:anchorId="6B56649B" wp14:editId="580CB45D">
            <wp:simplePos x="0" y="0"/>
            <wp:positionH relativeFrom="column">
              <wp:posOffset>0</wp:posOffset>
            </wp:positionH>
            <wp:positionV relativeFrom="paragraph">
              <wp:posOffset>-1752600</wp:posOffset>
            </wp:positionV>
            <wp:extent cx="3989070" cy="7432040"/>
            <wp:effectExtent l="0" t="0" r="0" b="101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5-31 at 9.44.10 AM.png"/>
                    <pic:cNvPicPr/>
                  </pic:nvPicPr>
                  <pic:blipFill>
                    <a:blip r:embed="rId16">
                      <a:extLst>
                        <a:ext uri="{28A0092B-C50C-407E-A947-70E740481C1C}">
                          <a14:useLocalDpi xmlns:a14="http://schemas.microsoft.com/office/drawing/2010/main" val="0"/>
                        </a:ext>
                      </a:extLst>
                    </a:blip>
                    <a:stretch>
                      <a:fillRect/>
                    </a:stretch>
                  </pic:blipFill>
                  <pic:spPr>
                    <a:xfrm>
                      <a:off x="0" y="0"/>
                      <a:ext cx="3989070" cy="7432040"/>
                    </a:xfrm>
                    <a:prstGeom prst="rect">
                      <a:avLst/>
                    </a:prstGeom>
                  </pic:spPr>
                </pic:pic>
              </a:graphicData>
            </a:graphic>
            <wp14:sizeRelH relativeFrom="page">
              <wp14:pctWidth>0</wp14:pctWidth>
            </wp14:sizeRelH>
            <wp14:sizeRelV relativeFrom="page">
              <wp14:pctHeight>0</wp14:pctHeight>
            </wp14:sizeRelV>
          </wp:anchor>
        </w:drawing>
      </w:r>
      <w:r w:rsidR="00B80D38" w:rsidRPr="00D731D4">
        <w:rPr>
          <w:lang w:val="ru-RU"/>
        </w:rPr>
        <w:t xml:space="preserve">Потенциальные возможности для развития туризма в </w:t>
      </w:r>
      <w:r w:rsidR="00A34E1B" w:rsidRPr="00D731D4">
        <w:rPr>
          <w:lang w:val="ru-RU"/>
        </w:rPr>
        <w:t>п</w:t>
      </w:r>
      <w:r w:rsidR="00B80D38" w:rsidRPr="00D731D4">
        <w:rPr>
          <w:lang w:val="ru-RU"/>
        </w:rPr>
        <w:t xml:space="preserve">рикаспийском регионе </w:t>
      </w:r>
      <w:r w:rsidR="00A34E1B" w:rsidRPr="00D731D4">
        <w:rPr>
          <w:lang w:val="ru-RU"/>
        </w:rPr>
        <w:t xml:space="preserve">России </w:t>
      </w:r>
      <w:r w:rsidR="00B80D38" w:rsidRPr="00D731D4">
        <w:rPr>
          <w:lang w:val="ru-RU"/>
        </w:rPr>
        <w:t>значительны</w:t>
      </w:r>
      <w:r w:rsidR="002B76EF" w:rsidRPr="00D731D4">
        <w:rPr>
          <w:lang w:val="ru-RU"/>
        </w:rPr>
        <w:t xml:space="preserve"> и</w:t>
      </w:r>
      <w:r w:rsidR="00B80D38" w:rsidRPr="00D731D4">
        <w:rPr>
          <w:lang w:val="ru-RU"/>
        </w:rPr>
        <w:t xml:space="preserve"> туристическая индустрия</w:t>
      </w:r>
      <w:r w:rsidR="00813B14" w:rsidRPr="00D731D4">
        <w:rPr>
          <w:lang w:val="ru-RU"/>
        </w:rPr>
        <w:t xml:space="preserve"> развивается</w:t>
      </w:r>
      <w:r w:rsidR="00B80D38" w:rsidRPr="00D731D4">
        <w:rPr>
          <w:lang w:val="ru-RU"/>
        </w:rPr>
        <w:t>. По данным Росстата (</w:t>
      </w:r>
      <w:proofErr w:type="spellStart"/>
      <w:r w:rsidR="00813B14" w:rsidRPr="00D731D4">
        <w:rPr>
          <w:lang w:val="ru-RU"/>
        </w:rPr>
        <w:t>Астраханьстат</w:t>
      </w:r>
      <w:proofErr w:type="spellEnd"/>
      <w:r w:rsidR="00B80D38" w:rsidRPr="00D731D4">
        <w:rPr>
          <w:lang w:val="ru-RU"/>
        </w:rPr>
        <w:t>, 2017), с 2012 по 2016 год количество объектов размещения увеличилось на 35 процентов, а количество посетителей</w:t>
      </w:r>
      <w:r w:rsidR="00813B14" w:rsidRPr="00D731D4">
        <w:rPr>
          <w:lang w:val="ru-RU"/>
        </w:rPr>
        <w:t xml:space="preserve"> – </w:t>
      </w:r>
      <w:r w:rsidR="00B80D38" w:rsidRPr="00D731D4">
        <w:rPr>
          <w:lang w:val="ru-RU"/>
        </w:rPr>
        <w:t xml:space="preserve">на 18 процентов. В Астраханской области расположено более 70 процентов от общего количества объектов размещения, и это самый посещаемый </w:t>
      </w:r>
      <w:r w:rsidR="00813B14" w:rsidRPr="00D731D4">
        <w:rPr>
          <w:lang w:val="ru-RU"/>
        </w:rPr>
        <w:t>из прик</w:t>
      </w:r>
      <w:r w:rsidR="00B80D38" w:rsidRPr="00D731D4">
        <w:rPr>
          <w:lang w:val="ru-RU"/>
        </w:rPr>
        <w:t>аспийски</w:t>
      </w:r>
      <w:r w:rsidR="00813B14" w:rsidRPr="00D731D4">
        <w:rPr>
          <w:lang w:val="ru-RU"/>
        </w:rPr>
        <w:t>х</w:t>
      </w:r>
      <w:r w:rsidR="00B80D38" w:rsidRPr="00D731D4">
        <w:rPr>
          <w:lang w:val="ru-RU"/>
        </w:rPr>
        <w:t xml:space="preserve"> регион</w:t>
      </w:r>
      <w:r w:rsidR="00813B14" w:rsidRPr="00D731D4">
        <w:rPr>
          <w:lang w:val="ru-RU"/>
        </w:rPr>
        <w:t>ов</w:t>
      </w:r>
      <w:r w:rsidR="00B80D38" w:rsidRPr="00D731D4">
        <w:rPr>
          <w:lang w:val="ru-RU"/>
        </w:rPr>
        <w:t xml:space="preserve"> России.</w:t>
      </w:r>
    </w:p>
    <w:p w14:paraId="3D65D9D1" w14:textId="77777777" w:rsidR="00B80D38" w:rsidRPr="00D731D4" w:rsidRDefault="00B80D38" w:rsidP="00BB4C05">
      <w:pPr>
        <w:rPr>
          <w:lang w:val="ru-RU"/>
        </w:rPr>
      </w:pPr>
    </w:p>
    <w:p w14:paraId="39759E5C" w14:textId="0DE563E3" w:rsidR="00BB4C05" w:rsidRPr="00D731D4" w:rsidRDefault="00813B14" w:rsidP="00813B14">
      <w:pPr>
        <w:jc w:val="both"/>
        <w:rPr>
          <w:lang w:val="ru-RU"/>
        </w:rPr>
      </w:pPr>
      <w:r w:rsidRPr="00D731D4">
        <w:rPr>
          <w:lang w:val="ru-RU"/>
        </w:rPr>
        <w:t>В России существует несколько национальных стратегических планов, направленных на развитие туризма (</w:t>
      </w:r>
      <w:proofErr w:type="spellStart"/>
      <w:r w:rsidRPr="00D731D4">
        <w:t>Andrades</w:t>
      </w:r>
      <w:proofErr w:type="spellEnd"/>
      <w:r w:rsidRPr="00D731D4">
        <w:rPr>
          <w:lang w:val="ru-RU"/>
        </w:rPr>
        <w:t xml:space="preserve"> </w:t>
      </w:r>
      <w:r w:rsidRPr="00D731D4">
        <w:t>and</w:t>
      </w:r>
      <w:r w:rsidRPr="00D731D4">
        <w:rPr>
          <w:lang w:val="ru-RU"/>
        </w:rPr>
        <w:t xml:space="preserve"> </w:t>
      </w:r>
      <w:proofErr w:type="spellStart"/>
      <w:r w:rsidRPr="00D731D4">
        <w:t>Dimanche</w:t>
      </w:r>
      <w:proofErr w:type="spellEnd"/>
      <w:r w:rsidRPr="00D731D4">
        <w:rPr>
          <w:lang w:val="ru-RU"/>
        </w:rPr>
        <w:t xml:space="preserve">, 2017). Существует большой потенциал для создания рабочих мест в секторе туризма и путешествий, если будут выделены инвестиции, поскольку исследования показывают, что каждый 1 миллион долларов США </w:t>
      </w:r>
      <w:r w:rsidR="00907C0E" w:rsidRPr="00D731D4">
        <w:rPr>
          <w:lang w:val="ru-RU"/>
        </w:rPr>
        <w:lastRenderedPageBreak/>
        <w:t xml:space="preserve">позволяет создать </w:t>
      </w:r>
      <w:r w:rsidRPr="00D731D4">
        <w:rPr>
          <w:lang w:val="ru-RU"/>
        </w:rPr>
        <w:t xml:space="preserve">53 рабочих места. </w:t>
      </w:r>
      <w:r w:rsidR="00907C0E" w:rsidRPr="00D731D4">
        <w:rPr>
          <w:lang w:val="ru-RU"/>
        </w:rPr>
        <w:t>В 2014 г. в о</w:t>
      </w:r>
      <w:r w:rsidRPr="00D731D4">
        <w:rPr>
          <w:lang w:val="ru-RU"/>
        </w:rPr>
        <w:t>трасл</w:t>
      </w:r>
      <w:r w:rsidR="00907C0E" w:rsidRPr="00D731D4">
        <w:rPr>
          <w:lang w:val="ru-RU"/>
        </w:rPr>
        <w:t>и</w:t>
      </w:r>
      <w:r w:rsidRPr="00D731D4">
        <w:rPr>
          <w:lang w:val="ru-RU"/>
        </w:rPr>
        <w:t xml:space="preserve"> в целом </w:t>
      </w:r>
      <w:r w:rsidR="00907C0E" w:rsidRPr="00D731D4">
        <w:rPr>
          <w:lang w:val="ru-RU"/>
        </w:rPr>
        <w:t xml:space="preserve">было </w:t>
      </w:r>
      <w:r w:rsidRPr="00D731D4">
        <w:rPr>
          <w:lang w:val="ru-RU"/>
        </w:rPr>
        <w:t>4 миллиона рабочих мест, созда</w:t>
      </w:r>
      <w:r w:rsidR="00907C0E" w:rsidRPr="00D731D4">
        <w:rPr>
          <w:lang w:val="ru-RU"/>
        </w:rPr>
        <w:t>нных</w:t>
      </w:r>
      <w:r w:rsidRPr="00D731D4">
        <w:rPr>
          <w:lang w:val="ru-RU"/>
        </w:rPr>
        <w:t xml:space="preserve"> прямо или косвенно (</w:t>
      </w:r>
      <w:proofErr w:type="spellStart"/>
      <w:r w:rsidRPr="00D731D4">
        <w:t>Andrades</w:t>
      </w:r>
      <w:proofErr w:type="spellEnd"/>
      <w:r w:rsidRPr="00D731D4">
        <w:rPr>
          <w:lang w:val="ru-RU"/>
        </w:rPr>
        <w:t xml:space="preserve"> </w:t>
      </w:r>
      <w:r w:rsidRPr="00D731D4">
        <w:t>and</w:t>
      </w:r>
      <w:r w:rsidRPr="00D731D4">
        <w:rPr>
          <w:lang w:val="ru-RU"/>
        </w:rPr>
        <w:t xml:space="preserve"> </w:t>
      </w:r>
      <w:proofErr w:type="spellStart"/>
      <w:r w:rsidRPr="00D731D4">
        <w:t>Dimanche</w:t>
      </w:r>
      <w:proofErr w:type="spellEnd"/>
      <w:r w:rsidRPr="00D731D4">
        <w:rPr>
          <w:lang w:val="ru-RU"/>
        </w:rPr>
        <w:t>, 2017).</w:t>
      </w:r>
    </w:p>
    <w:p w14:paraId="5DC974FD" w14:textId="77777777" w:rsidR="00FE6899" w:rsidRPr="00D731D4" w:rsidRDefault="00FE6899" w:rsidP="001D6DC4">
      <w:pPr>
        <w:jc w:val="both"/>
        <w:rPr>
          <w:lang w:val="ru-RU"/>
        </w:rPr>
      </w:pPr>
    </w:p>
    <w:p w14:paraId="3AD8B953" w14:textId="5A1816CB" w:rsidR="00BB4C05" w:rsidRPr="00D731D4" w:rsidRDefault="001D6DC4" w:rsidP="001D6DC4">
      <w:pPr>
        <w:jc w:val="both"/>
        <w:rPr>
          <w:lang w:val="ru-RU"/>
        </w:rPr>
      </w:pPr>
      <w:r w:rsidRPr="00D731D4">
        <w:rPr>
          <w:lang w:val="ru-RU"/>
        </w:rPr>
        <w:t xml:space="preserve">Индустрия туризма в </w:t>
      </w:r>
      <w:r w:rsidR="0086362A" w:rsidRPr="00D731D4">
        <w:rPr>
          <w:lang w:val="ru-RU"/>
        </w:rPr>
        <w:t>основном обслуживает</w:t>
      </w:r>
      <w:r w:rsidRPr="00D731D4">
        <w:rPr>
          <w:lang w:val="ru-RU"/>
        </w:rPr>
        <w:t xml:space="preserve"> </w:t>
      </w:r>
      <w:r w:rsidR="00CB057A" w:rsidRPr="00D731D4">
        <w:rPr>
          <w:lang w:val="ru-RU"/>
        </w:rPr>
        <w:t>местных</w:t>
      </w:r>
      <w:r w:rsidRPr="00D731D4">
        <w:rPr>
          <w:lang w:val="ru-RU"/>
        </w:rPr>
        <w:t xml:space="preserve"> отдыхающих. </w:t>
      </w:r>
      <w:r w:rsidR="0086362A" w:rsidRPr="00D731D4">
        <w:rPr>
          <w:lang w:val="ru-RU"/>
        </w:rPr>
        <w:t>Региональная отрасль</w:t>
      </w:r>
      <w:r w:rsidRPr="00D731D4">
        <w:rPr>
          <w:lang w:val="ru-RU"/>
        </w:rPr>
        <w:t xml:space="preserve"> еще не готов</w:t>
      </w:r>
      <w:r w:rsidR="00FE6899" w:rsidRPr="00D731D4">
        <w:rPr>
          <w:lang w:val="ru-RU"/>
        </w:rPr>
        <w:t>а</w:t>
      </w:r>
      <w:r w:rsidRPr="00D731D4">
        <w:rPr>
          <w:lang w:val="ru-RU"/>
        </w:rPr>
        <w:t xml:space="preserve"> к привлечению более широк</w:t>
      </w:r>
      <w:r w:rsidR="00FE6899" w:rsidRPr="00D731D4">
        <w:rPr>
          <w:lang w:val="ru-RU"/>
        </w:rPr>
        <w:t xml:space="preserve">ого круга </w:t>
      </w:r>
      <w:r w:rsidRPr="00D731D4">
        <w:rPr>
          <w:lang w:val="ru-RU"/>
        </w:rPr>
        <w:t>международных туристов (</w:t>
      </w:r>
      <w:proofErr w:type="spellStart"/>
      <w:r w:rsidRPr="00D731D4">
        <w:t>Andrades</w:t>
      </w:r>
      <w:proofErr w:type="spellEnd"/>
      <w:r w:rsidRPr="00D731D4">
        <w:rPr>
          <w:lang w:val="ru-RU"/>
        </w:rPr>
        <w:t xml:space="preserve"> </w:t>
      </w:r>
      <w:r w:rsidRPr="00D731D4">
        <w:t>and</w:t>
      </w:r>
      <w:r w:rsidRPr="00D731D4">
        <w:rPr>
          <w:lang w:val="ru-RU"/>
        </w:rPr>
        <w:t xml:space="preserve"> </w:t>
      </w:r>
      <w:proofErr w:type="spellStart"/>
      <w:r w:rsidRPr="00D731D4">
        <w:t>Dimanche</w:t>
      </w:r>
      <w:proofErr w:type="spellEnd"/>
      <w:r w:rsidRPr="00D731D4">
        <w:rPr>
          <w:lang w:val="ru-RU"/>
        </w:rPr>
        <w:t xml:space="preserve">, 2017). </w:t>
      </w:r>
      <w:r w:rsidR="0086362A" w:rsidRPr="00D731D4">
        <w:rPr>
          <w:lang w:val="ru-RU"/>
        </w:rPr>
        <w:t>Например, б</w:t>
      </w:r>
      <w:r w:rsidRPr="00D731D4">
        <w:rPr>
          <w:lang w:val="ru-RU"/>
        </w:rPr>
        <w:t>ольшинство туристов прибываю</w:t>
      </w:r>
      <w:r w:rsidR="00FE6899" w:rsidRPr="00D731D4">
        <w:rPr>
          <w:lang w:val="ru-RU"/>
        </w:rPr>
        <w:t xml:space="preserve">т </w:t>
      </w:r>
      <w:r w:rsidRPr="00D731D4">
        <w:rPr>
          <w:lang w:val="ru-RU"/>
        </w:rPr>
        <w:t xml:space="preserve">в Казахстан из стран бывшего СССР. Основными проблемами, стоящими перед отраслью, являются плохая инфраструктура и различные стандарты обслуживания между сегментами и регионами. </w:t>
      </w:r>
      <w:r w:rsidR="00FE6899" w:rsidRPr="00D731D4">
        <w:rPr>
          <w:lang w:val="ru-RU"/>
        </w:rPr>
        <w:t>Отрасль</w:t>
      </w:r>
      <w:r w:rsidRPr="00D731D4">
        <w:rPr>
          <w:lang w:val="ru-RU"/>
        </w:rPr>
        <w:t xml:space="preserve"> имеет потенциал для развития туризма, который может быть реализован при наличии </w:t>
      </w:r>
      <w:r w:rsidR="0086362A" w:rsidRPr="00D731D4">
        <w:rPr>
          <w:lang w:val="ru-RU"/>
        </w:rPr>
        <w:t xml:space="preserve">стратегического </w:t>
      </w:r>
      <w:r w:rsidRPr="00D731D4">
        <w:rPr>
          <w:lang w:val="ru-RU"/>
        </w:rPr>
        <w:t>партнерств</w:t>
      </w:r>
      <w:r w:rsidR="0086362A" w:rsidRPr="00D731D4">
        <w:rPr>
          <w:lang w:val="ru-RU"/>
        </w:rPr>
        <w:t>а</w:t>
      </w:r>
      <w:r w:rsidRPr="00D731D4">
        <w:rPr>
          <w:lang w:val="ru-RU"/>
        </w:rPr>
        <w:t xml:space="preserve"> и инвестиций (</w:t>
      </w:r>
      <w:proofErr w:type="spellStart"/>
      <w:r w:rsidRPr="00D731D4">
        <w:rPr>
          <w:lang w:val="ru-RU"/>
        </w:rPr>
        <w:t>Сыздыкбаева</w:t>
      </w:r>
      <w:proofErr w:type="spellEnd"/>
      <w:r w:rsidRPr="00D731D4">
        <w:rPr>
          <w:lang w:val="ru-RU"/>
        </w:rPr>
        <w:t xml:space="preserve"> и др., 2015). Правительство Туркменистана поддерживает и финансово участвует в крупных программах по развитию туристической индустрии </w:t>
      </w:r>
      <w:r w:rsidR="00FE6899" w:rsidRPr="00D731D4">
        <w:rPr>
          <w:lang w:val="ru-RU"/>
        </w:rPr>
        <w:t xml:space="preserve">на </w:t>
      </w:r>
      <w:r w:rsidRPr="00D731D4">
        <w:rPr>
          <w:lang w:val="ru-RU"/>
        </w:rPr>
        <w:t>Каспи</w:t>
      </w:r>
      <w:r w:rsidR="00FE6899" w:rsidRPr="00D731D4">
        <w:rPr>
          <w:lang w:val="ru-RU"/>
        </w:rPr>
        <w:t>и</w:t>
      </w:r>
      <w:r w:rsidRPr="00D731D4">
        <w:rPr>
          <w:lang w:val="ru-RU"/>
        </w:rPr>
        <w:t xml:space="preserve">, уделяя особое внимание пляжному туризму и, в перспективе, экотуризму. Развитие этого направления требует особого внимания к охране окружающей среды Каспийского моря </w:t>
      </w:r>
      <w:r w:rsidR="00FE6899" w:rsidRPr="00D731D4">
        <w:rPr>
          <w:lang w:val="ru-RU"/>
        </w:rPr>
        <w:t xml:space="preserve">в целях осуществления </w:t>
      </w:r>
      <w:r w:rsidRPr="00D731D4">
        <w:rPr>
          <w:lang w:val="ru-RU"/>
        </w:rPr>
        <w:t xml:space="preserve">безопасного туризма и сохранения важных ландшафтов, местообитаний и видов животных (Национальный вклад). </w:t>
      </w:r>
      <w:r w:rsidR="00FE6899" w:rsidRPr="00D731D4">
        <w:rPr>
          <w:lang w:val="ru-RU"/>
        </w:rPr>
        <w:t>Развитие т</w:t>
      </w:r>
      <w:r w:rsidRPr="00D731D4">
        <w:rPr>
          <w:lang w:val="ru-RU"/>
        </w:rPr>
        <w:t>уризм</w:t>
      </w:r>
      <w:r w:rsidR="00FE6899" w:rsidRPr="00D731D4">
        <w:rPr>
          <w:lang w:val="ru-RU"/>
        </w:rPr>
        <w:t>а</w:t>
      </w:r>
      <w:r w:rsidRPr="00D731D4">
        <w:rPr>
          <w:lang w:val="ru-RU"/>
        </w:rPr>
        <w:t xml:space="preserve"> регулируется </w:t>
      </w:r>
      <w:r w:rsidR="00FE6899" w:rsidRPr="00D731D4">
        <w:rPr>
          <w:lang w:val="ru-RU"/>
        </w:rPr>
        <w:t xml:space="preserve">Государственным комитетом по туризму </w:t>
      </w:r>
      <w:r w:rsidRPr="00D731D4">
        <w:rPr>
          <w:lang w:val="ru-RU"/>
        </w:rPr>
        <w:t>Туркменистана (Государственный комитет по туризму</w:t>
      </w:r>
      <w:r w:rsidR="00FE6899" w:rsidRPr="00D731D4">
        <w:rPr>
          <w:lang w:val="ru-RU"/>
        </w:rPr>
        <w:t xml:space="preserve"> Туркменистана</w:t>
      </w:r>
      <w:r w:rsidRPr="00D731D4">
        <w:rPr>
          <w:lang w:val="ru-RU"/>
        </w:rPr>
        <w:t>).</w:t>
      </w:r>
    </w:p>
    <w:p w14:paraId="5EC9B135" w14:textId="77777777" w:rsidR="001D6DC4" w:rsidRPr="00D731D4" w:rsidRDefault="001D6DC4" w:rsidP="00BB4C05">
      <w:pPr>
        <w:rPr>
          <w:lang w:val="ru-RU"/>
        </w:rPr>
      </w:pPr>
    </w:p>
    <w:p w14:paraId="7104DBC9" w14:textId="0DE2BE84" w:rsidR="00BB4C05" w:rsidRPr="00D731D4" w:rsidRDefault="00FE6899" w:rsidP="00FE6899">
      <w:pPr>
        <w:jc w:val="both"/>
        <w:rPr>
          <w:lang w:val="ru-RU"/>
        </w:rPr>
      </w:pPr>
      <w:r w:rsidRPr="00D731D4">
        <w:rPr>
          <w:lang w:val="ru-RU"/>
        </w:rPr>
        <w:t>Национальная туристическая зона Туркменистана «</w:t>
      </w:r>
      <w:proofErr w:type="spellStart"/>
      <w:r w:rsidRPr="00D731D4">
        <w:rPr>
          <w:lang w:val="ru-RU"/>
        </w:rPr>
        <w:t>Аваза</w:t>
      </w:r>
      <w:proofErr w:type="spellEnd"/>
      <w:r w:rsidRPr="00D731D4">
        <w:rPr>
          <w:lang w:val="ru-RU"/>
        </w:rPr>
        <w:t xml:space="preserve">» спроектирована таким образом, чтобы сохранить и </w:t>
      </w:r>
      <w:r w:rsidR="0086362A" w:rsidRPr="00D731D4">
        <w:rPr>
          <w:lang w:val="ru-RU"/>
        </w:rPr>
        <w:t xml:space="preserve">улучшить прелести </w:t>
      </w:r>
      <w:r w:rsidRPr="00D731D4">
        <w:rPr>
          <w:lang w:val="ru-RU"/>
        </w:rPr>
        <w:t xml:space="preserve">окружающей природы и оказать благоприятное экологическое воздействие. Общая площадь лесополосы </w:t>
      </w:r>
      <w:proofErr w:type="spellStart"/>
      <w:r w:rsidRPr="00D731D4">
        <w:rPr>
          <w:lang w:val="ru-RU"/>
        </w:rPr>
        <w:t>Аваза</w:t>
      </w:r>
      <w:proofErr w:type="spellEnd"/>
      <w:r w:rsidRPr="00D731D4">
        <w:rPr>
          <w:lang w:val="ru-RU"/>
        </w:rPr>
        <w:t xml:space="preserve"> составляет 500 га. Есть планы на будущее, чтобы зеленая полоса, протянувшаяся на многие километры вдоль туристической зоны, была дополнена новой парковой зоной, рядом с беломраморными отелями</w:t>
      </w:r>
      <w:r w:rsidRPr="00D731D4">
        <w:rPr>
          <w:rStyle w:val="FootnoteReference"/>
          <w:lang w:val="ru-RU"/>
        </w:rPr>
        <w:t xml:space="preserve"> </w:t>
      </w:r>
      <w:r w:rsidRPr="00D731D4">
        <w:rPr>
          <w:rStyle w:val="FootnoteReference"/>
        </w:rPr>
        <w:footnoteReference w:id="7"/>
      </w:r>
      <w:r w:rsidRPr="00D731D4">
        <w:rPr>
          <w:lang w:val="ru-RU"/>
        </w:rPr>
        <w:t>.</w:t>
      </w:r>
    </w:p>
    <w:p w14:paraId="7247E0CB" w14:textId="77777777" w:rsidR="00FE6899" w:rsidRPr="00D731D4" w:rsidRDefault="00FE6899" w:rsidP="00BB4C05">
      <w:pPr>
        <w:rPr>
          <w:lang w:val="ru-RU"/>
        </w:rPr>
      </w:pPr>
    </w:p>
    <w:p w14:paraId="39E6F378" w14:textId="5F49C5FF" w:rsidR="00C85B69" w:rsidRPr="00D731D4" w:rsidRDefault="00C85B69" w:rsidP="00C85B69">
      <w:pPr>
        <w:jc w:val="both"/>
        <w:rPr>
          <w:lang w:val="ru-RU"/>
        </w:rPr>
      </w:pPr>
      <w:r w:rsidRPr="00D731D4">
        <w:rPr>
          <w:lang w:val="ru-RU"/>
        </w:rPr>
        <w:t xml:space="preserve">В 2015 году южное побережье Каспийского моря в Иране посетило более 33 миллионов туристов, в том числе наиболее популярные провинции </w:t>
      </w:r>
      <w:proofErr w:type="spellStart"/>
      <w:r w:rsidRPr="00D731D4">
        <w:rPr>
          <w:lang w:val="ru-RU"/>
        </w:rPr>
        <w:t>Мазендеран</w:t>
      </w:r>
      <w:proofErr w:type="spellEnd"/>
      <w:r w:rsidRPr="00D731D4">
        <w:rPr>
          <w:lang w:val="ru-RU"/>
        </w:rPr>
        <w:t xml:space="preserve">, </w:t>
      </w:r>
      <w:proofErr w:type="spellStart"/>
      <w:r w:rsidRPr="00D731D4">
        <w:rPr>
          <w:lang w:val="ru-RU"/>
        </w:rPr>
        <w:t>Гилян</w:t>
      </w:r>
      <w:proofErr w:type="spellEnd"/>
      <w:r w:rsidRPr="00D731D4">
        <w:rPr>
          <w:lang w:val="ru-RU"/>
        </w:rPr>
        <w:t xml:space="preserve"> и </w:t>
      </w:r>
      <w:proofErr w:type="spellStart"/>
      <w:r w:rsidRPr="00D731D4">
        <w:rPr>
          <w:lang w:val="ru-RU"/>
        </w:rPr>
        <w:t>Голестан</w:t>
      </w:r>
      <w:proofErr w:type="spellEnd"/>
      <w:r w:rsidRPr="00D731D4">
        <w:rPr>
          <w:lang w:val="ru-RU"/>
        </w:rPr>
        <w:t xml:space="preserve"> (8 миллионов, 1,8 миллиона и 209 тысяч соответственно).</w:t>
      </w:r>
    </w:p>
    <w:p w14:paraId="63D2194A" w14:textId="77777777" w:rsidR="00C85B69" w:rsidRPr="00D731D4" w:rsidRDefault="00C85B69" w:rsidP="007A2B42">
      <w:pPr>
        <w:rPr>
          <w:lang w:val="ru-RU"/>
        </w:rPr>
      </w:pPr>
    </w:p>
    <w:p w14:paraId="27FF7CEE" w14:textId="77777777" w:rsidR="007A2B42" w:rsidRPr="00D731D4" w:rsidRDefault="007A2B42" w:rsidP="00BB4C05">
      <w:pPr>
        <w:rPr>
          <w:lang w:val="ru-RU"/>
        </w:rPr>
      </w:pPr>
    </w:p>
    <w:p w14:paraId="369C1E15" w14:textId="4D2B5763" w:rsidR="00C602B5" w:rsidRPr="00D731D4" w:rsidRDefault="008303CF" w:rsidP="001478D1">
      <w:pPr>
        <w:pStyle w:val="Heading3"/>
        <w:spacing w:before="0"/>
        <w:rPr>
          <w:lang w:val="ru-RU"/>
        </w:rPr>
      </w:pPr>
      <w:bookmarkStart w:id="14" w:name="_Toc518546176"/>
      <w:r>
        <w:rPr>
          <w:lang w:val="ru-RU"/>
        </w:rPr>
        <w:t xml:space="preserve">3.3 </w:t>
      </w:r>
      <w:r w:rsidR="00CC7336" w:rsidRPr="00D731D4">
        <w:rPr>
          <w:lang w:val="ru-RU"/>
        </w:rPr>
        <w:t>Непрямые движущие силы</w:t>
      </w:r>
      <w:bookmarkEnd w:id="14"/>
    </w:p>
    <w:p w14:paraId="4CAFD85E" w14:textId="32C59BCE" w:rsidR="00BE06FC" w:rsidRPr="00D731D4" w:rsidRDefault="00CC7336" w:rsidP="001478D1">
      <w:pPr>
        <w:pStyle w:val="Heading3"/>
        <w:spacing w:before="0"/>
        <w:rPr>
          <w:lang w:val="ru-RU"/>
        </w:rPr>
      </w:pPr>
      <w:bookmarkStart w:id="15" w:name="_Toc518546177"/>
      <w:r w:rsidRPr="00D731D4">
        <w:rPr>
          <w:lang w:val="ru-RU"/>
        </w:rPr>
        <w:t>Изменение климата</w:t>
      </w:r>
      <w:bookmarkEnd w:id="15"/>
    </w:p>
    <w:p w14:paraId="110C594E" w14:textId="40F7CBBE" w:rsidR="00BE06FC" w:rsidRPr="00D731D4" w:rsidRDefault="00BE06FC" w:rsidP="00CC7336">
      <w:pPr>
        <w:rPr>
          <w:lang w:val="ru-RU"/>
        </w:rPr>
      </w:pPr>
    </w:p>
    <w:p w14:paraId="7D5000C7" w14:textId="31633841" w:rsidR="005D608B" w:rsidRPr="00D731D4" w:rsidRDefault="005D608B" w:rsidP="005D608B">
      <w:pPr>
        <w:jc w:val="both"/>
        <w:rPr>
          <w:lang w:val="ru-RU"/>
        </w:rPr>
      </w:pPr>
      <w:r w:rsidRPr="00D731D4">
        <w:rPr>
          <w:lang w:val="ru-RU"/>
        </w:rPr>
        <w:t xml:space="preserve">Термин изменение климата необходимо отличать от </w:t>
      </w:r>
      <w:r w:rsidR="006C3CC7" w:rsidRPr="00D731D4">
        <w:rPr>
          <w:lang w:val="ru-RU"/>
        </w:rPr>
        <w:t xml:space="preserve">термина </w:t>
      </w:r>
      <w:r w:rsidRPr="00D731D4">
        <w:rPr>
          <w:lang w:val="ru-RU"/>
        </w:rPr>
        <w:t>изменчивост</w:t>
      </w:r>
      <w:r w:rsidR="006C3CC7" w:rsidRPr="00D731D4">
        <w:rPr>
          <w:lang w:val="ru-RU"/>
        </w:rPr>
        <w:t>ь</w:t>
      </w:r>
      <w:r w:rsidRPr="00D731D4">
        <w:rPr>
          <w:lang w:val="ru-RU"/>
        </w:rPr>
        <w:t xml:space="preserve"> климата.</w:t>
      </w:r>
      <w:r w:rsidR="0086362A" w:rsidRPr="00D731D4">
        <w:rPr>
          <w:lang w:val="ru-RU"/>
        </w:rPr>
        <w:t xml:space="preserve"> Согласно определению ВМО, изменчивость климата определяется как вариации среднего состояния и других статистических данных о климате во всех временных и пространственных масштабах, без учета отдельных погодных явлений (ВМО, </w:t>
      </w:r>
      <w:r w:rsidR="0086362A" w:rsidRPr="00D731D4">
        <w:t>n</w:t>
      </w:r>
      <w:r w:rsidR="0086362A" w:rsidRPr="00D731D4">
        <w:rPr>
          <w:lang w:val="ru-RU"/>
        </w:rPr>
        <w:t>.</w:t>
      </w:r>
      <w:r w:rsidR="0086362A" w:rsidRPr="00D731D4">
        <w:t>d</w:t>
      </w:r>
      <w:r w:rsidR="0086362A" w:rsidRPr="00D731D4">
        <w:rPr>
          <w:lang w:val="ru-RU"/>
        </w:rPr>
        <w:t>.).</w:t>
      </w:r>
      <w:r w:rsidRPr="00D731D4">
        <w:rPr>
          <w:lang w:val="ru-RU"/>
        </w:rPr>
        <w:t xml:space="preserve"> </w:t>
      </w:r>
    </w:p>
    <w:p w14:paraId="4AC670C5" w14:textId="62D20FBA" w:rsidR="005D608B" w:rsidRPr="00D731D4" w:rsidRDefault="005D608B" w:rsidP="00CC7336">
      <w:pPr>
        <w:rPr>
          <w:lang w:val="ru-RU"/>
        </w:rPr>
      </w:pPr>
    </w:p>
    <w:p w14:paraId="7A31E8F2" w14:textId="736DFA45" w:rsidR="00BE06FC" w:rsidRPr="00D731D4" w:rsidRDefault="006C3CC7" w:rsidP="006C3CC7">
      <w:pPr>
        <w:jc w:val="both"/>
        <w:rPr>
          <w:lang w:val="ru-RU"/>
        </w:rPr>
      </w:pPr>
      <w:r w:rsidRPr="00D731D4">
        <w:rPr>
          <w:lang w:val="ru-RU"/>
        </w:rPr>
        <w:t xml:space="preserve">Глобальное изменение климата, затрагивающее природные и человеческие системы, было подтверждено Межправительственной группой экспертов по изменению климата (МГЭИК). Это было доказано путем измерения увеличения концентраций парниковых газов в атмосфере и глобальных средних температур. </w:t>
      </w:r>
      <w:r w:rsidR="003D7091" w:rsidRPr="00D731D4">
        <w:rPr>
          <w:lang w:val="ru-RU"/>
        </w:rPr>
        <w:t>Зафиксировано п</w:t>
      </w:r>
      <w:r w:rsidRPr="00D731D4">
        <w:rPr>
          <w:lang w:val="ru-RU"/>
        </w:rPr>
        <w:t>овы</w:t>
      </w:r>
      <w:r w:rsidR="003D7091" w:rsidRPr="00D731D4">
        <w:rPr>
          <w:lang w:val="ru-RU"/>
        </w:rPr>
        <w:t>шение</w:t>
      </w:r>
      <w:r w:rsidRPr="00D731D4">
        <w:rPr>
          <w:lang w:val="ru-RU"/>
        </w:rPr>
        <w:t xml:space="preserve"> </w:t>
      </w:r>
      <w:r w:rsidRPr="00D731D4">
        <w:rPr>
          <w:lang w:val="ru-RU"/>
        </w:rPr>
        <w:lastRenderedPageBreak/>
        <w:t>температур</w:t>
      </w:r>
      <w:r w:rsidR="003D7091" w:rsidRPr="00D731D4">
        <w:rPr>
          <w:lang w:val="ru-RU"/>
        </w:rPr>
        <w:t>ы</w:t>
      </w:r>
      <w:r w:rsidRPr="00D731D4">
        <w:rPr>
          <w:lang w:val="ru-RU"/>
        </w:rPr>
        <w:t xml:space="preserve"> атмосферы и океанов, на долю которых приходится около 90 процентов энергии, накопленной в период 1971-2010 годов. В верхнем слое (0-700 метров) морей </w:t>
      </w:r>
      <w:r w:rsidR="003D7091" w:rsidRPr="00D731D4">
        <w:rPr>
          <w:lang w:val="ru-RU"/>
        </w:rPr>
        <w:t xml:space="preserve">содержится до </w:t>
      </w:r>
      <w:r w:rsidRPr="00D731D4">
        <w:rPr>
          <w:lang w:val="ru-RU"/>
        </w:rPr>
        <w:t>60 процентов этой энергии, в то время как остальные 30 процентов хранятся ниже 700 метров, что приводит к повышению уровня моря. Кроме того, криосфера уменьшается в глобальном масштабе, что также способствует повышению уровня моря и потере эффекта альбедо. Уровень Мирового океана растет быстрее, чем за последние два тысячелетия (МГЭИК, 2013). В целом, глобальное потепление ускоряется и вызывает волновые эффекты, которые окажут влияние на будущее глобальное потепление.</w:t>
      </w:r>
    </w:p>
    <w:p w14:paraId="5EA731A6" w14:textId="77777777" w:rsidR="006C3CC7" w:rsidRPr="00D731D4" w:rsidRDefault="006C3CC7" w:rsidP="00BE06FC">
      <w:pPr>
        <w:rPr>
          <w:lang w:val="ru-RU"/>
        </w:rPr>
      </w:pPr>
    </w:p>
    <w:p w14:paraId="2C471AED" w14:textId="6EFA662E" w:rsidR="00BE06FC" w:rsidRPr="00D731D4" w:rsidRDefault="006C3CC7" w:rsidP="006C3CC7">
      <w:pPr>
        <w:jc w:val="both"/>
        <w:rPr>
          <w:lang w:val="ru-RU"/>
        </w:rPr>
      </w:pPr>
      <w:r w:rsidRPr="00D731D4">
        <w:rPr>
          <w:lang w:val="ru-RU"/>
        </w:rPr>
        <w:t>Наибольшей движущей силой изменения климата является позитивное радиационное воздействие</w:t>
      </w:r>
      <w:r w:rsidR="006849D8" w:rsidRPr="00D731D4">
        <w:rPr>
          <w:rStyle w:val="FootnoteReference"/>
        </w:rPr>
        <w:footnoteReference w:id="8"/>
      </w:r>
      <w:r w:rsidRPr="00D731D4">
        <w:rPr>
          <w:lang w:val="ru-RU"/>
        </w:rPr>
        <w:t xml:space="preserve">, вызываемое сжиганием ископаемых видов топлива, выделяющих парниковые газы в атмосферу, </w:t>
      </w:r>
      <w:r w:rsidR="003D7091" w:rsidRPr="00D731D4">
        <w:rPr>
          <w:lang w:val="ru-RU"/>
        </w:rPr>
        <w:t>ведущее к</w:t>
      </w:r>
      <w:r w:rsidRPr="00D731D4">
        <w:rPr>
          <w:lang w:val="ru-RU"/>
        </w:rPr>
        <w:t xml:space="preserve"> </w:t>
      </w:r>
      <w:r w:rsidR="003D7091" w:rsidRPr="00D731D4">
        <w:rPr>
          <w:lang w:val="ru-RU"/>
        </w:rPr>
        <w:t xml:space="preserve">изменениям </w:t>
      </w:r>
      <w:r w:rsidRPr="00D731D4">
        <w:rPr>
          <w:lang w:val="ru-RU"/>
        </w:rPr>
        <w:t xml:space="preserve">землепользования. Выбросы </w:t>
      </w:r>
      <w:r w:rsidRPr="00D731D4">
        <w:t>CO</w:t>
      </w:r>
      <w:r w:rsidRPr="00D731D4">
        <w:rPr>
          <w:vertAlign w:val="subscript"/>
          <w:lang w:val="ru-RU"/>
        </w:rPr>
        <w:t>2</w:t>
      </w:r>
      <w:r w:rsidRPr="00D731D4">
        <w:rPr>
          <w:lang w:val="ru-RU"/>
        </w:rPr>
        <w:t xml:space="preserve"> будут влиять на сам углеродный цикл, увеличивая количество </w:t>
      </w:r>
      <w:r w:rsidRPr="00D731D4">
        <w:t>CO</w:t>
      </w:r>
      <w:r w:rsidRPr="00D731D4">
        <w:rPr>
          <w:vertAlign w:val="subscript"/>
          <w:lang w:val="ru-RU"/>
        </w:rPr>
        <w:t>2</w:t>
      </w:r>
      <w:r w:rsidRPr="00D731D4">
        <w:rPr>
          <w:lang w:val="ru-RU"/>
        </w:rPr>
        <w:t xml:space="preserve">, которое может быть </w:t>
      </w:r>
      <w:r w:rsidR="003D7091" w:rsidRPr="00D731D4">
        <w:rPr>
          <w:lang w:val="ru-RU"/>
        </w:rPr>
        <w:t xml:space="preserve">накоплено </w:t>
      </w:r>
      <w:r w:rsidRPr="00D731D4">
        <w:rPr>
          <w:lang w:val="ru-RU"/>
        </w:rPr>
        <w:t xml:space="preserve">в атмосфере. </w:t>
      </w:r>
      <w:r w:rsidR="003D7091" w:rsidRPr="00D731D4">
        <w:rPr>
          <w:lang w:val="ru-RU"/>
        </w:rPr>
        <w:t>Эти факторы</w:t>
      </w:r>
      <w:r w:rsidRPr="00D731D4">
        <w:rPr>
          <w:lang w:val="ru-RU"/>
        </w:rPr>
        <w:t xml:space="preserve"> вызыва</w:t>
      </w:r>
      <w:r w:rsidR="00CA7621" w:rsidRPr="00D731D4">
        <w:rPr>
          <w:lang w:val="ru-RU"/>
        </w:rPr>
        <w:t>ю</w:t>
      </w:r>
      <w:r w:rsidRPr="00D731D4">
        <w:rPr>
          <w:lang w:val="ru-RU"/>
        </w:rPr>
        <w:t xml:space="preserve">т подкисление океана, поскольку 30 процентов высвобождающегося углекислого газа поглощается океанами (МГЭИК, 2013). Последние данные показывают, что </w:t>
      </w:r>
      <w:r w:rsidR="003D7091" w:rsidRPr="00D731D4">
        <w:rPr>
          <w:lang w:val="ru-RU"/>
        </w:rPr>
        <w:t xml:space="preserve">концентрация </w:t>
      </w:r>
      <w:r w:rsidRPr="00D731D4">
        <w:rPr>
          <w:lang w:val="ru-RU"/>
        </w:rPr>
        <w:t>углекисл</w:t>
      </w:r>
      <w:r w:rsidR="003D7091" w:rsidRPr="00D731D4">
        <w:rPr>
          <w:lang w:val="ru-RU"/>
        </w:rPr>
        <w:t>ого</w:t>
      </w:r>
      <w:r w:rsidRPr="00D731D4">
        <w:rPr>
          <w:lang w:val="ru-RU"/>
        </w:rPr>
        <w:t xml:space="preserve"> газ</w:t>
      </w:r>
      <w:r w:rsidR="003D7091" w:rsidRPr="00D731D4">
        <w:rPr>
          <w:lang w:val="ru-RU"/>
        </w:rPr>
        <w:t>а</w:t>
      </w:r>
      <w:r w:rsidRPr="00D731D4">
        <w:rPr>
          <w:lang w:val="ru-RU"/>
        </w:rPr>
        <w:t xml:space="preserve"> в атмосфере продолжает расти и </w:t>
      </w:r>
      <w:r w:rsidR="003D7091" w:rsidRPr="00D731D4">
        <w:rPr>
          <w:lang w:val="ru-RU"/>
        </w:rPr>
        <w:t xml:space="preserve">в 2016 году </w:t>
      </w:r>
      <w:r w:rsidRPr="00D731D4">
        <w:rPr>
          <w:lang w:val="ru-RU"/>
        </w:rPr>
        <w:t>достиг</w:t>
      </w:r>
      <w:r w:rsidR="003D7091" w:rsidRPr="00D731D4">
        <w:rPr>
          <w:lang w:val="ru-RU"/>
        </w:rPr>
        <w:t>ла</w:t>
      </w:r>
      <w:r w:rsidRPr="00D731D4">
        <w:rPr>
          <w:lang w:val="ru-RU"/>
        </w:rPr>
        <w:t xml:space="preserve"> беспрецедентных уровней (Организация Объединенных Наций, 2016). Причиной </w:t>
      </w:r>
      <w:r w:rsidR="003D7091" w:rsidRPr="00D731D4">
        <w:rPr>
          <w:lang w:val="ru-RU"/>
        </w:rPr>
        <w:t xml:space="preserve">этого </w:t>
      </w:r>
      <w:r w:rsidRPr="00D731D4">
        <w:rPr>
          <w:lang w:val="ru-RU"/>
        </w:rPr>
        <w:t>является в основном антропогенное воздействие на углерод</w:t>
      </w:r>
      <w:r w:rsidR="003D7091" w:rsidRPr="00D731D4">
        <w:rPr>
          <w:lang w:val="ru-RU"/>
        </w:rPr>
        <w:t>ный</w:t>
      </w:r>
      <w:r w:rsidRPr="00D731D4">
        <w:rPr>
          <w:lang w:val="ru-RU"/>
        </w:rPr>
        <w:t xml:space="preserve"> и другие биогеохимические циклы, влияющие на глобальный климат (МГЭИК, 2013). Эти механизмы </w:t>
      </w:r>
      <w:r w:rsidR="003D7091" w:rsidRPr="00D731D4">
        <w:rPr>
          <w:lang w:val="ru-RU"/>
        </w:rPr>
        <w:t>вызовут</w:t>
      </w:r>
      <w:r w:rsidRPr="00D731D4">
        <w:rPr>
          <w:lang w:val="ru-RU"/>
        </w:rPr>
        <w:t xml:space="preserve"> значительные последствия, </w:t>
      </w:r>
      <w:r w:rsidR="003D7091" w:rsidRPr="00D731D4">
        <w:rPr>
          <w:lang w:val="ru-RU"/>
        </w:rPr>
        <w:t xml:space="preserve">которые </w:t>
      </w:r>
      <w:r w:rsidRPr="00D731D4">
        <w:rPr>
          <w:lang w:val="ru-RU"/>
        </w:rPr>
        <w:t>прояв</w:t>
      </w:r>
      <w:r w:rsidR="003D7091" w:rsidRPr="00D731D4">
        <w:rPr>
          <w:lang w:val="ru-RU"/>
        </w:rPr>
        <w:t>ятся</w:t>
      </w:r>
      <w:r w:rsidRPr="00D731D4">
        <w:rPr>
          <w:lang w:val="ru-RU"/>
        </w:rPr>
        <w:t xml:space="preserve"> в </w:t>
      </w:r>
      <w:r w:rsidR="003D7091" w:rsidRPr="00D731D4">
        <w:rPr>
          <w:lang w:val="ru-RU"/>
        </w:rPr>
        <w:t>каждом регионе по-своему</w:t>
      </w:r>
      <w:r w:rsidRPr="00D731D4">
        <w:rPr>
          <w:lang w:val="ru-RU"/>
        </w:rPr>
        <w:t>.</w:t>
      </w:r>
    </w:p>
    <w:p w14:paraId="1AE4CF4E" w14:textId="762E758D" w:rsidR="006C3CC7" w:rsidRPr="00D731D4" w:rsidRDefault="006C3CC7" w:rsidP="00BE06FC">
      <w:pPr>
        <w:rPr>
          <w:lang w:val="ru-RU"/>
        </w:rPr>
      </w:pPr>
    </w:p>
    <w:p w14:paraId="5114A1AE" w14:textId="2DD70E19" w:rsidR="00BE06FC" w:rsidRPr="00D731D4" w:rsidRDefault="00CA7621" w:rsidP="00CA7621">
      <w:pPr>
        <w:jc w:val="both"/>
        <w:rPr>
          <w:lang w:val="ru-RU"/>
        </w:rPr>
      </w:pPr>
      <w:r w:rsidRPr="00D731D4">
        <w:rPr>
          <w:lang w:val="ru-RU"/>
        </w:rPr>
        <w:t>Известно, что Южная осцилляция Эль-Ниньо (</w:t>
      </w:r>
      <w:r w:rsidRPr="00D731D4">
        <w:t>ENSO</w:t>
      </w:r>
      <w:r w:rsidRPr="00D731D4">
        <w:rPr>
          <w:lang w:val="ru-RU"/>
        </w:rPr>
        <w:t xml:space="preserve">) и Внутритропическая зона конвергенции влияют на некоторые части региона (МГЭИК, 2013). Недавнее исследование, проведенное на юго-западном побережье Каспийского моря, показало четкую связь между осадками и </w:t>
      </w:r>
      <w:r w:rsidRPr="00D731D4">
        <w:t>ENSO</w:t>
      </w:r>
      <w:r w:rsidRPr="00D731D4">
        <w:rPr>
          <w:lang w:val="ru-RU"/>
        </w:rPr>
        <w:t xml:space="preserve"> (</w:t>
      </w:r>
      <w:proofErr w:type="spellStart"/>
      <w:r w:rsidRPr="00D731D4">
        <w:t>Molavi</w:t>
      </w:r>
      <w:proofErr w:type="spellEnd"/>
      <w:r w:rsidRPr="00D731D4">
        <w:rPr>
          <w:lang w:val="ru-RU"/>
        </w:rPr>
        <w:t>-</w:t>
      </w:r>
      <w:proofErr w:type="spellStart"/>
      <w:r w:rsidRPr="00D731D4">
        <w:t>Arabshahi</w:t>
      </w:r>
      <w:proofErr w:type="spellEnd"/>
      <w:r w:rsidRPr="00D731D4">
        <w:rPr>
          <w:lang w:val="ru-RU"/>
        </w:rPr>
        <w:t xml:space="preserve">, </w:t>
      </w:r>
      <w:proofErr w:type="spellStart"/>
      <w:r w:rsidRPr="00D731D4">
        <w:t>Arpe</w:t>
      </w:r>
      <w:proofErr w:type="spellEnd"/>
      <w:r w:rsidRPr="00D731D4">
        <w:rPr>
          <w:lang w:val="ru-RU"/>
        </w:rPr>
        <w:t xml:space="preserve"> and </w:t>
      </w:r>
      <w:r w:rsidRPr="00D731D4">
        <w:t>Leroy</w:t>
      </w:r>
      <w:r w:rsidRPr="00D731D4">
        <w:rPr>
          <w:lang w:val="ru-RU"/>
        </w:rPr>
        <w:t xml:space="preserve">, 2016). Температуры повышаются </w:t>
      </w:r>
      <w:proofErr w:type="gramStart"/>
      <w:r w:rsidR="005C12FC" w:rsidRPr="00D731D4">
        <w:rPr>
          <w:lang w:val="ru-RU"/>
        </w:rPr>
        <w:t>и</w:t>
      </w:r>
      <w:proofErr w:type="gramEnd"/>
      <w:r w:rsidR="005C12FC" w:rsidRPr="00D731D4">
        <w:rPr>
          <w:lang w:val="ru-RU"/>
        </w:rPr>
        <w:t xml:space="preserve"> несмотря на улучшение климатических </w:t>
      </w:r>
      <w:r w:rsidRPr="00D731D4">
        <w:rPr>
          <w:lang w:val="ru-RU"/>
        </w:rPr>
        <w:t>модел</w:t>
      </w:r>
      <w:r w:rsidR="005C12FC" w:rsidRPr="00D731D4">
        <w:rPr>
          <w:lang w:val="ru-RU"/>
        </w:rPr>
        <w:t>ей</w:t>
      </w:r>
      <w:r w:rsidRPr="00D731D4">
        <w:rPr>
          <w:lang w:val="ru-RU"/>
        </w:rPr>
        <w:t xml:space="preserve"> влияние </w:t>
      </w:r>
      <w:r w:rsidR="005C12FC" w:rsidRPr="00D731D4">
        <w:rPr>
          <w:lang w:val="ru-RU"/>
        </w:rPr>
        <w:t>повышения на африканский</w:t>
      </w:r>
      <w:r w:rsidRPr="00D731D4">
        <w:rPr>
          <w:lang w:val="ru-RU"/>
        </w:rPr>
        <w:t xml:space="preserve">, </w:t>
      </w:r>
      <w:r w:rsidR="005C12FC" w:rsidRPr="00D731D4">
        <w:rPr>
          <w:lang w:val="ru-RU"/>
        </w:rPr>
        <w:t xml:space="preserve">европейский </w:t>
      </w:r>
      <w:r w:rsidRPr="00D731D4">
        <w:rPr>
          <w:lang w:val="ru-RU"/>
        </w:rPr>
        <w:t xml:space="preserve">и </w:t>
      </w:r>
      <w:r w:rsidR="005C12FC" w:rsidRPr="00D731D4">
        <w:rPr>
          <w:lang w:val="ru-RU"/>
        </w:rPr>
        <w:t xml:space="preserve">азиатский </w:t>
      </w:r>
      <w:r w:rsidRPr="00D731D4">
        <w:rPr>
          <w:lang w:val="ru-RU"/>
        </w:rPr>
        <w:t xml:space="preserve">климат до сих пор не </w:t>
      </w:r>
      <w:r w:rsidR="005C12FC" w:rsidRPr="00D731D4">
        <w:rPr>
          <w:lang w:val="ru-RU"/>
        </w:rPr>
        <w:t>понято</w:t>
      </w:r>
      <w:r w:rsidRPr="00D731D4">
        <w:rPr>
          <w:lang w:val="ru-RU"/>
        </w:rPr>
        <w:t xml:space="preserve">. </w:t>
      </w:r>
      <w:r w:rsidR="005C12FC" w:rsidRPr="00D731D4">
        <w:rPr>
          <w:lang w:val="ru-RU"/>
        </w:rPr>
        <w:t>Н</w:t>
      </w:r>
      <w:r w:rsidRPr="00D731D4">
        <w:rPr>
          <w:lang w:val="ru-RU"/>
        </w:rPr>
        <w:t xml:space="preserve">есмотря на то, что </w:t>
      </w:r>
      <w:r w:rsidR="005C12FC" w:rsidRPr="00D731D4">
        <w:rPr>
          <w:lang w:val="ru-RU"/>
        </w:rPr>
        <w:t xml:space="preserve">изменения в количестве </w:t>
      </w:r>
      <w:r w:rsidRPr="00D731D4">
        <w:rPr>
          <w:lang w:val="ru-RU"/>
        </w:rPr>
        <w:t xml:space="preserve">осадков стали менее определенными, </w:t>
      </w:r>
      <w:r w:rsidR="005C12FC" w:rsidRPr="00D731D4">
        <w:rPr>
          <w:lang w:val="ru-RU"/>
        </w:rPr>
        <w:t>более высокие</w:t>
      </w:r>
      <w:r w:rsidRPr="00D731D4">
        <w:rPr>
          <w:lang w:val="ru-RU"/>
        </w:rPr>
        <w:t xml:space="preserve"> температуры, скорее всего </w:t>
      </w:r>
      <w:r w:rsidR="005C12FC" w:rsidRPr="00D731D4">
        <w:rPr>
          <w:lang w:val="ru-RU"/>
        </w:rPr>
        <w:t xml:space="preserve">воздействуют </w:t>
      </w:r>
      <w:r w:rsidRPr="00D731D4">
        <w:rPr>
          <w:lang w:val="ru-RU"/>
        </w:rPr>
        <w:t>на таяние в весенний период</w:t>
      </w:r>
      <w:r w:rsidR="005C12FC" w:rsidRPr="00D731D4">
        <w:rPr>
          <w:lang w:val="ru-RU"/>
        </w:rPr>
        <w:t xml:space="preserve"> и </w:t>
      </w:r>
      <w:r w:rsidRPr="00D731D4">
        <w:rPr>
          <w:lang w:val="ru-RU"/>
        </w:rPr>
        <w:t xml:space="preserve"> </w:t>
      </w:r>
      <w:r w:rsidR="005C12FC" w:rsidRPr="00D731D4">
        <w:rPr>
          <w:lang w:val="ru-RU"/>
        </w:rPr>
        <w:t xml:space="preserve">оказывают </w:t>
      </w:r>
      <w:r w:rsidRPr="00D731D4">
        <w:rPr>
          <w:lang w:val="ru-RU"/>
        </w:rPr>
        <w:t xml:space="preserve">влияние на количество </w:t>
      </w:r>
      <w:r w:rsidR="005C12FC" w:rsidRPr="00D731D4">
        <w:rPr>
          <w:lang w:val="ru-RU"/>
        </w:rPr>
        <w:t xml:space="preserve">осадков </w:t>
      </w:r>
      <w:r w:rsidRPr="00D731D4">
        <w:rPr>
          <w:lang w:val="ru-RU"/>
        </w:rPr>
        <w:t xml:space="preserve">и сроки </w:t>
      </w:r>
      <w:r w:rsidR="005C12FC" w:rsidRPr="00D731D4">
        <w:rPr>
          <w:lang w:val="ru-RU"/>
        </w:rPr>
        <w:t>выпадени</w:t>
      </w:r>
      <w:proofErr w:type="gramStart"/>
      <w:r w:rsidR="005C12FC" w:rsidRPr="00D731D4">
        <w:rPr>
          <w:lang w:val="ru-RU"/>
        </w:rPr>
        <w:t>я</w:t>
      </w:r>
      <w:r w:rsidRPr="00D731D4">
        <w:rPr>
          <w:lang w:val="ru-RU"/>
        </w:rPr>
        <w:t>(</w:t>
      </w:r>
      <w:proofErr w:type="gramEnd"/>
      <w:r w:rsidRPr="00D731D4">
        <w:rPr>
          <w:lang w:val="ru-RU"/>
        </w:rPr>
        <w:t>МГЭИК, 2013).</w:t>
      </w:r>
    </w:p>
    <w:p w14:paraId="49A3FBA5" w14:textId="77777777" w:rsidR="00CA7621" w:rsidRPr="00D731D4" w:rsidRDefault="00CA7621" w:rsidP="00CA7621">
      <w:pPr>
        <w:rPr>
          <w:lang w:val="ru-RU"/>
        </w:rPr>
      </w:pPr>
    </w:p>
    <w:p w14:paraId="416AB22A" w14:textId="44F32D26" w:rsidR="00BE06FC" w:rsidRPr="00D731D4" w:rsidRDefault="00CA7621" w:rsidP="001478D1">
      <w:pPr>
        <w:pStyle w:val="Heading3"/>
        <w:spacing w:before="0"/>
        <w:rPr>
          <w:lang w:val="ru-RU"/>
        </w:rPr>
      </w:pPr>
      <w:bookmarkStart w:id="16" w:name="_Toc518546178"/>
      <w:r w:rsidRPr="00D731D4">
        <w:rPr>
          <w:lang w:val="ru-RU"/>
        </w:rPr>
        <w:t>Страны Северной и Центральной Азии, граничащие с Каспийским морем</w:t>
      </w:r>
      <w:bookmarkEnd w:id="16"/>
    </w:p>
    <w:p w14:paraId="3399F798" w14:textId="08AFCCE4" w:rsidR="00CA7621" w:rsidRPr="00D731D4" w:rsidRDefault="00CA7621" w:rsidP="007D78AD">
      <w:pPr>
        <w:keepNext/>
        <w:rPr>
          <w:lang w:val="ru-RU"/>
        </w:rPr>
      </w:pPr>
    </w:p>
    <w:p w14:paraId="27F30958" w14:textId="1C8CDEAF" w:rsidR="00494410" w:rsidRPr="00D731D4" w:rsidRDefault="00494410" w:rsidP="007D78AD">
      <w:pPr>
        <w:keepNext/>
        <w:jc w:val="both"/>
        <w:rPr>
          <w:lang w:val="ru-RU"/>
        </w:rPr>
      </w:pPr>
      <w:r w:rsidRPr="00D731D4">
        <w:rPr>
          <w:lang w:val="ru-RU"/>
        </w:rPr>
        <w:t xml:space="preserve">В северной части наблюдается тенденция к потеплению в сочетании с увеличением количества сильных осадков в зимний сезон. Летом в центральных районах наблюдается сильное потепление в сочетании со снижением количества осадков. Потепление в этих регионах сильнее, чем в среднем по миру, и считается вероятным, что экстремальные осадки будут происходить чаще. Следует отметить, что существуют особые трудности с моделированием изменений в этих регионах из-за недостаточности данных наблюдений и </w:t>
      </w:r>
      <w:r w:rsidRPr="00D731D4">
        <w:rPr>
          <w:lang w:val="ru-RU"/>
        </w:rPr>
        <w:lastRenderedPageBreak/>
        <w:t>трудностей с включением сложных горных ландшафтов в модели, используемые для расчета климат</w:t>
      </w:r>
      <w:r w:rsidR="00626015" w:rsidRPr="00D731D4">
        <w:rPr>
          <w:lang w:val="ru-RU"/>
        </w:rPr>
        <w:t>ических</w:t>
      </w:r>
      <w:r w:rsidRPr="00D731D4">
        <w:rPr>
          <w:lang w:val="ru-RU"/>
        </w:rPr>
        <w:t xml:space="preserve"> </w:t>
      </w:r>
      <w:r w:rsidR="00626015" w:rsidRPr="00D731D4">
        <w:rPr>
          <w:lang w:val="ru-RU"/>
        </w:rPr>
        <w:t xml:space="preserve">параметров </w:t>
      </w:r>
      <w:r w:rsidRPr="00D731D4">
        <w:rPr>
          <w:lang w:val="ru-RU"/>
        </w:rPr>
        <w:t>(МГЭИК, 2013).</w:t>
      </w:r>
    </w:p>
    <w:p w14:paraId="4E15EA6E" w14:textId="26A3A739" w:rsidR="00494410" w:rsidRPr="00D731D4" w:rsidRDefault="00494410" w:rsidP="00626015">
      <w:pPr>
        <w:keepNext/>
        <w:rPr>
          <w:lang w:val="ru-RU"/>
        </w:rPr>
      </w:pPr>
    </w:p>
    <w:p w14:paraId="34EEA49F" w14:textId="56E12A97" w:rsidR="00CA7621" w:rsidRPr="00D731D4" w:rsidRDefault="00575FFF" w:rsidP="00626015">
      <w:pPr>
        <w:keepNext/>
        <w:jc w:val="both"/>
        <w:rPr>
          <w:lang w:val="ru-RU"/>
        </w:rPr>
      </w:pPr>
      <w:r w:rsidRPr="00D731D4">
        <w:rPr>
          <w:lang w:val="ru-RU"/>
        </w:rPr>
        <w:t xml:space="preserve">Длина, интенсивность и частота тепловых волн, скорее всего, увеличатся в </w:t>
      </w:r>
      <w:r w:rsidR="00626015" w:rsidRPr="00D731D4">
        <w:rPr>
          <w:lang w:val="ru-RU"/>
        </w:rPr>
        <w:t>оказавшихся под воздействием</w:t>
      </w:r>
      <w:r w:rsidR="00626015" w:rsidRPr="00D731D4" w:rsidDel="00626015">
        <w:rPr>
          <w:lang w:val="ru-RU"/>
        </w:rPr>
        <w:t xml:space="preserve"> </w:t>
      </w:r>
      <w:r w:rsidRPr="00D731D4">
        <w:rPr>
          <w:lang w:val="ru-RU"/>
        </w:rPr>
        <w:t xml:space="preserve">районах. Существует высокая </w:t>
      </w:r>
      <w:r w:rsidR="00626015" w:rsidRPr="00D731D4">
        <w:rPr>
          <w:lang w:val="ru-RU"/>
        </w:rPr>
        <w:t>вероятность того</w:t>
      </w:r>
      <w:r w:rsidRPr="00D731D4">
        <w:rPr>
          <w:lang w:val="ru-RU"/>
        </w:rPr>
        <w:t xml:space="preserve">, что </w:t>
      </w:r>
      <w:r w:rsidR="00626015" w:rsidRPr="00D731D4">
        <w:rPr>
          <w:lang w:val="ru-RU"/>
        </w:rPr>
        <w:t xml:space="preserve">в среднем в течение этого столетия </w:t>
      </w:r>
      <w:r w:rsidRPr="00D731D4">
        <w:rPr>
          <w:lang w:val="ru-RU"/>
        </w:rPr>
        <w:t>температур</w:t>
      </w:r>
      <w:r w:rsidR="00626015" w:rsidRPr="00D731D4">
        <w:rPr>
          <w:lang w:val="ru-RU"/>
        </w:rPr>
        <w:t>а</w:t>
      </w:r>
      <w:r w:rsidRPr="00D731D4">
        <w:rPr>
          <w:lang w:val="ru-RU"/>
        </w:rPr>
        <w:t xml:space="preserve"> в прикаспийских регионах </w:t>
      </w:r>
      <w:r w:rsidR="00626015" w:rsidRPr="00D731D4">
        <w:rPr>
          <w:lang w:val="ru-RU"/>
        </w:rPr>
        <w:t xml:space="preserve">продолжит </w:t>
      </w:r>
      <w:r w:rsidRPr="00D731D4">
        <w:rPr>
          <w:lang w:val="ru-RU"/>
        </w:rPr>
        <w:t>расти (МГЭИК, 2013). В</w:t>
      </w:r>
      <w:r w:rsidR="00626015" w:rsidRPr="00D731D4">
        <w:rPr>
          <w:lang w:val="ru-RU"/>
        </w:rPr>
        <w:t>ода в</w:t>
      </w:r>
      <w:r w:rsidRPr="00D731D4">
        <w:rPr>
          <w:lang w:val="ru-RU"/>
        </w:rPr>
        <w:t xml:space="preserve"> Каспийском море будет </w:t>
      </w:r>
      <w:r w:rsidR="00626015" w:rsidRPr="00D731D4">
        <w:rPr>
          <w:lang w:val="ru-RU"/>
        </w:rPr>
        <w:t>прогреваться сильнее</w:t>
      </w:r>
      <w:r w:rsidRPr="00D731D4">
        <w:rPr>
          <w:lang w:val="ru-RU"/>
        </w:rPr>
        <w:t xml:space="preserve">, и </w:t>
      </w:r>
      <w:r w:rsidR="005F2CAB" w:rsidRPr="00D731D4">
        <w:rPr>
          <w:lang w:val="ru-RU"/>
        </w:rPr>
        <w:t>существует прогноз</w:t>
      </w:r>
      <w:r w:rsidRPr="00D731D4">
        <w:rPr>
          <w:lang w:val="ru-RU"/>
        </w:rPr>
        <w:t xml:space="preserve">, что </w:t>
      </w:r>
      <w:r w:rsidR="00626015" w:rsidRPr="00D731D4">
        <w:rPr>
          <w:lang w:val="ru-RU"/>
        </w:rPr>
        <w:t xml:space="preserve">ее </w:t>
      </w:r>
      <w:r w:rsidRPr="00D731D4">
        <w:rPr>
          <w:lang w:val="ru-RU"/>
        </w:rPr>
        <w:t xml:space="preserve">температура повысится </w:t>
      </w:r>
      <w:r w:rsidR="00626015" w:rsidRPr="00D731D4">
        <w:rPr>
          <w:lang w:val="ru-RU"/>
        </w:rPr>
        <w:t xml:space="preserve">на </w:t>
      </w:r>
      <w:r w:rsidRPr="00D731D4">
        <w:rPr>
          <w:lang w:val="ru-RU"/>
        </w:rPr>
        <w:t xml:space="preserve">3,7 </w:t>
      </w:r>
      <w:r w:rsidR="00626015" w:rsidRPr="00D731D4">
        <w:rPr>
          <w:lang w:val="ru-RU"/>
        </w:rPr>
        <w:t xml:space="preserve">- </w:t>
      </w:r>
      <w:r w:rsidRPr="00D731D4">
        <w:rPr>
          <w:lang w:val="ru-RU"/>
        </w:rPr>
        <w:t>4,9 градуса (</w:t>
      </w:r>
      <w:r w:rsidR="005F2CAB" w:rsidRPr="00D731D4">
        <w:rPr>
          <w:lang w:val="ru-RU"/>
        </w:rPr>
        <w:t>Доклад о состоянии окружающей среды Каспийского моря</w:t>
      </w:r>
      <w:r w:rsidRPr="00D731D4">
        <w:rPr>
          <w:lang w:val="ru-RU"/>
        </w:rPr>
        <w:t xml:space="preserve">, 2011). Важно подчеркнуть, что изменение климата </w:t>
      </w:r>
      <w:r w:rsidR="00626015" w:rsidRPr="00D731D4">
        <w:rPr>
          <w:lang w:val="ru-RU"/>
        </w:rPr>
        <w:t xml:space="preserve">в регионе </w:t>
      </w:r>
      <w:r w:rsidRPr="00D731D4">
        <w:rPr>
          <w:lang w:val="ru-RU"/>
        </w:rPr>
        <w:t xml:space="preserve">влияет на уровень </w:t>
      </w:r>
      <w:r w:rsidR="005F2CAB" w:rsidRPr="00D731D4">
        <w:rPr>
          <w:lang w:val="ru-RU"/>
        </w:rPr>
        <w:t>воды</w:t>
      </w:r>
      <w:r w:rsidRPr="00D731D4">
        <w:rPr>
          <w:lang w:val="ru-RU"/>
        </w:rPr>
        <w:t xml:space="preserve"> в Каспийском море.</w:t>
      </w:r>
    </w:p>
    <w:p w14:paraId="2261C44C" w14:textId="77777777" w:rsidR="00575FFF" w:rsidRPr="00D731D4" w:rsidRDefault="00575FFF" w:rsidP="007D78AD">
      <w:pPr>
        <w:keepNext/>
        <w:rPr>
          <w:lang w:val="ru-RU"/>
        </w:rPr>
      </w:pPr>
    </w:p>
    <w:p w14:paraId="03CB404B" w14:textId="1D0F3D66" w:rsidR="00CA7621" w:rsidRPr="00D731D4" w:rsidRDefault="005F2CAB" w:rsidP="007D78AD">
      <w:pPr>
        <w:keepNext/>
        <w:jc w:val="both"/>
        <w:rPr>
          <w:lang w:val="ru-RU"/>
        </w:rPr>
      </w:pPr>
      <w:r w:rsidRPr="00D731D4">
        <w:rPr>
          <w:lang w:val="ru-RU"/>
        </w:rPr>
        <w:t xml:space="preserve">В течение последнего десятилетия в Азербайджане участились </w:t>
      </w:r>
      <w:r w:rsidR="00626015" w:rsidRPr="00D731D4">
        <w:rPr>
          <w:lang w:val="ru-RU"/>
        </w:rPr>
        <w:t xml:space="preserve">разрушительные </w:t>
      </w:r>
      <w:r w:rsidRPr="00D731D4">
        <w:rPr>
          <w:lang w:val="ru-RU"/>
        </w:rPr>
        <w:t xml:space="preserve">стихийные бедствия и явления. Наблюдаются значительные изменения годовой динамики температур, осадков и ветра. Страна страдает от неблагоприятных последствий изменения климата, таких как наводнения, засухи и </w:t>
      </w:r>
      <w:r w:rsidR="00626015" w:rsidRPr="00D731D4">
        <w:rPr>
          <w:lang w:val="ru-RU"/>
        </w:rPr>
        <w:t xml:space="preserve">повышение </w:t>
      </w:r>
      <w:r w:rsidRPr="00D731D4">
        <w:rPr>
          <w:lang w:val="ru-RU"/>
        </w:rPr>
        <w:t>те</w:t>
      </w:r>
      <w:r w:rsidR="00626015" w:rsidRPr="00D731D4">
        <w:rPr>
          <w:lang w:val="ru-RU"/>
        </w:rPr>
        <w:t>мпературы</w:t>
      </w:r>
      <w:r w:rsidR="00C33878" w:rsidRPr="00D731D4">
        <w:rPr>
          <w:lang w:val="ru-RU"/>
        </w:rPr>
        <w:t xml:space="preserve"> </w:t>
      </w:r>
      <w:r w:rsidRPr="00D731D4">
        <w:rPr>
          <w:lang w:val="ru-RU"/>
        </w:rPr>
        <w:t>(Национальный вклад).</w:t>
      </w:r>
    </w:p>
    <w:p w14:paraId="49A07742" w14:textId="77777777" w:rsidR="00CA7621" w:rsidRPr="00D731D4" w:rsidRDefault="00CA7621" w:rsidP="007D78AD">
      <w:pPr>
        <w:keepNext/>
        <w:rPr>
          <w:lang w:val="ru-RU"/>
        </w:rPr>
      </w:pPr>
    </w:p>
    <w:p w14:paraId="68F0B30E" w14:textId="77777777" w:rsidR="00C33878" w:rsidRPr="00D731D4" w:rsidRDefault="00C33878" w:rsidP="007D78AD">
      <w:pPr>
        <w:keepNext/>
        <w:jc w:val="both"/>
        <w:rPr>
          <w:lang w:val="ru-RU"/>
        </w:rPr>
      </w:pPr>
      <w:r w:rsidRPr="00D731D4">
        <w:rPr>
          <w:lang w:val="ru-RU"/>
        </w:rPr>
        <w:t>По данным Национального управления гидрометеорологии, 20 процентов административных районов, 6,7 процента населенных пунктов, 20,1 процента населения, 3,0 процента промышленных предприятий, 12,3 процента сельскохозяйственных предприятий и 14,2 процента автомобильных дорог в стране подвержены наводнениям (</w:t>
      </w:r>
      <w:bookmarkStart w:id="17" w:name="_Hlk516881134"/>
      <w:r w:rsidRPr="00D731D4">
        <w:rPr>
          <w:lang w:val="ru-RU"/>
        </w:rPr>
        <w:t>Национальный вклад</w:t>
      </w:r>
      <w:bookmarkEnd w:id="17"/>
      <w:r w:rsidRPr="00D731D4">
        <w:rPr>
          <w:lang w:val="ru-RU"/>
        </w:rPr>
        <w:t>).</w:t>
      </w:r>
    </w:p>
    <w:p w14:paraId="504E6C82" w14:textId="77777777" w:rsidR="00C33878" w:rsidRPr="00D731D4" w:rsidRDefault="00C33878" w:rsidP="007D78AD">
      <w:pPr>
        <w:keepNext/>
        <w:rPr>
          <w:lang w:val="ru-RU"/>
        </w:rPr>
      </w:pPr>
    </w:p>
    <w:p w14:paraId="3AFBA576" w14:textId="6CB324DB" w:rsidR="00BE06FC" w:rsidRPr="00D731D4" w:rsidRDefault="00BE06FC" w:rsidP="007D78AD">
      <w:pPr>
        <w:keepNext/>
        <w:jc w:val="both"/>
        <w:rPr>
          <w:lang w:val="ru-RU"/>
        </w:rPr>
      </w:pPr>
      <w:proofErr w:type="gramStart"/>
      <w:r w:rsidRPr="00D731D4">
        <w:rPr>
          <w:lang w:val="ru-RU"/>
        </w:rPr>
        <w:t>В Казахстане средняя за последнее десятилетие (2007-2016 г</w:t>
      </w:r>
      <w:r w:rsidR="00C33878" w:rsidRPr="00D731D4">
        <w:rPr>
          <w:lang w:val="ru-RU"/>
        </w:rPr>
        <w:t>г.</w:t>
      </w:r>
      <w:r w:rsidRPr="00D731D4">
        <w:rPr>
          <w:lang w:val="ru-RU"/>
        </w:rPr>
        <w:t>) температура воздуха составила +6,5°С и превысила норму за период 1961-1990 гг. на 1,01°</w:t>
      </w:r>
      <w:r w:rsidRPr="00D731D4">
        <w:t>C</w:t>
      </w:r>
      <w:r w:rsidRPr="00D731D4">
        <w:rPr>
          <w:lang w:val="ru-RU"/>
        </w:rPr>
        <w:t xml:space="preserve">, это вторая по величине положительная аномалия, после рекордно теплого десятилетия 1997-2006 гг. Среднее за последнее пятилетие 2012-2016 гг. годовое значение температуры воздуха достигло самых высоких отметок с 1941 г.: +6,66°С. </w:t>
      </w:r>
      <w:r w:rsidR="00FF5AF0" w:rsidRPr="00D731D4">
        <w:rPr>
          <w:lang w:val="ru-RU"/>
        </w:rPr>
        <w:t>На территории Казахстана за период 1976</w:t>
      </w:r>
      <w:proofErr w:type="gramEnd"/>
      <w:r w:rsidR="00FF5AF0" w:rsidRPr="00D731D4">
        <w:rPr>
          <w:lang w:val="ru-RU"/>
        </w:rPr>
        <w:t xml:space="preserve"> - 2016 каждые 10 лет среднегодовая температура воздуха повышается на 0,34 ºС</w:t>
      </w:r>
      <w:r w:rsidRPr="00D731D4">
        <w:rPr>
          <w:lang w:val="ru-RU"/>
        </w:rPr>
        <w:t xml:space="preserve"> (</w:t>
      </w:r>
      <w:r w:rsidR="00C33878" w:rsidRPr="00D731D4">
        <w:rPr>
          <w:lang w:val="ru-RU"/>
        </w:rPr>
        <w:t>Национальный вклад</w:t>
      </w:r>
      <w:r w:rsidRPr="00D731D4">
        <w:rPr>
          <w:lang w:val="ru-RU"/>
        </w:rPr>
        <w:t>).</w:t>
      </w:r>
    </w:p>
    <w:p w14:paraId="4C143DA7" w14:textId="77777777" w:rsidR="00CA7621" w:rsidRPr="00D731D4" w:rsidRDefault="00CA7621" w:rsidP="007D78AD">
      <w:pPr>
        <w:keepNext/>
        <w:rPr>
          <w:lang w:val="ru-RU"/>
        </w:rPr>
      </w:pPr>
    </w:p>
    <w:p w14:paraId="63076B78" w14:textId="083A4471" w:rsidR="00BE06FC" w:rsidRPr="00D731D4" w:rsidRDefault="00BE06FC" w:rsidP="007D78AD">
      <w:pPr>
        <w:keepNext/>
        <w:jc w:val="both"/>
        <w:rPr>
          <w:lang w:val="ru-RU"/>
        </w:rPr>
      </w:pPr>
      <w:r w:rsidRPr="00D731D4">
        <w:rPr>
          <w:lang w:val="ru-RU"/>
        </w:rPr>
        <w:t xml:space="preserve">В Западно-Казахстанской, </w:t>
      </w:r>
      <w:proofErr w:type="spellStart"/>
      <w:r w:rsidRPr="00D731D4">
        <w:rPr>
          <w:lang w:val="ru-RU"/>
        </w:rPr>
        <w:t>Атырауской</w:t>
      </w:r>
      <w:proofErr w:type="spellEnd"/>
      <w:r w:rsidRPr="00D731D4">
        <w:rPr>
          <w:lang w:val="ru-RU"/>
        </w:rPr>
        <w:t xml:space="preserve">, </w:t>
      </w:r>
      <w:proofErr w:type="spellStart"/>
      <w:r w:rsidRPr="00D731D4">
        <w:rPr>
          <w:lang w:val="ru-RU"/>
        </w:rPr>
        <w:t>Мангистауской</w:t>
      </w:r>
      <w:proofErr w:type="spellEnd"/>
      <w:r w:rsidR="00C33878" w:rsidRPr="00D731D4">
        <w:rPr>
          <w:lang w:val="ru-RU"/>
        </w:rPr>
        <w:t xml:space="preserve"> </w:t>
      </w:r>
      <w:proofErr w:type="gramStart"/>
      <w:r w:rsidRPr="00D731D4">
        <w:rPr>
          <w:lang w:val="ru-RU"/>
        </w:rPr>
        <w:t>областях</w:t>
      </w:r>
      <w:proofErr w:type="gramEnd"/>
      <w:r w:rsidRPr="00D731D4">
        <w:rPr>
          <w:lang w:val="ru-RU"/>
        </w:rPr>
        <w:t xml:space="preserve"> существует значимая тенденция увеличения количества дней с температурой воздуха выше 35ºС на 4-8 дней каждые 10 лет. Практически на всей территории Казахстана увеличивается общая продолжительность волн тепла на 6</w:t>
      </w:r>
      <w:r w:rsidR="00C33878" w:rsidRPr="00D731D4">
        <w:rPr>
          <w:lang w:val="ru-RU"/>
        </w:rPr>
        <w:t>-</w:t>
      </w:r>
      <w:r w:rsidRPr="00D731D4">
        <w:rPr>
          <w:lang w:val="ru-RU"/>
        </w:rPr>
        <w:t xml:space="preserve">10 дней/10 лет. Также повсеместно наблюдается сокращение повторяемости морозных дней: на 3-8 дней каждые 10 лет </w:t>
      </w:r>
      <w:r w:rsidR="00983D05" w:rsidRPr="00D731D4">
        <w:rPr>
          <w:lang w:val="ru-RU"/>
        </w:rPr>
        <w:t>(</w:t>
      </w:r>
      <w:r w:rsidR="00C33878" w:rsidRPr="00D731D4">
        <w:rPr>
          <w:lang w:val="ru-RU"/>
        </w:rPr>
        <w:t>Национальный вклад</w:t>
      </w:r>
      <w:r w:rsidRPr="00D731D4">
        <w:rPr>
          <w:lang w:val="ru-RU"/>
        </w:rPr>
        <w:t>).</w:t>
      </w:r>
    </w:p>
    <w:p w14:paraId="4A3A2D6E" w14:textId="77777777" w:rsidR="00CA7621" w:rsidRPr="00D731D4" w:rsidRDefault="00CA7621" w:rsidP="007D78AD">
      <w:pPr>
        <w:keepNext/>
        <w:rPr>
          <w:lang w:val="ru-RU"/>
        </w:rPr>
      </w:pPr>
    </w:p>
    <w:p w14:paraId="2EB2BF00" w14:textId="3704A7FB" w:rsidR="00BE06FC" w:rsidRPr="00D731D4" w:rsidRDefault="00BE06FC" w:rsidP="007D78AD">
      <w:pPr>
        <w:keepNext/>
        <w:jc w:val="both"/>
        <w:rPr>
          <w:lang w:val="ru-RU"/>
        </w:rPr>
      </w:pPr>
      <w:proofErr w:type="gramStart"/>
      <w:r w:rsidRPr="00D731D4">
        <w:rPr>
          <w:lang w:val="ru-RU"/>
        </w:rPr>
        <w:t>По данным КАСПКОМ глобальное потепление, происходящее на нашей планете, затронуло также регион Каспийского моря, где средняя температура воздуха за последнее 30-летие (1987-2016 гг.) повысилась по сравнению со средней температурой за 1961-1990 гг. в Астрахани с 9,9 до 10,7</w:t>
      </w:r>
      <w:r w:rsidRPr="00D731D4">
        <w:rPr>
          <w:vertAlign w:val="superscript"/>
          <w:lang w:val="ru-RU"/>
        </w:rPr>
        <w:t>о</w:t>
      </w:r>
      <w:r w:rsidRPr="00D731D4">
        <w:rPr>
          <w:lang w:val="ru-RU"/>
        </w:rPr>
        <w:t>С, в Махачкале – с 12,2 до 12,5</w:t>
      </w:r>
      <w:r w:rsidRPr="00D731D4">
        <w:rPr>
          <w:vertAlign w:val="superscript"/>
          <w:lang w:val="ru-RU"/>
        </w:rPr>
        <w:t>о</w:t>
      </w:r>
      <w:r w:rsidRPr="00D731D4">
        <w:rPr>
          <w:lang w:val="ru-RU"/>
        </w:rPr>
        <w:t>С, в Дербенте – с 12,7 до 13,5</w:t>
      </w:r>
      <w:r w:rsidRPr="00D731D4">
        <w:rPr>
          <w:vertAlign w:val="superscript"/>
          <w:lang w:val="ru-RU"/>
        </w:rPr>
        <w:t>о</w:t>
      </w:r>
      <w:r w:rsidRPr="00D731D4">
        <w:rPr>
          <w:lang w:val="ru-RU"/>
        </w:rPr>
        <w:t>С.</w:t>
      </w:r>
      <w:proofErr w:type="gramEnd"/>
      <w:r w:rsidRPr="00D731D4">
        <w:rPr>
          <w:lang w:val="ru-RU"/>
        </w:rPr>
        <w:t xml:space="preserve"> При этом в первые тридцатилетия рассматриваемого периода средняя температура воздуха даже снижалась, правда, незначительно (на 0,1-0,2</w:t>
      </w:r>
      <w:r w:rsidRPr="00D731D4">
        <w:rPr>
          <w:vertAlign w:val="superscript"/>
          <w:lang w:val="ru-RU"/>
        </w:rPr>
        <w:t>о</w:t>
      </w:r>
      <w:r w:rsidRPr="00D731D4">
        <w:rPr>
          <w:lang w:val="ru-RU"/>
        </w:rPr>
        <w:t>С) (</w:t>
      </w:r>
      <w:r w:rsidR="00C33878" w:rsidRPr="00D731D4">
        <w:rPr>
          <w:lang w:val="ru-RU"/>
        </w:rPr>
        <w:t>КАСПКОМ</w:t>
      </w:r>
      <w:r w:rsidRPr="00D731D4">
        <w:rPr>
          <w:lang w:val="ru-RU"/>
        </w:rPr>
        <w:t>, 2017).</w:t>
      </w:r>
    </w:p>
    <w:p w14:paraId="1B975452" w14:textId="77777777" w:rsidR="00CA7621" w:rsidRPr="00D731D4" w:rsidRDefault="00CA7621" w:rsidP="007D78AD">
      <w:pPr>
        <w:keepNext/>
        <w:rPr>
          <w:lang w:val="ru-RU"/>
        </w:rPr>
      </w:pPr>
    </w:p>
    <w:p w14:paraId="1926A65C" w14:textId="49B6A92D" w:rsidR="00BE06FC" w:rsidRPr="00D731D4" w:rsidRDefault="00BE06FC" w:rsidP="007D78AD">
      <w:pPr>
        <w:keepNext/>
        <w:jc w:val="both"/>
        <w:rPr>
          <w:lang w:val="ru-RU"/>
        </w:rPr>
      </w:pPr>
      <w:r w:rsidRPr="00D731D4">
        <w:rPr>
          <w:lang w:val="ru-RU"/>
        </w:rPr>
        <w:t xml:space="preserve">Из данных КАСПКОМ следует, что во все годы, начиная с середины 90-х годов, аномалия температуры воздуха, как правило, была положительной. </w:t>
      </w:r>
    </w:p>
    <w:p w14:paraId="2D6F7250" w14:textId="77777777" w:rsidR="00494410" w:rsidRPr="00D731D4" w:rsidRDefault="00494410" w:rsidP="007D78AD">
      <w:pPr>
        <w:keepNext/>
        <w:rPr>
          <w:lang w:val="ru-RU"/>
        </w:rPr>
      </w:pPr>
    </w:p>
    <w:p w14:paraId="302648FB" w14:textId="4B0CDF18" w:rsidR="002C7473" w:rsidRPr="00D731D4" w:rsidRDefault="002C7473" w:rsidP="007D78AD">
      <w:pPr>
        <w:keepNext/>
        <w:jc w:val="both"/>
        <w:rPr>
          <w:lang w:val="ru-RU"/>
        </w:rPr>
      </w:pPr>
      <w:r w:rsidRPr="00D731D4">
        <w:rPr>
          <w:lang w:val="ru-RU"/>
        </w:rPr>
        <w:t xml:space="preserve">В рамках подготовки первого Национального сообщения по изменению климата, </w:t>
      </w:r>
      <w:r w:rsidR="000F7C9C" w:rsidRPr="00D731D4">
        <w:rPr>
          <w:lang w:val="ru-RU"/>
        </w:rPr>
        <w:t xml:space="preserve">для изучения температурного режима и атмосферных осадков на территории Туркменистана </w:t>
      </w:r>
      <w:r w:rsidRPr="00D731D4">
        <w:rPr>
          <w:lang w:val="ru-RU"/>
        </w:rPr>
        <w:t xml:space="preserve">была проанализирована долгосрочная серия </w:t>
      </w:r>
      <w:r w:rsidR="000F7C9C" w:rsidRPr="00D731D4">
        <w:rPr>
          <w:lang w:val="ru-RU"/>
        </w:rPr>
        <w:t>данных по</w:t>
      </w:r>
      <w:r w:rsidRPr="00D731D4">
        <w:rPr>
          <w:lang w:val="ru-RU"/>
        </w:rPr>
        <w:t xml:space="preserve"> тридцати метеорологически</w:t>
      </w:r>
      <w:r w:rsidR="000F7C9C" w:rsidRPr="00D731D4">
        <w:rPr>
          <w:lang w:val="ru-RU"/>
        </w:rPr>
        <w:t>м</w:t>
      </w:r>
      <w:r w:rsidRPr="00D731D4">
        <w:rPr>
          <w:lang w:val="ru-RU"/>
        </w:rPr>
        <w:t xml:space="preserve"> станци</w:t>
      </w:r>
      <w:r w:rsidR="000F7C9C" w:rsidRPr="00D731D4">
        <w:rPr>
          <w:lang w:val="ru-RU"/>
        </w:rPr>
        <w:t>ям</w:t>
      </w:r>
      <w:r w:rsidRPr="00D731D4">
        <w:rPr>
          <w:lang w:val="ru-RU"/>
        </w:rPr>
        <w:t>, расположенны</w:t>
      </w:r>
      <w:r w:rsidR="000F7C9C" w:rsidRPr="00D731D4">
        <w:rPr>
          <w:lang w:val="ru-RU"/>
        </w:rPr>
        <w:t>м</w:t>
      </w:r>
      <w:r w:rsidRPr="00D731D4">
        <w:rPr>
          <w:lang w:val="ru-RU"/>
        </w:rPr>
        <w:t xml:space="preserve"> в различных физико-географических зонах страны</w:t>
      </w:r>
      <w:proofErr w:type="gramStart"/>
      <w:r w:rsidRPr="00D731D4">
        <w:rPr>
          <w:lang w:val="ru-RU"/>
        </w:rPr>
        <w:t xml:space="preserve">,. </w:t>
      </w:r>
      <w:proofErr w:type="gramEnd"/>
      <w:r w:rsidRPr="00D731D4">
        <w:rPr>
          <w:lang w:val="ru-RU"/>
        </w:rPr>
        <w:t>Анализ проводился как за год, так и за сезон. Зима и осень стали холоднее на 0,2-0,6°</w:t>
      </w:r>
      <w:r w:rsidRPr="00D731D4">
        <w:rPr>
          <w:lang w:val="en-US"/>
        </w:rPr>
        <w:t>C</w:t>
      </w:r>
      <w:r w:rsidRPr="00D731D4">
        <w:rPr>
          <w:lang w:val="ru-RU"/>
        </w:rPr>
        <w:t>, а весна и лето – теплее на 0,3-0,9°</w:t>
      </w:r>
      <w:r w:rsidRPr="00D731D4">
        <w:rPr>
          <w:lang w:val="en-US"/>
        </w:rPr>
        <w:t>C</w:t>
      </w:r>
      <w:r w:rsidRPr="00D731D4">
        <w:rPr>
          <w:lang w:val="ru-RU"/>
        </w:rPr>
        <w:t xml:space="preserve"> (Национальный вклад).</w:t>
      </w:r>
    </w:p>
    <w:p w14:paraId="459B7059" w14:textId="77777777" w:rsidR="002C7473" w:rsidRPr="00D731D4" w:rsidRDefault="002C7473" w:rsidP="00CA7621">
      <w:pPr>
        <w:rPr>
          <w:lang w:val="ru-RU"/>
        </w:rPr>
      </w:pPr>
    </w:p>
    <w:p w14:paraId="08163D73" w14:textId="77777777" w:rsidR="00BE06FC" w:rsidRPr="00D731D4" w:rsidRDefault="00BE06FC" w:rsidP="00CA7621">
      <w:pPr>
        <w:rPr>
          <w:lang w:val="ru-RU"/>
        </w:rPr>
      </w:pPr>
    </w:p>
    <w:p w14:paraId="584016C1" w14:textId="096C0F53" w:rsidR="00BE06FC" w:rsidRPr="00D731D4" w:rsidRDefault="002C7473" w:rsidP="001478D1">
      <w:pPr>
        <w:pStyle w:val="Heading3"/>
        <w:spacing w:before="0"/>
        <w:rPr>
          <w:lang w:val="ru-RU"/>
        </w:rPr>
      </w:pPr>
      <w:bookmarkStart w:id="18" w:name="_Toc518546179"/>
      <w:r w:rsidRPr="00D731D4">
        <w:rPr>
          <w:lang w:val="ru-RU"/>
        </w:rPr>
        <w:t>Изменение уровня моря</w:t>
      </w:r>
      <w:bookmarkEnd w:id="18"/>
    </w:p>
    <w:p w14:paraId="0F8891EC" w14:textId="77777777" w:rsidR="00F576CC" w:rsidRPr="00D731D4" w:rsidRDefault="00F576CC" w:rsidP="00F576CC">
      <w:pPr>
        <w:rPr>
          <w:lang w:val="ru-RU"/>
        </w:rPr>
      </w:pPr>
    </w:p>
    <w:p w14:paraId="0950EC17" w14:textId="2E82840C" w:rsidR="00CD30E1" w:rsidRPr="00D731D4" w:rsidRDefault="00CD30E1" w:rsidP="00CD30E1">
      <w:pPr>
        <w:jc w:val="both"/>
        <w:rPr>
          <w:lang w:val="ru-RU"/>
        </w:rPr>
      </w:pPr>
      <w:r w:rsidRPr="00D731D4">
        <w:rPr>
          <w:lang w:val="ru-RU"/>
        </w:rPr>
        <w:t>Каспийское море является крупнейшим в мире закрытым водоемом и характеризуется значительными колебаниями уровня моря (</w:t>
      </w:r>
      <w:proofErr w:type="spellStart"/>
      <w:r w:rsidRPr="00D731D4">
        <w:t>Rucevska</w:t>
      </w:r>
      <w:proofErr w:type="spellEnd"/>
      <w:r w:rsidRPr="00D731D4">
        <w:rPr>
          <w:lang w:val="ru-RU"/>
        </w:rPr>
        <w:t xml:space="preserve"> &amp; </w:t>
      </w:r>
      <w:r w:rsidRPr="00D731D4">
        <w:t>Simonett</w:t>
      </w:r>
      <w:r w:rsidRPr="00D731D4">
        <w:rPr>
          <w:lang w:val="ru-RU"/>
        </w:rPr>
        <w:t xml:space="preserve">, 2011). </w:t>
      </w:r>
      <w:r w:rsidR="00117272" w:rsidRPr="00D731D4">
        <w:rPr>
          <w:lang w:val="ru-RU"/>
        </w:rPr>
        <w:t xml:space="preserve">В течение </w:t>
      </w:r>
      <w:r w:rsidRPr="00D731D4">
        <w:rPr>
          <w:lang w:val="ru-RU"/>
        </w:rPr>
        <w:t>последне</w:t>
      </w:r>
      <w:r w:rsidR="00117272" w:rsidRPr="00D731D4">
        <w:rPr>
          <w:lang w:val="ru-RU"/>
        </w:rPr>
        <w:t>го</w:t>
      </w:r>
      <w:r w:rsidRPr="00D731D4">
        <w:rPr>
          <w:lang w:val="ru-RU"/>
        </w:rPr>
        <w:t xml:space="preserve"> столети</w:t>
      </w:r>
      <w:r w:rsidR="00117272" w:rsidRPr="00D731D4">
        <w:rPr>
          <w:lang w:val="ru-RU"/>
        </w:rPr>
        <w:t>я</w:t>
      </w:r>
      <w:r w:rsidRPr="00D731D4">
        <w:rPr>
          <w:lang w:val="ru-RU"/>
        </w:rPr>
        <w:t xml:space="preserve"> уровень моря как </w:t>
      </w:r>
      <w:r w:rsidR="00C8417F" w:rsidRPr="00D731D4">
        <w:rPr>
          <w:lang w:val="ru-RU"/>
        </w:rPr>
        <w:t>по</w:t>
      </w:r>
      <w:r w:rsidRPr="00D731D4">
        <w:rPr>
          <w:lang w:val="ru-RU"/>
        </w:rPr>
        <w:t>ни</w:t>
      </w:r>
      <w:r w:rsidR="00C8417F" w:rsidRPr="00D731D4">
        <w:rPr>
          <w:lang w:val="ru-RU"/>
        </w:rPr>
        <w:t>жался</w:t>
      </w:r>
      <w:r w:rsidRPr="00D731D4">
        <w:rPr>
          <w:lang w:val="ru-RU"/>
        </w:rPr>
        <w:t>, так и быстро повы</w:t>
      </w:r>
      <w:r w:rsidR="00C8417F" w:rsidRPr="00D731D4">
        <w:rPr>
          <w:lang w:val="ru-RU"/>
        </w:rPr>
        <w:t>шался</w:t>
      </w:r>
      <w:r w:rsidRPr="00D731D4">
        <w:rPr>
          <w:lang w:val="ru-RU"/>
        </w:rPr>
        <w:t xml:space="preserve">, уменьшившись на 1,7 м </w:t>
      </w:r>
      <w:r w:rsidR="000F7C9C" w:rsidRPr="00D731D4">
        <w:rPr>
          <w:lang w:val="ru-RU"/>
        </w:rPr>
        <w:t xml:space="preserve">за </w:t>
      </w:r>
      <w:r w:rsidR="00117272" w:rsidRPr="00D731D4">
        <w:rPr>
          <w:lang w:val="ru-RU"/>
        </w:rPr>
        <w:t xml:space="preserve">период </w:t>
      </w:r>
      <w:r w:rsidRPr="00D731D4">
        <w:rPr>
          <w:lang w:val="ru-RU"/>
        </w:rPr>
        <w:t xml:space="preserve">с 1933 по 1940 год и увеличившись на 2,5 м </w:t>
      </w:r>
      <w:r w:rsidR="00117272" w:rsidRPr="00D731D4">
        <w:rPr>
          <w:lang w:val="ru-RU"/>
        </w:rPr>
        <w:t xml:space="preserve">за период </w:t>
      </w:r>
      <w:r w:rsidRPr="00D731D4">
        <w:rPr>
          <w:lang w:val="ru-RU"/>
        </w:rPr>
        <w:t>с 1977 по 1995 год (</w:t>
      </w:r>
      <w:proofErr w:type="spellStart"/>
      <w:r w:rsidRPr="00D731D4">
        <w:t>Ozyavas</w:t>
      </w:r>
      <w:proofErr w:type="spellEnd"/>
      <w:r w:rsidRPr="00D731D4">
        <w:rPr>
          <w:lang w:val="ru-RU"/>
        </w:rPr>
        <w:t xml:space="preserve">, </w:t>
      </w:r>
      <w:r w:rsidRPr="00D731D4">
        <w:t>Khan</w:t>
      </w:r>
      <w:r w:rsidRPr="00D731D4">
        <w:rPr>
          <w:lang w:val="ru-RU"/>
        </w:rPr>
        <w:t xml:space="preserve"> </w:t>
      </w:r>
      <w:r w:rsidRPr="00D731D4">
        <w:t>and</w:t>
      </w:r>
      <w:r w:rsidRPr="00D731D4">
        <w:rPr>
          <w:lang w:val="ru-RU"/>
        </w:rPr>
        <w:t xml:space="preserve"> </w:t>
      </w:r>
      <w:r w:rsidRPr="00D731D4">
        <w:t>Casey</w:t>
      </w:r>
      <w:r w:rsidRPr="00D731D4">
        <w:rPr>
          <w:lang w:val="ru-RU"/>
        </w:rPr>
        <w:t xml:space="preserve">, 2010). Изменения </w:t>
      </w:r>
      <w:r w:rsidR="000F7C9C" w:rsidRPr="00D731D4">
        <w:rPr>
          <w:lang w:val="ru-RU"/>
        </w:rPr>
        <w:t xml:space="preserve">стока </w:t>
      </w:r>
      <w:r w:rsidR="00117272" w:rsidRPr="00D731D4">
        <w:rPr>
          <w:lang w:val="ru-RU"/>
        </w:rPr>
        <w:t>рек</w:t>
      </w:r>
      <w:r w:rsidRPr="00D731D4">
        <w:rPr>
          <w:lang w:val="ru-RU"/>
        </w:rPr>
        <w:t>, испарени</w:t>
      </w:r>
      <w:r w:rsidR="000F7C9C" w:rsidRPr="00D731D4">
        <w:rPr>
          <w:lang w:val="ru-RU"/>
        </w:rPr>
        <w:t>я</w:t>
      </w:r>
      <w:r w:rsidRPr="00D731D4">
        <w:rPr>
          <w:lang w:val="ru-RU"/>
        </w:rPr>
        <w:t>, осадк</w:t>
      </w:r>
      <w:r w:rsidR="00117272" w:rsidRPr="00D731D4">
        <w:rPr>
          <w:lang w:val="ru-RU"/>
        </w:rPr>
        <w:t>ов</w:t>
      </w:r>
      <w:r w:rsidRPr="00D731D4">
        <w:rPr>
          <w:lang w:val="ru-RU"/>
        </w:rPr>
        <w:t>, подземн</w:t>
      </w:r>
      <w:r w:rsidR="000F7C9C" w:rsidRPr="00D731D4">
        <w:rPr>
          <w:lang w:val="ru-RU"/>
        </w:rPr>
        <w:t>ого</w:t>
      </w:r>
      <w:r w:rsidRPr="00D731D4">
        <w:rPr>
          <w:lang w:val="ru-RU"/>
        </w:rPr>
        <w:t xml:space="preserve"> </w:t>
      </w:r>
      <w:r w:rsidR="000F7C9C" w:rsidRPr="00D731D4">
        <w:rPr>
          <w:lang w:val="ru-RU"/>
        </w:rPr>
        <w:t xml:space="preserve">стока </w:t>
      </w:r>
      <w:r w:rsidRPr="00D731D4">
        <w:rPr>
          <w:lang w:val="ru-RU"/>
        </w:rPr>
        <w:t xml:space="preserve">в море и </w:t>
      </w:r>
      <w:r w:rsidR="000F7C9C" w:rsidRPr="00D731D4">
        <w:rPr>
          <w:lang w:val="ru-RU"/>
        </w:rPr>
        <w:t xml:space="preserve">стока </w:t>
      </w:r>
      <w:r w:rsidRPr="00D731D4">
        <w:rPr>
          <w:lang w:val="ru-RU"/>
        </w:rPr>
        <w:t xml:space="preserve">в </w:t>
      </w:r>
      <w:r w:rsidR="00C8417F" w:rsidRPr="00D731D4">
        <w:rPr>
          <w:lang w:val="ru-RU"/>
        </w:rPr>
        <w:t>Кара-Богаз-Гол</w:t>
      </w:r>
      <w:r w:rsidRPr="00D731D4">
        <w:rPr>
          <w:lang w:val="ru-RU"/>
        </w:rPr>
        <w:t xml:space="preserve"> являются факторами, влияющими на уровень Каспийского моря (</w:t>
      </w:r>
      <w:proofErr w:type="spellStart"/>
      <w:r w:rsidRPr="00D731D4">
        <w:rPr>
          <w:lang w:val="ru-RU"/>
        </w:rPr>
        <w:t>Рамиз</w:t>
      </w:r>
      <w:proofErr w:type="spellEnd"/>
      <w:r w:rsidRPr="00D731D4">
        <w:rPr>
          <w:lang w:val="ru-RU"/>
        </w:rPr>
        <w:t xml:space="preserve">, 2015). Испарение является самой большой причиной потери воды, а поверхностный </w:t>
      </w:r>
      <w:r w:rsidR="00C8417F" w:rsidRPr="00D731D4">
        <w:rPr>
          <w:lang w:val="ru-RU"/>
        </w:rPr>
        <w:t>сток</w:t>
      </w:r>
      <w:r w:rsidRPr="00D731D4">
        <w:rPr>
          <w:lang w:val="ru-RU"/>
        </w:rPr>
        <w:t xml:space="preserve"> в море является </w:t>
      </w:r>
      <w:r w:rsidR="00C8417F" w:rsidRPr="00D731D4">
        <w:rPr>
          <w:lang w:val="ru-RU"/>
        </w:rPr>
        <w:t>основной</w:t>
      </w:r>
      <w:r w:rsidRPr="00D731D4">
        <w:rPr>
          <w:lang w:val="ru-RU"/>
        </w:rPr>
        <w:t xml:space="preserve"> причиной увеличения </w:t>
      </w:r>
      <w:r w:rsidR="00C8417F" w:rsidRPr="00D731D4">
        <w:rPr>
          <w:lang w:val="ru-RU"/>
        </w:rPr>
        <w:t xml:space="preserve">объема </w:t>
      </w:r>
      <w:r w:rsidRPr="00D731D4">
        <w:rPr>
          <w:lang w:val="ru-RU"/>
        </w:rPr>
        <w:t>воды.</w:t>
      </w:r>
    </w:p>
    <w:p w14:paraId="030B09AF" w14:textId="77777777" w:rsidR="00117272" w:rsidRPr="00D731D4" w:rsidRDefault="00117272" w:rsidP="00BE06FC">
      <w:pPr>
        <w:rPr>
          <w:lang w:val="ru-RU"/>
        </w:rPr>
      </w:pPr>
    </w:p>
    <w:p w14:paraId="66D3A197" w14:textId="0F5E253D" w:rsidR="00C8417F" w:rsidRPr="00D731D4" w:rsidRDefault="00C8417F" w:rsidP="00C8417F">
      <w:pPr>
        <w:jc w:val="both"/>
        <w:rPr>
          <w:lang w:val="ru-RU"/>
        </w:rPr>
      </w:pPr>
      <w:r w:rsidRPr="00D731D4">
        <w:rPr>
          <w:lang w:val="ru-RU"/>
        </w:rPr>
        <w:t xml:space="preserve">Самое большое снижение происходит, когда уменьшившийся приток воды в море совпадает с </w:t>
      </w:r>
      <w:r w:rsidR="000F7C9C" w:rsidRPr="00D731D4">
        <w:rPr>
          <w:lang w:val="ru-RU"/>
        </w:rPr>
        <w:t xml:space="preserve">повышением </w:t>
      </w:r>
      <w:r w:rsidRPr="00D731D4">
        <w:rPr>
          <w:lang w:val="ru-RU"/>
        </w:rPr>
        <w:t xml:space="preserve">испарения, большим, чем </w:t>
      </w:r>
      <w:r w:rsidR="000F7C9C" w:rsidRPr="00D731D4">
        <w:rPr>
          <w:lang w:val="ru-RU"/>
        </w:rPr>
        <w:t xml:space="preserve">объем </w:t>
      </w:r>
      <w:r w:rsidRPr="00D731D4">
        <w:rPr>
          <w:lang w:val="ru-RU"/>
        </w:rPr>
        <w:t>выпадающих осадков (</w:t>
      </w:r>
      <w:proofErr w:type="spellStart"/>
      <w:r w:rsidRPr="00D731D4">
        <w:t>Renssen</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2007). (</w:t>
      </w:r>
      <w:r w:rsidR="00CE70D5" w:rsidRPr="00D731D4">
        <w:rPr>
          <w:lang w:val="ru-RU"/>
        </w:rPr>
        <w:t>Доклад о состоянии окружающей среды Каспийского моря</w:t>
      </w:r>
      <w:r w:rsidRPr="00D731D4">
        <w:rPr>
          <w:lang w:val="ru-RU"/>
        </w:rPr>
        <w:t>, 2011).</w:t>
      </w:r>
    </w:p>
    <w:p w14:paraId="6DDF4A4F" w14:textId="13ADF4AC" w:rsidR="00F576CC" w:rsidRPr="00D731D4" w:rsidRDefault="00F576CC" w:rsidP="00BE06FC">
      <w:pPr>
        <w:rPr>
          <w:lang w:val="ru-RU"/>
        </w:rPr>
      </w:pPr>
    </w:p>
    <w:p w14:paraId="724A07F0" w14:textId="2AC89E0E" w:rsidR="00CE70D5" w:rsidRPr="00D731D4" w:rsidRDefault="00CE70D5" w:rsidP="00CE70D5">
      <w:pPr>
        <w:jc w:val="both"/>
        <w:rPr>
          <w:lang w:val="ru-RU"/>
        </w:rPr>
      </w:pPr>
      <w:r w:rsidRPr="00D731D4">
        <w:rPr>
          <w:lang w:val="ru-RU"/>
        </w:rPr>
        <w:t>Повышение температуры Каспийского моря коррелирует со снижением его уровня, связывая колебания уровня моря с антропогенным изменением климата через глобальное потепление (</w:t>
      </w:r>
      <w:proofErr w:type="spellStart"/>
      <w:r w:rsidRPr="00D731D4">
        <w:t>Ardakanian</w:t>
      </w:r>
      <w:proofErr w:type="spellEnd"/>
      <w:r w:rsidRPr="00D731D4">
        <w:rPr>
          <w:lang w:val="ru-RU"/>
        </w:rPr>
        <w:t xml:space="preserve"> &amp; </w:t>
      </w:r>
      <w:proofErr w:type="spellStart"/>
      <w:r w:rsidRPr="00D731D4">
        <w:t>Alemohammad</w:t>
      </w:r>
      <w:proofErr w:type="spellEnd"/>
      <w:r w:rsidRPr="00D731D4">
        <w:rPr>
          <w:lang w:val="ru-RU"/>
        </w:rPr>
        <w:t>, 2008). Другое исследование, проведенное в 2017 году, показало, что испарение, вызванное повышением температуры поверхности воды, способствовало половине наблюдаемого снижения уровня моря в 1996-2015 годах (</w:t>
      </w:r>
      <w:r w:rsidRPr="00D731D4">
        <w:t>Chen</w:t>
      </w:r>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2017).</w:t>
      </w:r>
    </w:p>
    <w:p w14:paraId="5C3ECF0F" w14:textId="77777777" w:rsidR="00CE70D5" w:rsidRPr="00D731D4" w:rsidRDefault="00CE70D5" w:rsidP="00BE06FC">
      <w:pPr>
        <w:rPr>
          <w:lang w:val="ru-RU"/>
        </w:rPr>
      </w:pPr>
    </w:p>
    <w:p w14:paraId="2A32B53B" w14:textId="128901C1" w:rsidR="00F576CC" w:rsidRPr="00D731D4" w:rsidRDefault="00CE70D5" w:rsidP="00CE70D5">
      <w:pPr>
        <w:jc w:val="both"/>
        <w:rPr>
          <w:lang w:val="ru-RU"/>
        </w:rPr>
      </w:pPr>
      <w:r w:rsidRPr="00D731D4">
        <w:rPr>
          <w:lang w:val="ru-RU"/>
        </w:rPr>
        <w:t xml:space="preserve">Изменения в крупномасштабных </w:t>
      </w:r>
      <w:proofErr w:type="spellStart"/>
      <w:r w:rsidRPr="00D731D4">
        <w:rPr>
          <w:lang w:val="ru-RU"/>
        </w:rPr>
        <w:t>гидроклиматических</w:t>
      </w:r>
      <w:proofErr w:type="spellEnd"/>
      <w:r w:rsidRPr="00D731D4">
        <w:rPr>
          <w:lang w:val="ru-RU"/>
        </w:rPr>
        <w:t xml:space="preserve"> механизмах, вызванные изменением климата, будут </w:t>
      </w:r>
      <w:r w:rsidR="009C463E" w:rsidRPr="00D731D4">
        <w:rPr>
          <w:lang w:val="ru-RU"/>
        </w:rPr>
        <w:t xml:space="preserve">оказывать </w:t>
      </w:r>
      <w:r w:rsidRPr="00D731D4">
        <w:rPr>
          <w:lang w:val="ru-RU"/>
        </w:rPr>
        <w:t>влия</w:t>
      </w:r>
      <w:r w:rsidR="009C463E" w:rsidRPr="00D731D4">
        <w:rPr>
          <w:lang w:val="ru-RU"/>
        </w:rPr>
        <w:t>ние</w:t>
      </w:r>
      <w:r w:rsidRPr="00D731D4">
        <w:rPr>
          <w:lang w:val="ru-RU"/>
        </w:rPr>
        <w:t xml:space="preserve"> на уровень моря. Это приведет к изменениям погоды в некоторых прикаспийских регионах под влиянием </w:t>
      </w:r>
      <w:proofErr w:type="spellStart"/>
      <w:r w:rsidRPr="00D731D4">
        <w:rPr>
          <w:lang w:val="ru-RU"/>
        </w:rPr>
        <w:t>океано</w:t>
      </w:r>
      <w:proofErr w:type="spellEnd"/>
      <w:r w:rsidRPr="00D731D4">
        <w:rPr>
          <w:lang w:val="ru-RU"/>
        </w:rPr>
        <w:t>-атмосферных систем, таких как Североатлантическ</w:t>
      </w:r>
      <w:r w:rsidR="009C463E" w:rsidRPr="00D731D4">
        <w:rPr>
          <w:lang w:val="ru-RU"/>
        </w:rPr>
        <w:t xml:space="preserve">ая осцилляция </w:t>
      </w:r>
      <w:r w:rsidRPr="00D731D4">
        <w:rPr>
          <w:lang w:val="ru-RU"/>
        </w:rPr>
        <w:t>(</w:t>
      </w:r>
      <w:r w:rsidRPr="00D731D4">
        <w:t>NAO</w:t>
      </w:r>
      <w:r w:rsidRPr="00D731D4">
        <w:rPr>
          <w:lang w:val="ru-RU"/>
        </w:rPr>
        <w:t xml:space="preserve">) и </w:t>
      </w:r>
      <w:r w:rsidRPr="00D731D4">
        <w:t>ENSO</w:t>
      </w:r>
      <w:r w:rsidRPr="00D731D4">
        <w:rPr>
          <w:lang w:val="ru-RU"/>
        </w:rPr>
        <w:t xml:space="preserve">. Последние могут оказывать существенное влияние на уровень моря, </w:t>
      </w:r>
      <w:r w:rsidR="009C463E" w:rsidRPr="00D731D4">
        <w:rPr>
          <w:lang w:val="ru-RU"/>
        </w:rPr>
        <w:t>воздействуя</w:t>
      </w:r>
      <w:r w:rsidRPr="00D731D4">
        <w:rPr>
          <w:lang w:val="ru-RU"/>
        </w:rPr>
        <w:t xml:space="preserve"> на структуру ветра и циркуляцию океана (</w:t>
      </w:r>
      <w:proofErr w:type="spellStart"/>
      <w:r w:rsidRPr="00D731D4">
        <w:t>Arpe</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w:t>
      </w:r>
      <w:r w:rsidR="009C463E" w:rsidRPr="00D731D4">
        <w:rPr>
          <w:lang w:val="ru-RU"/>
        </w:rPr>
        <w:t>,</w:t>
      </w:r>
      <w:r w:rsidRPr="00D731D4">
        <w:rPr>
          <w:lang w:val="ru-RU"/>
        </w:rPr>
        <w:t xml:space="preserve"> 2000)</w:t>
      </w:r>
      <w:r w:rsidR="009C463E" w:rsidRPr="00D731D4">
        <w:rPr>
          <w:lang w:val="ru-RU"/>
        </w:rPr>
        <w:t>, а</w:t>
      </w:r>
      <w:r w:rsidRPr="00D731D4">
        <w:rPr>
          <w:lang w:val="ru-RU"/>
        </w:rPr>
        <w:t xml:space="preserve"> </w:t>
      </w:r>
      <w:r w:rsidR="00E00033" w:rsidRPr="00D731D4">
        <w:rPr>
          <w:lang w:val="en-US"/>
        </w:rPr>
        <w:t>NAO</w:t>
      </w:r>
      <w:r w:rsidRPr="00D731D4">
        <w:rPr>
          <w:lang w:val="ru-RU"/>
        </w:rPr>
        <w:t xml:space="preserve"> </w:t>
      </w:r>
      <w:r w:rsidR="009C463E" w:rsidRPr="00D731D4">
        <w:rPr>
          <w:lang w:val="ru-RU"/>
        </w:rPr>
        <w:t xml:space="preserve">оказывает </w:t>
      </w:r>
      <w:r w:rsidRPr="00D731D4">
        <w:rPr>
          <w:lang w:val="ru-RU"/>
        </w:rPr>
        <w:t>влия</w:t>
      </w:r>
      <w:r w:rsidR="009C463E" w:rsidRPr="00D731D4">
        <w:rPr>
          <w:lang w:val="ru-RU"/>
        </w:rPr>
        <w:t>ние</w:t>
      </w:r>
      <w:r w:rsidRPr="00D731D4">
        <w:rPr>
          <w:lang w:val="ru-RU"/>
        </w:rPr>
        <w:t xml:space="preserve"> на температуру, влажность и зимние штормы, связанные с бассейном </w:t>
      </w:r>
      <w:r w:rsidR="009C463E" w:rsidRPr="00D731D4">
        <w:rPr>
          <w:lang w:val="ru-RU"/>
        </w:rPr>
        <w:t xml:space="preserve">Волги </w:t>
      </w:r>
      <w:r w:rsidRPr="00D731D4">
        <w:rPr>
          <w:lang w:val="ru-RU"/>
        </w:rPr>
        <w:t>и осадками над Каспийским бассейном (</w:t>
      </w:r>
      <w:proofErr w:type="spellStart"/>
      <w:r w:rsidRPr="00D731D4">
        <w:t>Rucevska</w:t>
      </w:r>
      <w:proofErr w:type="spellEnd"/>
      <w:r w:rsidRPr="00D731D4">
        <w:rPr>
          <w:lang w:val="ru-RU"/>
        </w:rPr>
        <w:t xml:space="preserve">, &amp; </w:t>
      </w:r>
      <w:r w:rsidRPr="00D731D4">
        <w:t>Simonett</w:t>
      </w:r>
      <w:r w:rsidR="009C463E" w:rsidRPr="00D731D4">
        <w:rPr>
          <w:lang w:val="ru-RU"/>
        </w:rPr>
        <w:t>,</w:t>
      </w:r>
      <w:r w:rsidRPr="00D731D4">
        <w:rPr>
          <w:lang w:val="ru-RU"/>
        </w:rPr>
        <w:t xml:space="preserve"> 2011). Моделирование этих механизмов требует дополнительного внимания (</w:t>
      </w:r>
      <w:proofErr w:type="spellStart"/>
      <w:r w:rsidRPr="00D731D4">
        <w:t>Arpe</w:t>
      </w:r>
      <w:proofErr w:type="spellEnd"/>
      <w:r w:rsidRPr="00D731D4">
        <w:rPr>
          <w:lang w:val="ru-RU"/>
        </w:rPr>
        <w:t xml:space="preserve"> </w:t>
      </w:r>
      <w:r w:rsidRPr="00D731D4">
        <w:t>and</w:t>
      </w:r>
      <w:r w:rsidRPr="00D731D4">
        <w:rPr>
          <w:lang w:val="ru-RU"/>
        </w:rPr>
        <w:t xml:space="preserve"> </w:t>
      </w:r>
      <w:r w:rsidRPr="00D731D4">
        <w:t>Leroy</w:t>
      </w:r>
      <w:r w:rsidRPr="00D731D4">
        <w:rPr>
          <w:lang w:val="ru-RU"/>
        </w:rPr>
        <w:t>, 2007).</w:t>
      </w:r>
    </w:p>
    <w:p w14:paraId="1C4FE73B" w14:textId="77777777" w:rsidR="00CE70D5" w:rsidRPr="00D731D4" w:rsidRDefault="00CE70D5" w:rsidP="00BE06FC">
      <w:pPr>
        <w:rPr>
          <w:lang w:val="ru-RU"/>
        </w:rPr>
      </w:pPr>
    </w:p>
    <w:p w14:paraId="3A3CDE4A" w14:textId="7F86FC55" w:rsidR="009C463E" w:rsidRPr="00D731D4" w:rsidRDefault="009C463E" w:rsidP="009C463E">
      <w:pPr>
        <w:jc w:val="both"/>
        <w:rPr>
          <w:lang w:val="ru-RU"/>
        </w:rPr>
      </w:pPr>
      <w:r w:rsidRPr="00D731D4">
        <w:rPr>
          <w:lang w:val="ru-RU"/>
        </w:rPr>
        <w:t xml:space="preserve">Недавнее исследование, проведенное на юго-западном побережье Каспийского моря, выявило четкую связь между осадками и </w:t>
      </w:r>
      <w:r w:rsidRPr="00D731D4">
        <w:t>ENSO</w:t>
      </w:r>
      <w:r w:rsidRPr="00D731D4">
        <w:rPr>
          <w:lang w:val="ru-RU"/>
        </w:rPr>
        <w:t xml:space="preserve"> (</w:t>
      </w:r>
      <w:proofErr w:type="spellStart"/>
      <w:r w:rsidRPr="00D731D4">
        <w:t>Molavi</w:t>
      </w:r>
      <w:proofErr w:type="spellEnd"/>
      <w:r w:rsidRPr="00D731D4">
        <w:rPr>
          <w:lang w:val="ru-RU"/>
        </w:rPr>
        <w:t>-</w:t>
      </w:r>
      <w:proofErr w:type="spellStart"/>
      <w:r w:rsidRPr="00D731D4">
        <w:t>Arabshahi</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xml:space="preserve">., 2016). Этот механизм, вероятно, будет усиливаться из-за увеличения влажности, но естественные </w:t>
      </w:r>
      <w:r w:rsidRPr="00D731D4">
        <w:rPr>
          <w:lang w:val="ru-RU"/>
        </w:rPr>
        <w:lastRenderedPageBreak/>
        <w:t xml:space="preserve">вариации </w:t>
      </w:r>
      <w:r w:rsidRPr="00D731D4">
        <w:t>ENSO</w:t>
      </w:r>
      <w:r w:rsidRPr="00D731D4">
        <w:rPr>
          <w:lang w:val="ru-RU"/>
        </w:rPr>
        <w:t xml:space="preserve"> очень затрудняют прогнозирование конкретных изменений (МГЭИК, 2013).</w:t>
      </w:r>
    </w:p>
    <w:p w14:paraId="49F1E27C" w14:textId="77777777" w:rsidR="009C463E" w:rsidRPr="00D731D4" w:rsidRDefault="009C463E" w:rsidP="00BE06FC">
      <w:pPr>
        <w:rPr>
          <w:lang w:val="ru-RU"/>
        </w:rPr>
      </w:pPr>
    </w:p>
    <w:p w14:paraId="460EC058" w14:textId="758E4A24" w:rsidR="00F576CC" w:rsidRPr="00D731D4" w:rsidRDefault="009C463E" w:rsidP="009C463E">
      <w:pPr>
        <w:jc w:val="both"/>
        <w:rPr>
          <w:lang w:val="ru-RU"/>
        </w:rPr>
      </w:pPr>
      <w:r w:rsidRPr="00D731D4">
        <w:rPr>
          <w:lang w:val="ru-RU"/>
        </w:rPr>
        <w:t xml:space="preserve">Другое недавнее исследование показало, что изменения уровня моря в бассейне Каспийского моря в значительной степени являются результатом </w:t>
      </w:r>
      <w:r w:rsidR="000F7C9C" w:rsidRPr="00D731D4">
        <w:rPr>
          <w:lang w:val="ru-RU"/>
        </w:rPr>
        <w:t xml:space="preserve">транспорта влаги </w:t>
      </w:r>
      <w:r w:rsidRPr="00D731D4">
        <w:rPr>
          <w:lang w:val="ru-RU"/>
        </w:rPr>
        <w:t xml:space="preserve">из Северной Атлантики (Панин, </w:t>
      </w:r>
      <w:proofErr w:type="spellStart"/>
      <w:r w:rsidRPr="00D731D4">
        <w:rPr>
          <w:lang w:val="ru-RU"/>
        </w:rPr>
        <w:t>Выручалкина</w:t>
      </w:r>
      <w:proofErr w:type="spellEnd"/>
      <w:r w:rsidRPr="00D731D4">
        <w:rPr>
          <w:lang w:val="ru-RU"/>
        </w:rPr>
        <w:t xml:space="preserve"> и Соломонова, 2015). Считается весьма вероятным, что </w:t>
      </w:r>
      <w:r w:rsidR="00E00033" w:rsidRPr="00D731D4">
        <w:rPr>
          <w:lang w:val="en-US"/>
        </w:rPr>
        <w:t>NAO</w:t>
      </w:r>
      <w:r w:rsidRPr="00D731D4">
        <w:rPr>
          <w:lang w:val="ru-RU"/>
        </w:rPr>
        <w:t xml:space="preserve"> будет продолжать след</w:t>
      </w:r>
      <w:r w:rsidR="00E00033" w:rsidRPr="00D731D4">
        <w:rPr>
          <w:lang w:val="ru-RU"/>
        </w:rPr>
        <w:t xml:space="preserve">овать </w:t>
      </w:r>
      <w:r w:rsidRPr="00D731D4">
        <w:rPr>
          <w:lang w:val="ru-RU"/>
        </w:rPr>
        <w:t xml:space="preserve">тенденциям, наблюдавшимся в прошлом, однако возможные последствия для региона являются неопределенными. Возможно, что взаимодействие между </w:t>
      </w:r>
      <w:r w:rsidR="00E00033" w:rsidRPr="00D731D4">
        <w:rPr>
          <w:lang w:val="en-US"/>
        </w:rPr>
        <w:t>NAO</w:t>
      </w:r>
      <w:r w:rsidRPr="00D731D4">
        <w:rPr>
          <w:lang w:val="ru-RU"/>
        </w:rPr>
        <w:t xml:space="preserve"> и </w:t>
      </w:r>
      <w:r w:rsidR="00E00033" w:rsidRPr="00D731D4">
        <w:rPr>
          <w:lang w:val="en-US"/>
        </w:rPr>
        <w:t>ENSO</w:t>
      </w:r>
      <w:r w:rsidRPr="00D731D4">
        <w:rPr>
          <w:lang w:val="ru-RU"/>
        </w:rPr>
        <w:t xml:space="preserve"> или другими </w:t>
      </w:r>
      <w:r w:rsidR="00D816B0" w:rsidRPr="00D731D4">
        <w:rPr>
          <w:lang w:val="ru-RU"/>
        </w:rPr>
        <w:t>переменными факторами</w:t>
      </w:r>
      <w:r w:rsidRPr="00D731D4">
        <w:rPr>
          <w:lang w:val="ru-RU"/>
        </w:rPr>
        <w:t xml:space="preserve"> </w:t>
      </w:r>
      <w:r w:rsidR="00E00033" w:rsidRPr="00D731D4">
        <w:rPr>
          <w:lang w:val="ru-RU"/>
        </w:rPr>
        <w:t xml:space="preserve">будет меняться </w:t>
      </w:r>
      <w:r w:rsidRPr="00D731D4">
        <w:rPr>
          <w:lang w:val="ru-RU"/>
        </w:rPr>
        <w:t xml:space="preserve">в течение этого столетия, что, возможно, приведет к важным изменениям в воздействии </w:t>
      </w:r>
      <w:r w:rsidR="005D2267" w:rsidRPr="00D731D4">
        <w:rPr>
          <w:lang w:val="ru-RU"/>
        </w:rPr>
        <w:t xml:space="preserve">на регион </w:t>
      </w:r>
      <w:r w:rsidRPr="00D731D4">
        <w:rPr>
          <w:lang w:val="ru-RU"/>
        </w:rPr>
        <w:t>(МГЭИК, 2013).</w:t>
      </w:r>
    </w:p>
    <w:p w14:paraId="47698908" w14:textId="77777777" w:rsidR="009C463E" w:rsidRPr="00D731D4" w:rsidRDefault="009C463E" w:rsidP="00BE06FC">
      <w:pPr>
        <w:rPr>
          <w:lang w:val="ru-RU"/>
        </w:rPr>
      </w:pPr>
    </w:p>
    <w:p w14:paraId="3EF5CA1C" w14:textId="74A68454" w:rsidR="00F576CC" w:rsidRPr="00D731D4" w:rsidRDefault="005D2267" w:rsidP="005D2267">
      <w:pPr>
        <w:jc w:val="both"/>
        <w:rPr>
          <w:lang w:val="ru-RU"/>
        </w:rPr>
      </w:pPr>
      <w:r w:rsidRPr="00D731D4">
        <w:rPr>
          <w:lang w:val="ru-RU"/>
        </w:rPr>
        <w:t xml:space="preserve">Дополнительная сложность возникает, если учесть, что Каспийское море </w:t>
      </w:r>
      <w:r w:rsidR="00D816B0" w:rsidRPr="00D731D4">
        <w:rPr>
          <w:lang w:val="ru-RU"/>
        </w:rPr>
        <w:t xml:space="preserve">расположено </w:t>
      </w:r>
      <w:r w:rsidRPr="00D731D4">
        <w:rPr>
          <w:lang w:val="ru-RU"/>
        </w:rPr>
        <w:t>между Центральной</w:t>
      </w:r>
      <w:r w:rsidR="00D816B0" w:rsidRPr="00D731D4">
        <w:rPr>
          <w:lang w:val="ru-RU"/>
        </w:rPr>
        <w:t>,</w:t>
      </w:r>
      <w:r w:rsidRPr="00D731D4">
        <w:rPr>
          <w:lang w:val="ru-RU"/>
        </w:rPr>
        <w:t xml:space="preserve"> Северной Азией</w:t>
      </w:r>
      <w:r w:rsidR="00D816B0" w:rsidRPr="00D731D4">
        <w:rPr>
          <w:lang w:val="ru-RU"/>
        </w:rPr>
        <w:t xml:space="preserve"> и</w:t>
      </w:r>
      <w:r w:rsidRPr="00D731D4">
        <w:rPr>
          <w:lang w:val="ru-RU"/>
        </w:rPr>
        <w:t xml:space="preserve"> Западной Азией и граничит с Европой. Местный климат находится под влиянием африканского, европейского и азиатского климата. </w:t>
      </w:r>
      <w:r w:rsidR="00D816B0" w:rsidRPr="00D731D4">
        <w:rPr>
          <w:lang w:val="ru-RU"/>
        </w:rPr>
        <w:t>Море расположено</w:t>
      </w:r>
      <w:r w:rsidRPr="00D731D4">
        <w:rPr>
          <w:lang w:val="ru-RU"/>
        </w:rPr>
        <w:t xml:space="preserve"> в различных климатических </w:t>
      </w:r>
      <w:r w:rsidR="00D816B0" w:rsidRPr="00D731D4">
        <w:rPr>
          <w:lang w:val="ru-RU"/>
        </w:rPr>
        <w:t>зонах</w:t>
      </w:r>
      <w:r w:rsidRPr="00D731D4">
        <w:rPr>
          <w:lang w:val="ru-RU"/>
        </w:rPr>
        <w:t>, от засушливых равнин в Казахстане до влажных районов Кавказа (</w:t>
      </w:r>
      <w:proofErr w:type="spellStart"/>
      <w:r w:rsidRPr="00D731D4">
        <w:t>Rucevska</w:t>
      </w:r>
      <w:proofErr w:type="spellEnd"/>
      <w:r w:rsidRPr="00D731D4">
        <w:rPr>
          <w:lang w:val="ru-RU"/>
        </w:rPr>
        <w:t xml:space="preserve">, &amp; </w:t>
      </w:r>
      <w:r w:rsidRPr="00D731D4">
        <w:t>Simonett</w:t>
      </w:r>
      <w:r w:rsidRPr="00D731D4">
        <w:rPr>
          <w:lang w:val="ru-RU"/>
        </w:rPr>
        <w:t>, 2011). Специфика влияния глобального изменения климата на уровень региональных морей не до конца понятна, равно как и воздействие африканского, европейского и азиатского климата и их специфическое и комбинированное влияние на местный климат (МГЭИК, 2013). Изменения климата между различными частями Каспийского моря требуют анализа и адаптации на местном уровне.</w:t>
      </w:r>
    </w:p>
    <w:p w14:paraId="76575B5A" w14:textId="07D236ED" w:rsidR="00F576CC" w:rsidRPr="00D731D4" w:rsidRDefault="00F576CC" w:rsidP="00BE06FC">
      <w:pPr>
        <w:rPr>
          <w:lang w:val="ru-RU"/>
        </w:rPr>
      </w:pPr>
    </w:p>
    <w:p w14:paraId="4EEAB64A" w14:textId="3F5A2414" w:rsidR="005D2267" w:rsidRPr="00D731D4" w:rsidRDefault="00843DAB" w:rsidP="005D2267">
      <w:pPr>
        <w:jc w:val="both"/>
        <w:rPr>
          <w:lang w:val="ru-RU"/>
        </w:rPr>
      </w:pPr>
      <w:r w:rsidRPr="00D731D4">
        <w:rPr>
          <w:lang w:val="ru-RU"/>
        </w:rPr>
        <w:t>Тем не менее</w:t>
      </w:r>
      <w:r w:rsidR="00D816B0" w:rsidRPr="00D731D4">
        <w:rPr>
          <w:lang w:val="ru-RU"/>
        </w:rPr>
        <w:t>,</w:t>
      </w:r>
      <w:r w:rsidR="005D2267" w:rsidRPr="00D731D4">
        <w:rPr>
          <w:lang w:val="ru-RU"/>
        </w:rPr>
        <w:t xml:space="preserve"> одно исследование показало, что модели прогнозир</w:t>
      </w:r>
      <w:r w:rsidRPr="00D731D4">
        <w:rPr>
          <w:lang w:val="ru-RU"/>
        </w:rPr>
        <w:t xml:space="preserve">ующие </w:t>
      </w:r>
      <w:r w:rsidR="005D2267" w:rsidRPr="00D731D4">
        <w:rPr>
          <w:lang w:val="ru-RU"/>
        </w:rPr>
        <w:t xml:space="preserve">изменения климата на глобальном уровне могут быть использованы для объяснения и прогнозирования локальных изменений </w:t>
      </w:r>
      <w:r w:rsidR="00D816B0" w:rsidRPr="00D731D4">
        <w:rPr>
          <w:lang w:val="ru-RU"/>
        </w:rPr>
        <w:t xml:space="preserve">в бассейне </w:t>
      </w:r>
      <w:r w:rsidR="005D2267" w:rsidRPr="00D731D4">
        <w:rPr>
          <w:lang w:val="ru-RU"/>
        </w:rPr>
        <w:t xml:space="preserve">Каспийского моря (Панин, 2010). В основе этого лежит тот факт, что гидрометеорологические условия, такие как влияние </w:t>
      </w:r>
      <w:proofErr w:type="gramStart"/>
      <w:r w:rsidR="005D2267" w:rsidRPr="00D731D4">
        <w:rPr>
          <w:lang w:val="ru-RU"/>
        </w:rPr>
        <w:t>ветра</w:t>
      </w:r>
      <w:proofErr w:type="gramEnd"/>
      <w:r w:rsidR="005D2267" w:rsidRPr="00D731D4">
        <w:rPr>
          <w:lang w:val="ru-RU"/>
        </w:rPr>
        <w:t xml:space="preserve"> на испарение и осадки, являются важными </w:t>
      </w:r>
      <w:r w:rsidRPr="00D731D4">
        <w:rPr>
          <w:lang w:val="ru-RU"/>
        </w:rPr>
        <w:t>факторами, определяющими</w:t>
      </w:r>
      <w:r w:rsidR="005D2267" w:rsidRPr="00D731D4">
        <w:rPr>
          <w:lang w:val="ru-RU"/>
        </w:rPr>
        <w:t xml:space="preserve"> колебани</w:t>
      </w:r>
      <w:r w:rsidRPr="00D731D4">
        <w:rPr>
          <w:lang w:val="ru-RU"/>
        </w:rPr>
        <w:t>е</w:t>
      </w:r>
      <w:r w:rsidR="005D2267" w:rsidRPr="00D731D4">
        <w:rPr>
          <w:lang w:val="ru-RU"/>
        </w:rPr>
        <w:t xml:space="preserve"> уровня моря. Изменение уровня моря было смоделировано различными способами, в результате чего прогнозы варьируются от повышения уровня моря на 6,4 метра (Доклад о состоянии окружающей среды Каспийского моря, 2011) до снижения на 4,5 метра в 2100 году с десятилетней вариацией до 2 метров (</w:t>
      </w:r>
      <w:proofErr w:type="spellStart"/>
      <w:r w:rsidR="005D2267" w:rsidRPr="00D731D4">
        <w:t>Renssen</w:t>
      </w:r>
      <w:proofErr w:type="spellEnd"/>
      <w:r w:rsidR="005D2267" w:rsidRPr="00D731D4">
        <w:rPr>
          <w:lang w:val="ru-RU"/>
        </w:rPr>
        <w:t xml:space="preserve"> </w:t>
      </w:r>
      <w:r w:rsidR="005D2267" w:rsidRPr="00D731D4">
        <w:rPr>
          <w:i/>
        </w:rPr>
        <w:t>et</w:t>
      </w:r>
      <w:r w:rsidR="005D2267" w:rsidRPr="00D731D4">
        <w:rPr>
          <w:i/>
          <w:lang w:val="ru-RU"/>
        </w:rPr>
        <w:t xml:space="preserve"> </w:t>
      </w:r>
      <w:r w:rsidR="005D2267" w:rsidRPr="00D731D4">
        <w:rPr>
          <w:i/>
        </w:rPr>
        <w:t>al</w:t>
      </w:r>
      <w:r w:rsidR="005D2267" w:rsidRPr="00D731D4">
        <w:rPr>
          <w:lang w:val="ru-RU"/>
        </w:rPr>
        <w:t>., 2007). Широкий диапазон возможных сценариев вызывает тревогу, поскольку колебани</w:t>
      </w:r>
      <w:r w:rsidRPr="00D731D4">
        <w:rPr>
          <w:lang w:val="ru-RU"/>
        </w:rPr>
        <w:t>е</w:t>
      </w:r>
      <w:r w:rsidR="005D2267" w:rsidRPr="00D731D4">
        <w:rPr>
          <w:lang w:val="ru-RU"/>
        </w:rPr>
        <w:t xml:space="preserve"> уровня моря мо</w:t>
      </w:r>
      <w:r w:rsidRPr="00D731D4">
        <w:rPr>
          <w:lang w:val="ru-RU"/>
        </w:rPr>
        <w:t>жет</w:t>
      </w:r>
      <w:r w:rsidR="005D2267" w:rsidRPr="00D731D4">
        <w:rPr>
          <w:lang w:val="ru-RU"/>
        </w:rPr>
        <w:t xml:space="preserve"> иметь серьезные последствия для экосистем и экономик, связанных с Каспийским морем (</w:t>
      </w:r>
      <w:proofErr w:type="spellStart"/>
      <w:r w:rsidR="005D2267" w:rsidRPr="00D731D4">
        <w:t>Elguindi</w:t>
      </w:r>
      <w:proofErr w:type="spellEnd"/>
      <w:r w:rsidR="005D2267" w:rsidRPr="00D731D4">
        <w:rPr>
          <w:lang w:val="ru-RU"/>
        </w:rPr>
        <w:t xml:space="preserve"> </w:t>
      </w:r>
      <w:r w:rsidR="005D2267" w:rsidRPr="00D731D4">
        <w:t>and</w:t>
      </w:r>
      <w:r w:rsidR="005D2267" w:rsidRPr="00D731D4">
        <w:rPr>
          <w:lang w:val="ru-RU"/>
        </w:rPr>
        <w:t xml:space="preserve"> </w:t>
      </w:r>
      <w:r w:rsidR="005D2267" w:rsidRPr="00D731D4">
        <w:t>Giorgi</w:t>
      </w:r>
      <w:r w:rsidRPr="00D731D4">
        <w:rPr>
          <w:lang w:val="ru-RU"/>
        </w:rPr>
        <w:t>,</w:t>
      </w:r>
      <w:r w:rsidR="005D2267" w:rsidRPr="00D731D4">
        <w:rPr>
          <w:lang w:val="ru-RU"/>
        </w:rPr>
        <w:t xml:space="preserve"> 2006).</w:t>
      </w:r>
    </w:p>
    <w:p w14:paraId="3D10F37C" w14:textId="77777777" w:rsidR="005D2267" w:rsidRPr="00D731D4" w:rsidRDefault="005D2267" w:rsidP="00BE06FC">
      <w:pPr>
        <w:rPr>
          <w:lang w:val="ru-RU"/>
        </w:rPr>
      </w:pPr>
    </w:p>
    <w:p w14:paraId="10587AF8" w14:textId="62937F31" w:rsidR="00F576CC" w:rsidRPr="00D731D4" w:rsidRDefault="00843DAB" w:rsidP="00843DAB">
      <w:pPr>
        <w:jc w:val="both"/>
        <w:rPr>
          <w:lang w:val="ru-RU"/>
        </w:rPr>
      </w:pPr>
      <w:r w:rsidRPr="00D731D4">
        <w:rPr>
          <w:lang w:val="ru-RU"/>
        </w:rPr>
        <w:t xml:space="preserve">Новые исследования показывают, что соленость воды может значительно влиять на уровень моря, указывая на необходимость дополнительных исследований того, как </w:t>
      </w:r>
      <w:proofErr w:type="spellStart"/>
      <w:r w:rsidRPr="00D731D4">
        <w:rPr>
          <w:lang w:val="ru-RU"/>
        </w:rPr>
        <w:t>галостер</w:t>
      </w:r>
      <w:r w:rsidR="005C543E" w:rsidRPr="00D731D4">
        <w:rPr>
          <w:lang w:val="ru-RU"/>
        </w:rPr>
        <w:t>ический</w:t>
      </w:r>
      <w:proofErr w:type="spellEnd"/>
      <w:r w:rsidRPr="00D731D4">
        <w:rPr>
          <w:lang w:val="ru-RU"/>
        </w:rPr>
        <w:t xml:space="preserve"> и </w:t>
      </w:r>
      <w:proofErr w:type="spellStart"/>
      <w:r w:rsidRPr="00D731D4">
        <w:rPr>
          <w:lang w:val="ru-RU"/>
        </w:rPr>
        <w:t>термостер</w:t>
      </w:r>
      <w:r w:rsidR="005C543E" w:rsidRPr="00D731D4">
        <w:rPr>
          <w:lang w:val="ru-RU"/>
        </w:rPr>
        <w:t>ический</w:t>
      </w:r>
      <w:proofErr w:type="spellEnd"/>
      <w:r w:rsidRPr="00D731D4">
        <w:rPr>
          <w:lang w:val="ru-RU"/>
        </w:rPr>
        <w:t xml:space="preserve"> эффекты взаимодействуют и влияют на уровень моря (</w:t>
      </w:r>
      <w:proofErr w:type="spellStart"/>
      <w:r w:rsidRPr="00D731D4">
        <w:t>Durack</w:t>
      </w:r>
      <w:proofErr w:type="spellEnd"/>
      <w:r w:rsidRPr="00D731D4">
        <w:rPr>
          <w:lang w:val="ru-RU"/>
        </w:rPr>
        <w:t xml:space="preserve">, </w:t>
      </w:r>
      <w:proofErr w:type="spellStart"/>
      <w:r w:rsidRPr="00D731D4">
        <w:t>Wiffels</w:t>
      </w:r>
      <w:proofErr w:type="spellEnd"/>
      <w:r w:rsidRPr="00D731D4">
        <w:rPr>
          <w:lang w:val="ru-RU"/>
        </w:rPr>
        <w:t xml:space="preserve"> and </w:t>
      </w:r>
      <w:proofErr w:type="spellStart"/>
      <w:r w:rsidRPr="00D731D4">
        <w:t>Cleckler</w:t>
      </w:r>
      <w:proofErr w:type="spellEnd"/>
      <w:r w:rsidRPr="00D731D4">
        <w:rPr>
          <w:lang w:val="ru-RU"/>
        </w:rPr>
        <w:t xml:space="preserve">, 2014). Это интересно тем, что уровни солености Каспийского моря сильно различаются в разных частях моря и на разных глубинах. </w:t>
      </w:r>
      <w:proofErr w:type="gramStart"/>
      <w:r w:rsidRPr="00D731D4">
        <w:rPr>
          <w:lang w:val="ru-RU"/>
        </w:rPr>
        <w:t xml:space="preserve">Изменения наиболее </w:t>
      </w:r>
      <w:r w:rsidR="005C543E" w:rsidRPr="00D731D4">
        <w:rPr>
          <w:lang w:val="ru-RU"/>
        </w:rPr>
        <w:t>резки</w:t>
      </w:r>
      <w:r w:rsidRPr="00D731D4">
        <w:rPr>
          <w:lang w:val="ru-RU"/>
        </w:rPr>
        <w:t xml:space="preserve"> на севере, и </w:t>
      </w:r>
      <w:r w:rsidR="00D816B0" w:rsidRPr="00D731D4">
        <w:rPr>
          <w:lang w:val="ru-RU"/>
        </w:rPr>
        <w:t xml:space="preserve">величины </w:t>
      </w:r>
      <w:r w:rsidRPr="00D731D4">
        <w:rPr>
          <w:lang w:val="ru-RU"/>
        </w:rPr>
        <w:t xml:space="preserve">солености увеличиваются </w:t>
      </w:r>
      <w:r w:rsidR="00D816B0" w:rsidRPr="00D731D4">
        <w:rPr>
          <w:lang w:val="ru-RU"/>
        </w:rPr>
        <w:t xml:space="preserve">с севера на </w:t>
      </w:r>
      <w:r w:rsidRPr="00D731D4">
        <w:rPr>
          <w:lang w:val="ru-RU"/>
        </w:rPr>
        <w:t>юг</w:t>
      </w:r>
      <w:r w:rsidR="005C543E" w:rsidRPr="00D731D4">
        <w:rPr>
          <w:lang w:val="ru-RU"/>
        </w:rPr>
        <w:t>а</w:t>
      </w:r>
      <w:r w:rsidRPr="00D731D4">
        <w:rPr>
          <w:lang w:val="ru-RU"/>
        </w:rPr>
        <w:t xml:space="preserve"> и с запада на восток.</w:t>
      </w:r>
      <w:proofErr w:type="gramEnd"/>
      <w:r w:rsidRPr="00D731D4">
        <w:rPr>
          <w:lang w:val="ru-RU"/>
        </w:rPr>
        <w:t xml:space="preserve"> </w:t>
      </w:r>
      <w:r w:rsidR="00D816B0" w:rsidRPr="00D731D4">
        <w:rPr>
          <w:lang w:val="ru-RU"/>
        </w:rPr>
        <w:t xml:space="preserve">Величины </w:t>
      </w:r>
      <w:r w:rsidRPr="00D731D4">
        <w:rPr>
          <w:lang w:val="ru-RU"/>
        </w:rPr>
        <w:t xml:space="preserve">солености </w:t>
      </w:r>
      <w:r w:rsidR="00D816B0" w:rsidRPr="00D731D4">
        <w:rPr>
          <w:lang w:val="ru-RU"/>
        </w:rPr>
        <w:t>имеют меньший диапазон изменений</w:t>
      </w:r>
      <w:r w:rsidRPr="00D731D4">
        <w:rPr>
          <w:lang w:val="ru-RU"/>
        </w:rPr>
        <w:t xml:space="preserve"> на юге, где </w:t>
      </w:r>
      <w:r w:rsidR="00D816B0" w:rsidRPr="00D731D4">
        <w:rPr>
          <w:lang w:val="ru-RU"/>
        </w:rPr>
        <w:t xml:space="preserve">величины </w:t>
      </w:r>
      <w:r w:rsidRPr="00D731D4">
        <w:rPr>
          <w:lang w:val="ru-RU"/>
        </w:rPr>
        <w:t>солености находятся на самом высоком уровне (</w:t>
      </w:r>
      <w:proofErr w:type="spellStart"/>
      <w:r w:rsidRPr="00D731D4">
        <w:t>Rekacewicz</w:t>
      </w:r>
      <w:proofErr w:type="spellEnd"/>
      <w:r w:rsidRPr="00D731D4">
        <w:rPr>
          <w:lang w:val="ru-RU"/>
        </w:rPr>
        <w:t xml:space="preserve"> </w:t>
      </w:r>
      <w:r w:rsidRPr="00D731D4">
        <w:t>and</w:t>
      </w:r>
      <w:r w:rsidRPr="00D731D4">
        <w:rPr>
          <w:lang w:val="ru-RU"/>
        </w:rPr>
        <w:t xml:space="preserve"> </w:t>
      </w:r>
      <w:proofErr w:type="spellStart"/>
      <w:r w:rsidRPr="00D731D4">
        <w:t>Dejouhanet</w:t>
      </w:r>
      <w:proofErr w:type="spellEnd"/>
      <w:r w:rsidRPr="00D731D4">
        <w:rPr>
          <w:lang w:val="ru-RU"/>
        </w:rPr>
        <w:t>, 2002).</w:t>
      </w:r>
    </w:p>
    <w:p w14:paraId="059383DC" w14:textId="77777777" w:rsidR="00843DAB" w:rsidRPr="00D731D4" w:rsidRDefault="00843DAB" w:rsidP="00BE06FC">
      <w:pPr>
        <w:rPr>
          <w:lang w:val="ru-RU"/>
        </w:rPr>
      </w:pPr>
    </w:p>
    <w:p w14:paraId="2D722588" w14:textId="7FD6A0C4" w:rsidR="00F576CC" w:rsidRPr="00D731D4" w:rsidRDefault="005C543E" w:rsidP="005E2970">
      <w:pPr>
        <w:jc w:val="both"/>
        <w:rPr>
          <w:lang w:val="ru-RU"/>
        </w:rPr>
      </w:pPr>
      <w:r w:rsidRPr="00D731D4">
        <w:rPr>
          <w:lang w:val="ru-RU"/>
        </w:rPr>
        <w:lastRenderedPageBreak/>
        <w:t>Существуют также другие переменные, которые могут оказывать влияние на уровень Каспийского моря в любой момент времени, такие как сейсмическая активность (</w:t>
      </w:r>
      <w:proofErr w:type="spellStart"/>
      <w:r w:rsidRPr="00D731D4">
        <w:t>Ozyavas</w:t>
      </w:r>
      <w:proofErr w:type="spellEnd"/>
      <w:r w:rsidRPr="00D731D4">
        <w:rPr>
          <w:lang w:val="ru-RU"/>
        </w:rPr>
        <w:t xml:space="preserve">, </w:t>
      </w:r>
      <w:r w:rsidRPr="00D731D4">
        <w:t>Khan</w:t>
      </w:r>
      <w:r w:rsidRPr="00D731D4">
        <w:rPr>
          <w:lang w:val="ru-RU"/>
        </w:rPr>
        <w:t xml:space="preserve"> </w:t>
      </w:r>
      <w:r w:rsidRPr="00D731D4">
        <w:t>and</w:t>
      </w:r>
      <w:r w:rsidRPr="00D731D4">
        <w:rPr>
          <w:lang w:val="ru-RU"/>
        </w:rPr>
        <w:t xml:space="preserve"> </w:t>
      </w:r>
      <w:r w:rsidRPr="00D731D4">
        <w:t>Casey</w:t>
      </w:r>
      <w:r w:rsidRPr="00D731D4">
        <w:rPr>
          <w:lang w:val="ru-RU"/>
        </w:rPr>
        <w:t>, 2010), геоморфологические причины, плотины и водозабор, используемые для ирригационных целей (</w:t>
      </w:r>
      <w:proofErr w:type="spellStart"/>
      <w:r w:rsidRPr="00D731D4">
        <w:t>Rucevska</w:t>
      </w:r>
      <w:proofErr w:type="spellEnd"/>
      <w:r w:rsidRPr="00D731D4">
        <w:rPr>
          <w:lang w:val="ru-RU"/>
        </w:rPr>
        <w:t xml:space="preserve">, &amp; </w:t>
      </w:r>
      <w:r w:rsidRPr="00D731D4">
        <w:t>Simonett</w:t>
      </w:r>
      <w:r w:rsidRPr="00D731D4">
        <w:rPr>
          <w:lang w:val="ru-RU"/>
        </w:rPr>
        <w:t xml:space="preserve">, 2011). Наблюдаемая региональная изменчивость климата, в целом, представляет собой сложную свертку природных и антропогенных факторов, и </w:t>
      </w:r>
      <w:r w:rsidR="00D816B0" w:rsidRPr="00D731D4">
        <w:rPr>
          <w:lang w:val="ru-RU"/>
        </w:rPr>
        <w:t xml:space="preserve">воздействие </w:t>
      </w:r>
      <w:r w:rsidRPr="00D731D4">
        <w:rPr>
          <w:lang w:val="ru-RU"/>
        </w:rPr>
        <w:t>тропических циклонов на каждый фактор еще недостаточно изучен</w:t>
      </w:r>
      <w:r w:rsidR="00D816B0" w:rsidRPr="00D731D4">
        <w:rPr>
          <w:lang w:val="ru-RU"/>
        </w:rPr>
        <w:t>о</w:t>
      </w:r>
      <w:r w:rsidRPr="00D731D4">
        <w:rPr>
          <w:lang w:val="ru-RU"/>
        </w:rPr>
        <w:t xml:space="preserve"> (МГЭИК, 2013).</w:t>
      </w:r>
    </w:p>
    <w:p w14:paraId="330FDB3F" w14:textId="750724B4" w:rsidR="005C543E" w:rsidRPr="00D731D4" w:rsidRDefault="005C543E" w:rsidP="005E2970">
      <w:pPr>
        <w:rPr>
          <w:lang w:val="ru-RU"/>
        </w:rPr>
      </w:pPr>
    </w:p>
    <w:p w14:paraId="2E17F9E3" w14:textId="77777777" w:rsidR="005E2970" w:rsidRPr="00D731D4" w:rsidRDefault="005E2970" w:rsidP="005E2970">
      <w:pPr>
        <w:rPr>
          <w:lang w:val="ru-RU"/>
        </w:rPr>
      </w:pPr>
    </w:p>
    <w:p w14:paraId="098A94C6" w14:textId="7B88B171" w:rsidR="00BE06FC" w:rsidRPr="00D731D4" w:rsidRDefault="005E2970" w:rsidP="001478D1">
      <w:pPr>
        <w:pStyle w:val="Heading3"/>
        <w:spacing w:before="0"/>
        <w:rPr>
          <w:lang w:val="ru-RU"/>
        </w:rPr>
      </w:pPr>
      <w:bookmarkStart w:id="19" w:name="_Toc518546180"/>
      <w:r w:rsidRPr="00D731D4">
        <w:rPr>
          <w:lang w:val="ru-RU"/>
        </w:rPr>
        <w:t>Воздействие и вклад в изменение климата</w:t>
      </w:r>
      <w:bookmarkEnd w:id="19"/>
    </w:p>
    <w:p w14:paraId="10FE62F2" w14:textId="77777777" w:rsidR="005E0FEE" w:rsidRPr="00D731D4" w:rsidRDefault="005E0FEE" w:rsidP="005E2970">
      <w:pPr>
        <w:rPr>
          <w:lang w:val="ru-RU"/>
        </w:rPr>
      </w:pPr>
    </w:p>
    <w:p w14:paraId="2E540371" w14:textId="42C1B716" w:rsidR="005B16EE" w:rsidRPr="00D731D4" w:rsidRDefault="005B16EE" w:rsidP="005B16EE">
      <w:pPr>
        <w:jc w:val="both"/>
        <w:rPr>
          <w:lang w:val="ru-RU"/>
        </w:rPr>
      </w:pPr>
      <w:r w:rsidRPr="00D731D4">
        <w:rPr>
          <w:lang w:val="ru-RU"/>
        </w:rPr>
        <w:t xml:space="preserve">Антропогенное изменение климата </w:t>
      </w:r>
      <w:r w:rsidR="00350AFB" w:rsidRPr="00D731D4">
        <w:rPr>
          <w:lang w:val="ru-RU"/>
        </w:rPr>
        <w:t xml:space="preserve">будет оказывать влияние на </w:t>
      </w:r>
      <w:r w:rsidRPr="00D731D4">
        <w:rPr>
          <w:lang w:val="ru-RU"/>
        </w:rPr>
        <w:t>социально-экономическ</w:t>
      </w:r>
      <w:r w:rsidR="00350AFB" w:rsidRPr="00D731D4">
        <w:rPr>
          <w:lang w:val="ru-RU"/>
        </w:rPr>
        <w:t>ое</w:t>
      </w:r>
      <w:r w:rsidRPr="00D731D4">
        <w:rPr>
          <w:lang w:val="ru-RU"/>
        </w:rPr>
        <w:t xml:space="preserve"> будуще</w:t>
      </w:r>
      <w:r w:rsidR="00350AFB" w:rsidRPr="00D731D4">
        <w:rPr>
          <w:lang w:val="ru-RU"/>
        </w:rPr>
        <w:t>е</w:t>
      </w:r>
      <w:r w:rsidRPr="00D731D4">
        <w:rPr>
          <w:lang w:val="ru-RU"/>
        </w:rPr>
        <w:t xml:space="preserve"> всех прикаспийских государств. Последствия изменения климата, такие, как увеличение частоты и интенсивности экстремальных погодных явлений, показали, что как системы</w:t>
      </w:r>
      <w:r w:rsidR="00300663" w:rsidRPr="00D731D4">
        <w:rPr>
          <w:lang w:val="ru-RU"/>
        </w:rPr>
        <w:t xml:space="preserve"> созданные человеком</w:t>
      </w:r>
      <w:r w:rsidRPr="00D731D4">
        <w:rPr>
          <w:lang w:val="ru-RU"/>
        </w:rPr>
        <w:t xml:space="preserve">, так и экосистемы уязвимы </w:t>
      </w:r>
      <w:r w:rsidR="00300663" w:rsidRPr="00D731D4">
        <w:rPr>
          <w:lang w:val="ru-RU"/>
        </w:rPr>
        <w:t xml:space="preserve">по отношению </w:t>
      </w:r>
      <w:r w:rsidRPr="00D731D4">
        <w:rPr>
          <w:lang w:val="ru-RU"/>
        </w:rPr>
        <w:t xml:space="preserve">к изменению климата. Степень уязвимости людей в значительной степени зависит от таких социальных факторов, как </w:t>
      </w:r>
      <w:proofErr w:type="spellStart"/>
      <w:r w:rsidRPr="00D731D4">
        <w:rPr>
          <w:lang w:val="ru-RU"/>
        </w:rPr>
        <w:t>маргинализация</w:t>
      </w:r>
      <w:proofErr w:type="spellEnd"/>
      <w:r w:rsidRPr="00D731D4">
        <w:rPr>
          <w:lang w:val="ru-RU"/>
        </w:rPr>
        <w:t xml:space="preserve"> (МГЭИК, 2014). Социальные издержки изменения климата высоки и тесно связаны с воздействием на экосистемы и экономику. </w:t>
      </w:r>
      <w:r w:rsidR="00300663" w:rsidRPr="00D731D4">
        <w:rPr>
          <w:lang w:val="ru-RU"/>
        </w:rPr>
        <w:t xml:space="preserve">Выброс </w:t>
      </w:r>
      <w:r w:rsidRPr="00D731D4">
        <w:rPr>
          <w:lang w:val="ru-RU"/>
        </w:rPr>
        <w:t>парниковых газов в атмосферу сегодня</w:t>
      </w:r>
      <w:r w:rsidR="00350AFB" w:rsidRPr="00D731D4">
        <w:rPr>
          <w:lang w:val="ru-RU"/>
        </w:rPr>
        <w:t xml:space="preserve"> – </w:t>
      </w:r>
      <w:r w:rsidRPr="00D731D4">
        <w:rPr>
          <w:lang w:val="ru-RU"/>
        </w:rPr>
        <w:t>это процесс изменения затрат, когда цена выбросов будет проявляться через известные и неизвестные будущие последствия изменения климата для людей, экосистем и экономики.</w:t>
      </w:r>
    </w:p>
    <w:p w14:paraId="007FA64D" w14:textId="0A6675CD" w:rsidR="005B16EE" w:rsidRPr="00D731D4" w:rsidRDefault="005B16EE" w:rsidP="005E2970">
      <w:pPr>
        <w:rPr>
          <w:lang w:val="ru-RU"/>
        </w:rPr>
      </w:pPr>
    </w:p>
    <w:p w14:paraId="550B517A" w14:textId="51BDC9F0" w:rsidR="005B16EE" w:rsidRPr="00D731D4" w:rsidRDefault="00350AFB" w:rsidP="00350AFB">
      <w:pPr>
        <w:jc w:val="both"/>
        <w:rPr>
          <w:lang w:val="ru-RU"/>
        </w:rPr>
      </w:pPr>
      <w:r w:rsidRPr="00D731D4">
        <w:rPr>
          <w:lang w:val="ru-RU"/>
        </w:rPr>
        <w:t xml:space="preserve">Прикаспийские государства вносят свой вклад в изменение климата за счет выбросов парниковых газов (Доклад о состоянии окружающей среды Каспийского моря, 2011). Российская Федерация занимает пятое место в мире по объему выбросов </w:t>
      </w:r>
      <w:r w:rsidRPr="00D731D4">
        <w:t>CO</w:t>
      </w:r>
      <w:r w:rsidRPr="00D731D4">
        <w:rPr>
          <w:vertAlign w:val="subscript"/>
          <w:lang w:val="ru-RU"/>
        </w:rPr>
        <w:t>2</w:t>
      </w:r>
      <w:r w:rsidRPr="00D731D4">
        <w:rPr>
          <w:lang w:val="ru-RU"/>
        </w:rPr>
        <w:t xml:space="preserve"> и, таким образом, играет очень важную роль в </w:t>
      </w:r>
      <w:r w:rsidR="00511382" w:rsidRPr="00D731D4">
        <w:rPr>
          <w:lang w:val="ru-RU"/>
        </w:rPr>
        <w:t xml:space="preserve">деле </w:t>
      </w:r>
      <w:r w:rsidRPr="00D731D4">
        <w:rPr>
          <w:lang w:val="ru-RU"/>
        </w:rPr>
        <w:t>ограничени</w:t>
      </w:r>
      <w:r w:rsidR="00511382" w:rsidRPr="00D731D4">
        <w:rPr>
          <w:lang w:val="ru-RU"/>
        </w:rPr>
        <w:t>я</w:t>
      </w:r>
      <w:r w:rsidRPr="00D731D4">
        <w:rPr>
          <w:lang w:val="ru-RU"/>
        </w:rPr>
        <w:t xml:space="preserve"> изменения климата (</w:t>
      </w:r>
      <w:proofErr w:type="spellStart"/>
      <w:r w:rsidRPr="00D731D4">
        <w:rPr>
          <w:lang w:val="ru-RU"/>
        </w:rPr>
        <w:t>Sharmina</w:t>
      </w:r>
      <w:proofErr w:type="spellEnd"/>
      <w:r w:rsidRPr="00D731D4">
        <w:rPr>
          <w:lang w:val="ru-RU"/>
        </w:rPr>
        <w:t xml:space="preserve">, </w:t>
      </w:r>
      <w:proofErr w:type="spellStart"/>
      <w:r w:rsidRPr="00D731D4">
        <w:rPr>
          <w:lang w:val="ru-RU"/>
        </w:rPr>
        <w:t>Bows-Larkin</w:t>
      </w:r>
      <w:proofErr w:type="spellEnd"/>
      <w:r w:rsidRPr="00D731D4">
        <w:rPr>
          <w:lang w:val="ru-RU"/>
        </w:rPr>
        <w:t xml:space="preserve"> and </w:t>
      </w:r>
      <w:proofErr w:type="spellStart"/>
      <w:r w:rsidRPr="00D731D4">
        <w:rPr>
          <w:lang w:val="ru-RU"/>
        </w:rPr>
        <w:t>Anderson</w:t>
      </w:r>
      <w:proofErr w:type="spellEnd"/>
      <w:r w:rsidRPr="00D731D4">
        <w:rPr>
          <w:lang w:val="ru-RU"/>
        </w:rPr>
        <w:t xml:space="preserve">, 2015). Анализ выбросов </w:t>
      </w:r>
      <w:r w:rsidRPr="00D731D4">
        <w:t>CO</w:t>
      </w:r>
      <w:r w:rsidRPr="00D731D4">
        <w:rPr>
          <w:vertAlign w:val="subscript"/>
          <w:lang w:val="ru-RU"/>
        </w:rPr>
        <w:t>2</w:t>
      </w:r>
      <w:r w:rsidRPr="00D731D4">
        <w:rPr>
          <w:lang w:val="ru-RU"/>
        </w:rPr>
        <w:t xml:space="preserve"> на душу населения показывает, что Казахстан выделяет больше </w:t>
      </w:r>
      <w:r w:rsidRPr="00D731D4">
        <w:t>CO</w:t>
      </w:r>
      <w:r w:rsidRPr="00D731D4">
        <w:rPr>
          <w:vertAlign w:val="subscript"/>
          <w:lang w:val="ru-RU"/>
        </w:rPr>
        <w:t>2</w:t>
      </w:r>
      <w:r w:rsidRPr="00D731D4">
        <w:rPr>
          <w:lang w:val="ru-RU"/>
        </w:rPr>
        <w:t xml:space="preserve"> на душу населения, чем Российская Федерация. Туркменистан выбрасывает почти столько же, сколько и Российская Федерация в расчете на душу населения, хотя общий объем выбросов </w:t>
      </w:r>
      <w:r w:rsidRPr="00D731D4">
        <w:t>CO</w:t>
      </w:r>
      <w:r w:rsidRPr="00D731D4">
        <w:rPr>
          <w:vertAlign w:val="subscript"/>
          <w:lang w:val="ru-RU"/>
        </w:rPr>
        <w:t>2</w:t>
      </w:r>
      <w:r w:rsidRPr="00D731D4">
        <w:rPr>
          <w:lang w:val="ru-RU"/>
        </w:rPr>
        <w:t xml:space="preserve"> </w:t>
      </w:r>
      <w:r w:rsidR="00511382" w:rsidRPr="00D731D4">
        <w:rPr>
          <w:lang w:val="ru-RU"/>
        </w:rPr>
        <w:t xml:space="preserve">зеркально </w:t>
      </w:r>
      <w:r w:rsidRPr="00D731D4">
        <w:rPr>
          <w:lang w:val="ru-RU"/>
        </w:rPr>
        <w:t xml:space="preserve">отражает Азербайджан. Азербайджан выбрасывает наименьшее количество </w:t>
      </w:r>
      <w:r w:rsidRPr="00D731D4">
        <w:t>CO</w:t>
      </w:r>
      <w:r w:rsidRPr="00D731D4">
        <w:rPr>
          <w:vertAlign w:val="subscript"/>
          <w:lang w:val="ru-RU"/>
        </w:rPr>
        <w:t>2</w:t>
      </w:r>
      <w:r w:rsidRPr="00D731D4">
        <w:rPr>
          <w:lang w:val="ru-RU"/>
        </w:rPr>
        <w:t xml:space="preserve"> в целом и в расчете на душу населения, в то время как Иран является вторым по величине источником выбросов среди стран и вторым по величине в расчете на душу населения (Всемирный банк, 2017).</w:t>
      </w:r>
    </w:p>
    <w:p w14:paraId="0B6C715D" w14:textId="77777777" w:rsidR="00350AFB" w:rsidRPr="00D731D4" w:rsidRDefault="00350AFB" w:rsidP="00BE06FC">
      <w:pPr>
        <w:rPr>
          <w:lang w:val="ru-RU"/>
        </w:rPr>
      </w:pPr>
    </w:p>
    <w:p w14:paraId="253D5CA3" w14:textId="40B126E0" w:rsidR="005B16EE" w:rsidRPr="00D731D4" w:rsidRDefault="00511382" w:rsidP="00511382">
      <w:pPr>
        <w:jc w:val="both"/>
        <w:rPr>
          <w:lang w:val="ru-RU"/>
        </w:rPr>
      </w:pPr>
      <w:r w:rsidRPr="00D731D4">
        <w:rPr>
          <w:lang w:val="ru-RU"/>
        </w:rPr>
        <w:t xml:space="preserve">Тесная взаимосвязь между выбросами </w:t>
      </w:r>
      <w:r w:rsidRPr="00D731D4">
        <w:t>CO</w:t>
      </w:r>
      <w:r w:rsidRPr="00D731D4">
        <w:rPr>
          <w:vertAlign w:val="subscript"/>
          <w:lang w:val="ru-RU"/>
        </w:rPr>
        <w:t>2</w:t>
      </w:r>
      <w:r w:rsidRPr="00D731D4">
        <w:rPr>
          <w:lang w:val="ru-RU"/>
        </w:rPr>
        <w:t xml:space="preserve"> и валовым внутренним продуктом (ВВП) делает этот вопрос сложным. Это может быть особенно актуально в тех странах, где имеются углеводородные ресурсы. Еще предстоит представить убедительные доказательства того, что страны могут сократить общий объем выбросов </w:t>
      </w:r>
      <w:r w:rsidRPr="00D731D4">
        <w:t>CO</w:t>
      </w:r>
      <w:r w:rsidRPr="00D731D4">
        <w:rPr>
          <w:vertAlign w:val="subscript"/>
          <w:lang w:val="ru-RU"/>
        </w:rPr>
        <w:t>2</w:t>
      </w:r>
      <w:r w:rsidRPr="00D731D4">
        <w:rPr>
          <w:lang w:val="ru-RU"/>
        </w:rPr>
        <w:t xml:space="preserve"> при одновременном увеличении ВВП, хотя благодаря технологическим усовершенствованиям и стратегическим сдвигам (</w:t>
      </w:r>
      <w:r w:rsidRPr="00D731D4">
        <w:t>Jackson</w:t>
      </w:r>
      <w:r w:rsidRPr="00D731D4">
        <w:rPr>
          <w:lang w:val="ru-RU"/>
        </w:rPr>
        <w:t xml:space="preserve">, 2016) существует возможность выбрасывать меньше </w:t>
      </w:r>
      <w:r w:rsidRPr="00D731D4">
        <w:t>CO</w:t>
      </w:r>
      <w:r w:rsidRPr="00D731D4">
        <w:rPr>
          <w:vertAlign w:val="subscript"/>
          <w:lang w:val="ru-RU"/>
        </w:rPr>
        <w:t>2</w:t>
      </w:r>
      <w:r w:rsidRPr="00D731D4">
        <w:rPr>
          <w:lang w:val="ru-RU"/>
        </w:rPr>
        <w:t xml:space="preserve"> на доллар.</w:t>
      </w:r>
    </w:p>
    <w:p w14:paraId="5C74DD9B" w14:textId="77777777" w:rsidR="00511382" w:rsidRPr="00D731D4" w:rsidRDefault="00511382" w:rsidP="00BE06FC">
      <w:pPr>
        <w:rPr>
          <w:lang w:val="ru-RU"/>
        </w:rPr>
      </w:pPr>
    </w:p>
    <w:p w14:paraId="581E1F14" w14:textId="77777777" w:rsidR="005B16EE" w:rsidRPr="00D731D4" w:rsidRDefault="005B16EE" w:rsidP="005B16EE">
      <w:pPr>
        <w:rPr>
          <w:lang w:val="ru-RU"/>
        </w:rPr>
      </w:pPr>
    </w:p>
    <w:p w14:paraId="51E71C45" w14:textId="7944700B" w:rsidR="0033776E" w:rsidRPr="00D731D4" w:rsidRDefault="00511382" w:rsidP="005B16EE">
      <w:pPr>
        <w:pStyle w:val="Heading1"/>
        <w:numPr>
          <w:ilvl w:val="0"/>
          <w:numId w:val="1"/>
        </w:numPr>
        <w:spacing w:before="0"/>
        <w:rPr>
          <w:rFonts w:asciiTheme="minorHAnsi" w:hAnsiTheme="minorHAnsi"/>
        </w:rPr>
      </w:pPr>
      <w:bookmarkStart w:id="20" w:name="_Toc518546181"/>
      <w:r w:rsidRPr="00D731D4">
        <w:rPr>
          <w:rFonts w:asciiTheme="minorHAnsi" w:hAnsiTheme="minorHAnsi"/>
          <w:lang w:val="ru-RU"/>
        </w:rPr>
        <w:t>Нагрузка</w:t>
      </w:r>
      <w:bookmarkEnd w:id="20"/>
      <w:r w:rsidR="0033776E" w:rsidRPr="00D731D4">
        <w:rPr>
          <w:rFonts w:asciiTheme="minorHAnsi" w:hAnsiTheme="minorHAnsi"/>
        </w:rPr>
        <w:t xml:space="preserve"> </w:t>
      </w:r>
    </w:p>
    <w:p w14:paraId="2A345976" w14:textId="77777777" w:rsidR="0033776E" w:rsidRPr="00D731D4" w:rsidRDefault="0033776E" w:rsidP="005B16EE"/>
    <w:p w14:paraId="3558C7E7" w14:textId="509C2443" w:rsidR="0033776E" w:rsidRPr="00D731D4" w:rsidRDefault="00511382" w:rsidP="001478D1">
      <w:pPr>
        <w:pStyle w:val="Heading3"/>
        <w:spacing w:before="0"/>
        <w:rPr>
          <w:lang w:val="ru-RU"/>
        </w:rPr>
      </w:pPr>
      <w:bookmarkStart w:id="21" w:name="_Toc518546182"/>
      <w:r w:rsidRPr="00D731D4">
        <w:rPr>
          <w:lang w:val="ru-RU"/>
        </w:rPr>
        <w:lastRenderedPageBreak/>
        <w:t>Рыболовство</w:t>
      </w:r>
      <w:bookmarkEnd w:id="21"/>
    </w:p>
    <w:p w14:paraId="29F9C010" w14:textId="77777777" w:rsidR="00921C61" w:rsidRPr="00D731D4" w:rsidRDefault="00921C61" w:rsidP="005B16EE"/>
    <w:p w14:paraId="62C08197" w14:textId="0B0F0E1F" w:rsidR="00E023E8" w:rsidRPr="00D731D4" w:rsidRDefault="00E023E8" w:rsidP="00E023E8">
      <w:pPr>
        <w:jc w:val="both"/>
        <w:rPr>
          <w:lang w:val="ru-RU"/>
        </w:rPr>
      </w:pPr>
      <w:r w:rsidRPr="00D731D4">
        <w:rPr>
          <w:lang w:val="ru-RU"/>
        </w:rPr>
        <w:t>Зависимость от природных ресурсов Каспийского моря для обеспечения сре</w:t>
      </w:r>
      <w:proofErr w:type="gramStart"/>
      <w:r w:rsidRPr="00D731D4">
        <w:rPr>
          <w:lang w:val="ru-RU"/>
        </w:rPr>
        <w:t>дств к с</w:t>
      </w:r>
      <w:proofErr w:type="gramEnd"/>
      <w:r w:rsidRPr="00D731D4">
        <w:rPr>
          <w:lang w:val="ru-RU"/>
        </w:rPr>
        <w:t xml:space="preserve">уществованию характерна для прибрежных </w:t>
      </w:r>
      <w:r w:rsidR="009A1D8A" w:rsidRPr="00D731D4">
        <w:rPr>
          <w:lang w:val="ru-RU"/>
        </w:rPr>
        <w:t>сообществ</w:t>
      </w:r>
      <w:r w:rsidRPr="00D731D4">
        <w:rPr>
          <w:lang w:val="ru-RU"/>
        </w:rPr>
        <w:t xml:space="preserve"> всего Каспийского региона. Рыболовство имеет большое значение для этих </w:t>
      </w:r>
      <w:r w:rsidR="009A1D8A" w:rsidRPr="00D731D4">
        <w:rPr>
          <w:lang w:val="ru-RU"/>
        </w:rPr>
        <w:t>сообществ</w:t>
      </w:r>
      <w:r w:rsidRPr="00D731D4">
        <w:rPr>
          <w:lang w:val="ru-RU"/>
        </w:rPr>
        <w:t xml:space="preserve"> и экосистема, на которую опирается </w:t>
      </w:r>
      <w:proofErr w:type="spellStart"/>
      <w:r w:rsidRPr="00D731D4">
        <w:rPr>
          <w:lang w:val="ru-RU"/>
        </w:rPr>
        <w:t>рыбохозяйственная</w:t>
      </w:r>
      <w:proofErr w:type="spellEnd"/>
      <w:r w:rsidRPr="00D731D4">
        <w:rPr>
          <w:lang w:val="ru-RU"/>
        </w:rPr>
        <w:t xml:space="preserve"> отрасль, на протяжении многих лет зависит от целого ряда факторов. В определенных условиях взаимодействие природных и человеческих факторов может оказывать особ</w:t>
      </w:r>
      <w:r w:rsidR="009A1D8A" w:rsidRPr="00D731D4">
        <w:rPr>
          <w:lang w:val="ru-RU"/>
        </w:rPr>
        <w:t>ую</w:t>
      </w:r>
      <w:r w:rsidRPr="00D731D4">
        <w:rPr>
          <w:lang w:val="ru-RU"/>
        </w:rPr>
        <w:t xml:space="preserve"> </w:t>
      </w:r>
      <w:r w:rsidR="009A1D8A" w:rsidRPr="00D731D4">
        <w:rPr>
          <w:lang w:val="ru-RU"/>
        </w:rPr>
        <w:t>нагрузку</w:t>
      </w:r>
      <w:r w:rsidRPr="00D731D4">
        <w:rPr>
          <w:lang w:val="ru-RU"/>
        </w:rPr>
        <w:t xml:space="preserve"> на биоресурсы Каспийского моря. Так было в апреле-июле 2001 года, когда </w:t>
      </w:r>
      <w:r w:rsidR="009A1D8A" w:rsidRPr="00D731D4">
        <w:rPr>
          <w:lang w:val="ru-RU"/>
        </w:rPr>
        <w:t xml:space="preserve">из-за снижения устойчивости рыбных запасов в сочетании с сейсмической активностью </w:t>
      </w:r>
      <w:r w:rsidRPr="00D731D4">
        <w:rPr>
          <w:lang w:val="ru-RU"/>
        </w:rPr>
        <w:t>погибло 166 тыс. тонн рыбы, 99</w:t>
      </w:r>
      <w:r w:rsidR="009A1D8A" w:rsidRPr="00D731D4">
        <w:rPr>
          <w:lang w:val="ru-RU"/>
        </w:rPr>
        <w:t xml:space="preserve"> процентов</w:t>
      </w:r>
      <w:r w:rsidRPr="00D731D4">
        <w:rPr>
          <w:lang w:val="ru-RU"/>
        </w:rPr>
        <w:t xml:space="preserve"> котор</w:t>
      </w:r>
      <w:r w:rsidR="009A1D8A" w:rsidRPr="00D731D4">
        <w:rPr>
          <w:lang w:val="ru-RU"/>
        </w:rPr>
        <w:t>ой</w:t>
      </w:r>
      <w:r w:rsidRPr="00D731D4">
        <w:rPr>
          <w:lang w:val="ru-RU"/>
        </w:rPr>
        <w:t xml:space="preserve"> составлял</w:t>
      </w:r>
      <w:r w:rsidR="009A1D8A" w:rsidRPr="00D731D4">
        <w:rPr>
          <w:lang w:val="ru-RU"/>
        </w:rPr>
        <w:t>а</w:t>
      </w:r>
      <w:r w:rsidRPr="00D731D4">
        <w:rPr>
          <w:lang w:val="ru-RU"/>
        </w:rPr>
        <w:t xml:space="preserve"> </w:t>
      </w:r>
      <w:r w:rsidR="009A1D8A" w:rsidRPr="00D731D4">
        <w:rPr>
          <w:lang w:val="ru-RU"/>
        </w:rPr>
        <w:t xml:space="preserve">килька </w:t>
      </w:r>
      <w:proofErr w:type="spellStart"/>
      <w:r w:rsidR="009A1D8A" w:rsidRPr="00D731D4">
        <w:rPr>
          <w:lang w:val="ru-RU"/>
        </w:rPr>
        <w:t>анчоусовидная</w:t>
      </w:r>
      <w:proofErr w:type="spellEnd"/>
      <w:r w:rsidRPr="00D731D4">
        <w:rPr>
          <w:lang w:val="ru-RU"/>
        </w:rPr>
        <w:t xml:space="preserve"> (</w:t>
      </w:r>
      <w:proofErr w:type="spellStart"/>
      <w:r w:rsidRPr="00D731D4">
        <w:rPr>
          <w:lang w:val="ru-RU"/>
        </w:rPr>
        <w:t>Абдусамадов</w:t>
      </w:r>
      <w:proofErr w:type="spellEnd"/>
      <w:r w:rsidRPr="00D731D4">
        <w:rPr>
          <w:lang w:val="ru-RU"/>
        </w:rPr>
        <w:t xml:space="preserve"> и Беляева, 2015). На динамику устойчивости </w:t>
      </w:r>
      <w:r w:rsidR="009A1D8A" w:rsidRPr="00D731D4">
        <w:rPr>
          <w:lang w:val="ru-RU"/>
        </w:rPr>
        <w:t xml:space="preserve">кильки </w:t>
      </w:r>
      <w:proofErr w:type="spellStart"/>
      <w:r w:rsidR="009A1D8A" w:rsidRPr="00D731D4">
        <w:rPr>
          <w:lang w:val="ru-RU"/>
        </w:rPr>
        <w:t>анчоусовидной</w:t>
      </w:r>
      <w:proofErr w:type="spellEnd"/>
      <w:r w:rsidR="009A1D8A" w:rsidRPr="00D731D4">
        <w:rPr>
          <w:lang w:val="ru-RU"/>
        </w:rPr>
        <w:t xml:space="preserve"> </w:t>
      </w:r>
      <w:r w:rsidRPr="00D731D4">
        <w:rPr>
          <w:lang w:val="ru-RU"/>
        </w:rPr>
        <w:t xml:space="preserve">влияют инвазивные виды, загрязнение, изменение уровня моря и </w:t>
      </w:r>
      <w:r w:rsidR="009A1D8A" w:rsidRPr="00D731D4">
        <w:rPr>
          <w:lang w:val="ru-RU"/>
        </w:rPr>
        <w:t>чрезмерный вылов рыбы</w:t>
      </w:r>
      <w:r w:rsidRPr="00D731D4">
        <w:rPr>
          <w:lang w:val="ru-RU"/>
        </w:rPr>
        <w:t xml:space="preserve"> (</w:t>
      </w:r>
      <w:proofErr w:type="spellStart"/>
      <w:r w:rsidRPr="00D731D4">
        <w:t>Fazli</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w:t>
      </w:r>
      <w:r w:rsidR="009A1D8A" w:rsidRPr="00D731D4">
        <w:rPr>
          <w:lang w:val="ru-RU"/>
        </w:rPr>
        <w:t>,</w:t>
      </w:r>
      <w:r w:rsidRPr="00D731D4">
        <w:rPr>
          <w:lang w:val="ru-RU"/>
        </w:rPr>
        <w:t xml:space="preserve"> 2007). Возможно, что ранее не</w:t>
      </w:r>
      <w:r w:rsidR="009A1D8A" w:rsidRPr="00D731D4">
        <w:rPr>
          <w:lang w:val="ru-RU"/>
        </w:rPr>
        <w:t>замеченные</w:t>
      </w:r>
      <w:r w:rsidRPr="00D731D4">
        <w:rPr>
          <w:lang w:val="ru-RU"/>
        </w:rPr>
        <w:t xml:space="preserve"> комбинации факторов, включая изменение климата, вызовут серьезные инциденты в будущем, что подчеркивает необходимость устойчивого управления биоресурсами. Это означает уменьшение антропогенно</w:t>
      </w:r>
      <w:r w:rsidR="009A1D8A" w:rsidRPr="00D731D4">
        <w:rPr>
          <w:lang w:val="ru-RU"/>
        </w:rPr>
        <w:t>й</w:t>
      </w:r>
      <w:r w:rsidRPr="00D731D4">
        <w:rPr>
          <w:lang w:val="ru-RU"/>
        </w:rPr>
        <w:t xml:space="preserve"> </w:t>
      </w:r>
      <w:r w:rsidR="009A1D8A" w:rsidRPr="00D731D4">
        <w:rPr>
          <w:lang w:val="ru-RU"/>
        </w:rPr>
        <w:t>нагрузки</w:t>
      </w:r>
      <w:r w:rsidRPr="00D731D4">
        <w:rPr>
          <w:lang w:val="ru-RU"/>
        </w:rPr>
        <w:t xml:space="preserve"> на экосистемы и увеличение адаптационного потенциала во всех странах.</w:t>
      </w:r>
    </w:p>
    <w:p w14:paraId="25ED3248" w14:textId="7A5EB7ED" w:rsidR="00E023E8" w:rsidRPr="00D731D4" w:rsidRDefault="00E023E8" w:rsidP="005B16EE">
      <w:pPr>
        <w:rPr>
          <w:lang w:val="ru-RU"/>
        </w:rPr>
      </w:pPr>
    </w:p>
    <w:p w14:paraId="66B3273E" w14:textId="62506A93" w:rsidR="009A1D8A" w:rsidRPr="00D731D4" w:rsidRDefault="009A1D8A" w:rsidP="009A1D8A">
      <w:pPr>
        <w:jc w:val="both"/>
        <w:rPr>
          <w:lang w:val="ru-RU"/>
        </w:rPr>
      </w:pPr>
      <w:r w:rsidRPr="00D731D4">
        <w:rPr>
          <w:lang w:val="ru-RU"/>
        </w:rPr>
        <w:t xml:space="preserve">Устойчивое управление </w:t>
      </w:r>
      <w:proofErr w:type="spellStart"/>
      <w:r w:rsidRPr="00D731D4">
        <w:rPr>
          <w:lang w:val="ru-RU"/>
        </w:rPr>
        <w:t>рыбо</w:t>
      </w:r>
      <w:r w:rsidR="00A06445" w:rsidRPr="00D731D4">
        <w:rPr>
          <w:lang w:val="ru-RU"/>
        </w:rPr>
        <w:t>хозяйственной</w:t>
      </w:r>
      <w:proofErr w:type="spellEnd"/>
      <w:r w:rsidR="00A06445" w:rsidRPr="00D731D4">
        <w:rPr>
          <w:lang w:val="ru-RU"/>
        </w:rPr>
        <w:t xml:space="preserve"> деятельностью </w:t>
      </w:r>
      <w:r w:rsidRPr="00D731D4">
        <w:rPr>
          <w:lang w:val="ru-RU"/>
        </w:rPr>
        <w:t xml:space="preserve">требует понимания взаимосвязи многочисленных факторов. Одним из примеров, подчеркивающих это, является </w:t>
      </w:r>
      <w:r w:rsidR="00A06445" w:rsidRPr="00D731D4">
        <w:rPr>
          <w:lang w:val="ru-RU"/>
        </w:rPr>
        <w:t>отрасль</w:t>
      </w:r>
      <w:r w:rsidRPr="00D731D4">
        <w:rPr>
          <w:lang w:val="ru-RU"/>
        </w:rPr>
        <w:t xml:space="preserve"> рыболовства в Дагестане, Россия. На промысловые рыбные запасы в районе оказывают влияние такие природные условия, как гидрологический режим, колебания уровня моря и прямые действия человека, такие как загрязнение, инвазивные виды, строительство плотин и различные стратегии </w:t>
      </w:r>
      <w:r w:rsidR="00A06445" w:rsidRPr="00D731D4">
        <w:rPr>
          <w:lang w:val="ru-RU"/>
        </w:rPr>
        <w:t xml:space="preserve">рыболовства </w:t>
      </w:r>
      <w:r w:rsidRPr="00D731D4">
        <w:rPr>
          <w:lang w:val="ru-RU"/>
        </w:rPr>
        <w:t>(</w:t>
      </w:r>
      <w:proofErr w:type="spellStart"/>
      <w:r w:rsidRPr="00D731D4">
        <w:rPr>
          <w:lang w:val="ru-RU"/>
        </w:rPr>
        <w:t>Абдусамадов</w:t>
      </w:r>
      <w:proofErr w:type="spellEnd"/>
      <w:r w:rsidRPr="00D731D4">
        <w:rPr>
          <w:lang w:val="ru-RU"/>
        </w:rPr>
        <w:t xml:space="preserve"> и Беляева, 2015). </w:t>
      </w:r>
      <w:r w:rsidRPr="00D731D4">
        <w:rPr>
          <w:b/>
          <w:lang w:val="ru-RU"/>
        </w:rPr>
        <w:t>Колебания уровня моря</w:t>
      </w:r>
      <w:r w:rsidRPr="00D731D4">
        <w:rPr>
          <w:lang w:val="ru-RU"/>
        </w:rPr>
        <w:t xml:space="preserve"> влияют на фауну, местообитания и модели поведения рыб в Каспийском море. Эти последствия стали очевидны в период колебаний уровня моря в 1971-1991 годах, когда в </w:t>
      </w:r>
      <w:proofErr w:type="spellStart"/>
      <w:r w:rsidRPr="00D731D4">
        <w:rPr>
          <w:lang w:val="ru-RU"/>
        </w:rPr>
        <w:t>Кизлярском</w:t>
      </w:r>
      <w:proofErr w:type="spellEnd"/>
      <w:r w:rsidRPr="00D731D4">
        <w:rPr>
          <w:lang w:val="ru-RU"/>
        </w:rPr>
        <w:t xml:space="preserve"> заливе Дагестана в России наблюдались большие колебания численности рыбы от периода к периоду из-за изменений уровня моря </w:t>
      </w:r>
      <w:r w:rsidR="00A06445" w:rsidRPr="00D731D4">
        <w:rPr>
          <w:lang w:val="ru-RU"/>
        </w:rPr>
        <w:t xml:space="preserve">в районах нереста рыбы </w:t>
      </w:r>
      <w:r w:rsidRPr="00D731D4">
        <w:rPr>
          <w:lang w:val="ru-RU"/>
        </w:rPr>
        <w:t>(</w:t>
      </w:r>
      <w:proofErr w:type="spellStart"/>
      <w:r w:rsidRPr="00D731D4">
        <w:rPr>
          <w:lang w:val="ru-RU"/>
        </w:rPr>
        <w:t>Абдусамадов</w:t>
      </w:r>
      <w:proofErr w:type="spellEnd"/>
      <w:r w:rsidRPr="00D731D4">
        <w:rPr>
          <w:lang w:val="ru-RU"/>
        </w:rPr>
        <w:t xml:space="preserve"> и Беляева, 2015). Помимо этих </w:t>
      </w:r>
      <w:r w:rsidR="00A06445" w:rsidRPr="00D731D4">
        <w:rPr>
          <w:lang w:val="ru-RU"/>
        </w:rPr>
        <w:t>проблем</w:t>
      </w:r>
      <w:r w:rsidRPr="00D731D4">
        <w:rPr>
          <w:lang w:val="ru-RU"/>
        </w:rPr>
        <w:t xml:space="preserve">, на одном незаконном вылове осетровых рыб в </w:t>
      </w:r>
      <w:r w:rsidR="00A06445" w:rsidRPr="00D731D4">
        <w:rPr>
          <w:lang w:val="ru-RU"/>
        </w:rPr>
        <w:t>Дагестане</w:t>
      </w:r>
      <w:r w:rsidRPr="00D731D4">
        <w:rPr>
          <w:lang w:val="ru-RU"/>
        </w:rPr>
        <w:t xml:space="preserve"> можно заработать 5</w:t>
      </w:r>
      <w:r w:rsidR="00A06445" w:rsidRPr="00D731D4">
        <w:rPr>
          <w:lang w:val="ru-RU"/>
        </w:rPr>
        <w:t> </w:t>
      </w:r>
      <w:r w:rsidRPr="00D731D4">
        <w:rPr>
          <w:lang w:val="ru-RU"/>
        </w:rPr>
        <w:t>000 долларов</w:t>
      </w:r>
      <w:r w:rsidR="00A06445" w:rsidRPr="00D731D4">
        <w:rPr>
          <w:lang w:val="ru-RU"/>
        </w:rPr>
        <w:t xml:space="preserve"> США</w:t>
      </w:r>
      <w:r w:rsidRPr="00D731D4">
        <w:rPr>
          <w:lang w:val="ru-RU"/>
        </w:rPr>
        <w:t>, что делает нелегальный рыбный рынок весьма привлекательным в одном из беднейших регионов России (</w:t>
      </w:r>
      <w:proofErr w:type="spellStart"/>
      <w:r w:rsidR="00BA0059" w:rsidRPr="00D731D4">
        <w:rPr>
          <w:lang w:val="ru-RU"/>
        </w:rPr>
        <w:t>Nellemann</w:t>
      </w:r>
      <w:proofErr w:type="spellEnd"/>
      <w:r w:rsidR="00BA0059" w:rsidRPr="00D731D4">
        <w:rPr>
          <w:lang w:val="ru-RU"/>
        </w:rPr>
        <w:t xml:space="preserve"> </w:t>
      </w:r>
      <w:proofErr w:type="spellStart"/>
      <w:r w:rsidR="00BA0059" w:rsidRPr="00D731D4">
        <w:rPr>
          <w:i/>
          <w:lang w:val="ru-RU"/>
        </w:rPr>
        <w:t>et</w:t>
      </w:r>
      <w:proofErr w:type="spellEnd"/>
      <w:r w:rsidR="00BA0059" w:rsidRPr="00D731D4">
        <w:rPr>
          <w:i/>
          <w:lang w:val="ru-RU"/>
        </w:rPr>
        <w:t xml:space="preserve"> </w:t>
      </w:r>
      <w:proofErr w:type="spellStart"/>
      <w:r w:rsidR="00BA0059" w:rsidRPr="00D731D4">
        <w:rPr>
          <w:i/>
          <w:lang w:val="ru-RU"/>
        </w:rPr>
        <w:t>al</w:t>
      </w:r>
      <w:proofErr w:type="spellEnd"/>
      <w:r w:rsidR="00BA0059" w:rsidRPr="00D731D4">
        <w:rPr>
          <w:lang w:val="ru-RU"/>
        </w:rPr>
        <w:t>., 2014</w:t>
      </w:r>
      <w:r w:rsidRPr="00D731D4">
        <w:rPr>
          <w:lang w:val="ru-RU"/>
        </w:rPr>
        <w:t>).</w:t>
      </w:r>
    </w:p>
    <w:p w14:paraId="74DBB666" w14:textId="77777777" w:rsidR="009A1D8A" w:rsidRPr="00D731D4" w:rsidRDefault="009A1D8A" w:rsidP="00D56662">
      <w:pPr>
        <w:rPr>
          <w:lang w:val="ru-RU"/>
        </w:rPr>
      </w:pPr>
    </w:p>
    <w:p w14:paraId="5D3CF3AA" w14:textId="3D4765EE" w:rsidR="00D56662" w:rsidRPr="00D731D4" w:rsidRDefault="00A06445" w:rsidP="00A06445">
      <w:pPr>
        <w:jc w:val="both"/>
        <w:rPr>
          <w:lang w:val="ru-RU"/>
        </w:rPr>
      </w:pPr>
      <w:r w:rsidRPr="00D731D4">
        <w:rPr>
          <w:b/>
          <w:lang w:val="ru-RU"/>
        </w:rPr>
        <w:t>Незаконный промысел</w:t>
      </w:r>
      <w:r w:rsidRPr="00D731D4">
        <w:rPr>
          <w:lang w:val="ru-RU"/>
        </w:rPr>
        <w:t xml:space="preserve"> усугубляет существующую уязвимость, обусловленную природными и другими антропогенными воздействиями. Помимо угрозы для находящихся под угрозой исчезновения видов рыб, таких, как осетровые, незаконный промысел может также оказывать воздействие на целые экосистемы в результате прилова </w:t>
      </w:r>
      <w:r w:rsidR="002636F3" w:rsidRPr="00D731D4">
        <w:rPr>
          <w:lang w:val="ru-RU"/>
        </w:rPr>
        <w:t>при</w:t>
      </w:r>
      <w:r w:rsidRPr="00D731D4">
        <w:rPr>
          <w:lang w:val="ru-RU"/>
        </w:rPr>
        <w:t xml:space="preserve"> незаконно</w:t>
      </w:r>
      <w:r w:rsidR="002636F3" w:rsidRPr="00D731D4">
        <w:rPr>
          <w:lang w:val="ru-RU"/>
        </w:rPr>
        <w:t>м</w:t>
      </w:r>
      <w:r w:rsidRPr="00D731D4">
        <w:rPr>
          <w:lang w:val="ru-RU"/>
        </w:rPr>
        <w:t xml:space="preserve"> промысл</w:t>
      </w:r>
      <w:r w:rsidR="002636F3" w:rsidRPr="00D731D4">
        <w:rPr>
          <w:lang w:val="ru-RU"/>
        </w:rPr>
        <w:t>е</w:t>
      </w:r>
      <w:r w:rsidRPr="00D731D4">
        <w:rPr>
          <w:lang w:val="ru-RU"/>
        </w:rPr>
        <w:t xml:space="preserve">. В одном качественном исследовании было установлено, что при промысле осетровых рыб в северо-западных районах Каспийского моря наблюдаются значительные приловы тюленей, о которых в основном не сообщается. Это может повлиять на целые пищевые цепи в экосистемах, значительно сократив </w:t>
      </w:r>
      <w:r w:rsidR="00B153B4" w:rsidRPr="00D731D4">
        <w:rPr>
          <w:lang w:val="ru-RU"/>
        </w:rPr>
        <w:t xml:space="preserve">численность </w:t>
      </w:r>
      <w:r w:rsidRPr="00D731D4">
        <w:rPr>
          <w:lang w:val="ru-RU"/>
        </w:rPr>
        <w:t>ключев</w:t>
      </w:r>
      <w:r w:rsidR="00B153B4" w:rsidRPr="00D731D4">
        <w:rPr>
          <w:lang w:val="ru-RU"/>
        </w:rPr>
        <w:t>ого</w:t>
      </w:r>
      <w:r w:rsidRPr="00D731D4">
        <w:rPr>
          <w:lang w:val="ru-RU"/>
        </w:rPr>
        <w:t xml:space="preserve"> хищни</w:t>
      </w:r>
      <w:r w:rsidR="00B153B4" w:rsidRPr="00D731D4">
        <w:rPr>
          <w:lang w:val="ru-RU"/>
        </w:rPr>
        <w:t>ка</w:t>
      </w:r>
      <w:r w:rsidRPr="00D731D4">
        <w:rPr>
          <w:lang w:val="ru-RU"/>
        </w:rPr>
        <w:t xml:space="preserve"> (</w:t>
      </w:r>
      <w:proofErr w:type="spellStart"/>
      <w:r w:rsidRPr="00D731D4">
        <w:t>Dmitrieva</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2013).</w:t>
      </w:r>
    </w:p>
    <w:p w14:paraId="7D97407D" w14:textId="77777777" w:rsidR="00A06445" w:rsidRPr="00D731D4" w:rsidRDefault="00A06445" w:rsidP="00D56662">
      <w:pPr>
        <w:rPr>
          <w:lang w:val="ru-RU"/>
        </w:rPr>
      </w:pPr>
    </w:p>
    <w:p w14:paraId="4A9E26E9" w14:textId="4CAD7DD8" w:rsidR="00A06445" w:rsidRPr="00D731D4" w:rsidRDefault="00B153B4" w:rsidP="00B153B4">
      <w:pPr>
        <w:jc w:val="both"/>
        <w:rPr>
          <w:lang w:val="ru-RU"/>
        </w:rPr>
      </w:pPr>
      <w:r w:rsidRPr="00D731D4">
        <w:rPr>
          <w:lang w:val="ru-RU"/>
        </w:rPr>
        <w:t xml:space="preserve">Чрезмерный вылов рыбы является постоянной проблемой на протяжении многих лет, приводя к истощению запасов нескольких видов рыб. Чрезмерный вылов осетровых, в частности, не является чем-то новым, и уже привел к снижению запасов и уловов рыбы </w:t>
      </w:r>
      <w:r w:rsidRPr="00D731D4">
        <w:rPr>
          <w:lang w:val="ru-RU"/>
        </w:rPr>
        <w:lastRenderedPageBreak/>
        <w:t>еще в 1914 году (</w:t>
      </w:r>
      <w:proofErr w:type="gramStart"/>
      <w:r w:rsidRPr="00D731D4">
        <w:rPr>
          <w:lang w:val="ru-RU"/>
        </w:rPr>
        <w:t>Рубан и</w:t>
      </w:r>
      <w:proofErr w:type="gramEnd"/>
      <w:r w:rsidRPr="00D731D4">
        <w:rPr>
          <w:lang w:val="ru-RU"/>
        </w:rPr>
        <w:t xml:space="preserve"> </w:t>
      </w:r>
      <w:proofErr w:type="spellStart"/>
      <w:r w:rsidRPr="00D731D4">
        <w:rPr>
          <w:lang w:val="ru-RU"/>
        </w:rPr>
        <w:t>Ходоревская</w:t>
      </w:r>
      <w:proofErr w:type="spellEnd"/>
      <w:r w:rsidRPr="00D731D4">
        <w:rPr>
          <w:lang w:val="ru-RU"/>
        </w:rPr>
        <w:t xml:space="preserve">, 2011). Общепринятой тенденцией в регионе является то, что на </w:t>
      </w:r>
      <w:proofErr w:type="spellStart"/>
      <w:r w:rsidRPr="00D731D4">
        <w:rPr>
          <w:lang w:val="ru-RU"/>
        </w:rPr>
        <w:t>рыбохозяйственную</w:t>
      </w:r>
      <w:proofErr w:type="spellEnd"/>
      <w:r w:rsidRPr="00D731D4">
        <w:rPr>
          <w:lang w:val="ru-RU"/>
        </w:rPr>
        <w:t xml:space="preserve"> отрасль в Каспийском море влияет целый ряд природных, экономических, социальных и политических факторов. Например, общий объем добычи Казахстаном рыбных ресурсов сократился более чем наполовину с 1989 по 2007 год (Всемирный банк, 2017), что было вызвано не только резким сокращением запасов рыбы в Каспийском море, но и проблемами, связанными с большим количеством незаконных судов и распадом Советского Союза. По данным ФАО (2010 год), </w:t>
      </w:r>
      <w:r w:rsidR="005316C5" w:rsidRPr="00D731D4">
        <w:rPr>
          <w:lang w:val="ru-RU"/>
        </w:rPr>
        <w:t xml:space="preserve">неучтенный </w:t>
      </w:r>
      <w:r w:rsidRPr="00D731D4">
        <w:rPr>
          <w:lang w:val="ru-RU"/>
        </w:rPr>
        <w:t>и нерегистрир</w:t>
      </w:r>
      <w:r w:rsidR="005316C5" w:rsidRPr="00D731D4">
        <w:rPr>
          <w:lang w:val="ru-RU"/>
        </w:rPr>
        <w:t xml:space="preserve">уемый </w:t>
      </w:r>
      <w:r w:rsidRPr="00D731D4">
        <w:rPr>
          <w:lang w:val="ru-RU"/>
        </w:rPr>
        <w:t xml:space="preserve">рыбный промысел по-прежнему является серьезной проблемой в Казахстане, где по оценкам регистрируется менее одной трети </w:t>
      </w:r>
      <w:r w:rsidR="005316C5" w:rsidRPr="00D731D4">
        <w:rPr>
          <w:lang w:val="ru-RU"/>
        </w:rPr>
        <w:t>выловленной</w:t>
      </w:r>
      <w:r w:rsidRPr="00D731D4">
        <w:rPr>
          <w:lang w:val="ru-RU"/>
        </w:rPr>
        <w:t xml:space="preserve"> рыбы (ФАО, 2010 год). Тем не менее, Урало-Каспийский регион сохранил стабильный уровень рыб</w:t>
      </w:r>
      <w:r w:rsidR="005316C5" w:rsidRPr="00D731D4">
        <w:rPr>
          <w:lang w:val="ru-RU"/>
        </w:rPr>
        <w:t>н</w:t>
      </w:r>
      <w:r w:rsidRPr="00D731D4">
        <w:rPr>
          <w:lang w:val="ru-RU"/>
        </w:rPr>
        <w:t>ы</w:t>
      </w:r>
      <w:r w:rsidR="005316C5" w:rsidRPr="00D731D4">
        <w:rPr>
          <w:lang w:val="ru-RU"/>
        </w:rPr>
        <w:t>х уловов</w:t>
      </w:r>
      <w:r w:rsidRPr="00D731D4">
        <w:rPr>
          <w:lang w:val="ru-RU"/>
        </w:rPr>
        <w:t xml:space="preserve"> в течение последнего десятилетия благодаря развитию промысла </w:t>
      </w:r>
      <w:r w:rsidR="005316C5" w:rsidRPr="00D731D4">
        <w:rPr>
          <w:lang w:val="ru-RU"/>
        </w:rPr>
        <w:t xml:space="preserve">костистых рыб </w:t>
      </w:r>
      <w:r w:rsidRPr="00D731D4">
        <w:rPr>
          <w:lang w:val="ru-RU"/>
        </w:rPr>
        <w:t>(</w:t>
      </w:r>
      <w:proofErr w:type="spellStart"/>
      <w:r w:rsidRPr="00D731D4">
        <w:t>Strukova</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2016).</w:t>
      </w:r>
    </w:p>
    <w:p w14:paraId="3D95BA1A" w14:textId="77777777" w:rsidR="00B153B4" w:rsidRPr="00D731D4" w:rsidRDefault="00B153B4" w:rsidP="00D56662">
      <w:pPr>
        <w:rPr>
          <w:lang w:val="ru-RU"/>
        </w:rPr>
      </w:pPr>
    </w:p>
    <w:p w14:paraId="49F38B75" w14:textId="0F41CA10" w:rsidR="005451F5" w:rsidRPr="00D731D4" w:rsidRDefault="00044334" w:rsidP="005316C5">
      <w:pPr>
        <w:jc w:val="both"/>
        <w:rPr>
          <w:lang w:val="ru-RU"/>
        </w:rPr>
      </w:pPr>
      <w:r w:rsidRPr="00D731D4">
        <w:rPr>
          <w:lang w:val="ru-RU"/>
        </w:rPr>
        <w:t xml:space="preserve">Как было отмечено выше (см. раздел 3.2.2), в Азербайджане, Иране, Казахстане и Туркменистане </w:t>
      </w:r>
      <w:r w:rsidR="00515B01" w:rsidRPr="00D731D4">
        <w:rPr>
          <w:lang w:val="ru-RU"/>
        </w:rPr>
        <w:t>сократилась</w:t>
      </w:r>
      <w:r w:rsidRPr="00D731D4">
        <w:rPr>
          <w:lang w:val="ru-RU"/>
        </w:rPr>
        <w:t xml:space="preserve"> численность </w:t>
      </w:r>
      <w:proofErr w:type="gramStart"/>
      <w:r w:rsidRPr="00D731D4">
        <w:rPr>
          <w:lang w:val="ru-RU"/>
        </w:rPr>
        <w:t>занятых</w:t>
      </w:r>
      <w:proofErr w:type="gramEnd"/>
      <w:r w:rsidRPr="00D731D4">
        <w:rPr>
          <w:lang w:val="ru-RU"/>
        </w:rPr>
        <w:t xml:space="preserve"> в </w:t>
      </w:r>
      <w:proofErr w:type="spellStart"/>
      <w:r w:rsidRPr="00D731D4">
        <w:rPr>
          <w:lang w:val="ru-RU"/>
        </w:rPr>
        <w:t>рыбохозяйственном</w:t>
      </w:r>
      <w:proofErr w:type="spellEnd"/>
      <w:r w:rsidRPr="00D731D4">
        <w:rPr>
          <w:lang w:val="ru-RU"/>
        </w:rPr>
        <w:t xml:space="preserve"> секторе</w:t>
      </w:r>
      <w:r w:rsidR="005316C5" w:rsidRPr="00D731D4">
        <w:rPr>
          <w:lang w:val="ru-RU"/>
        </w:rPr>
        <w:t xml:space="preserve"> (</w:t>
      </w:r>
      <w:r w:rsidR="005316C5" w:rsidRPr="00D731D4">
        <w:t>FAO</w:t>
      </w:r>
      <w:r w:rsidR="005316C5" w:rsidRPr="00D731D4">
        <w:rPr>
          <w:lang w:val="ru-RU"/>
        </w:rPr>
        <w:t>, 2015</w:t>
      </w:r>
      <w:r w:rsidRPr="00D731D4">
        <w:rPr>
          <w:lang w:val="ru-RU"/>
        </w:rPr>
        <w:t>,</w:t>
      </w:r>
      <w:r w:rsidR="00515B01" w:rsidRPr="00D731D4">
        <w:rPr>
          <w:lang w:val="ru-RU"/>
        </w:rPr>
        <w:t xml:space="preserve"> Национальные вклады,</w:t>
      </w:r>
      <w:r w:rsidRPr="00D731D4">
        <w:rPr>
          <w:lang w:val="ru-RU"/>
        </w:rPr>
        <w:t xml:space="preserve"> </w:t>
      </w:r>
      <w:r w:rsidR="005316C5" w:rsidRPr="00D731D4">
        <w:rPr>
          <w:lang w:val="ru-RU"/>
        </w:rPr>
        <w:t>Доклад о состоянии окружающей среды Каспийского моря, 2011).</w:t>
      </w:r>
    </w:p>
    <w:p w14:paraId="338DBE64" w14:textId="293158A4" w:rsidR="005316C5" w:rsidRPr="00D731D4" w:rsidRDefault="005316C5" w:rsidP="00267ED9">
      <w:pPr>
        <w:rPr>
          <w:lang w:val="ru-RU"/>
        </w:rPr>
      </w:pPr>
    </w:p>
    <w:p w14:paraId="137F1C8F" w14:textId="6AA2CD9D" w:rsidR="0085568D" w:rsidRPr="00D731D4" w:rsidRDefault="00515B01" w:rsidP="0085568D">
      <w:pPr>
        <w:jc w:val="both"/>
        <w:rPr>
          <w:lang w:val="ru-RU"/>
        </w:rPr>
      </w:pPr>
      <w:r w:rsidRPr="00D731D4">
        <w:rPr>
          <w:lang w:val="ru-RU"/>
        </w:rPr>
        <w:t>Общий объем рыбного промысла в Азербайджане менее 15 000 тонн, а в Туркменистане за последние несколько лет он составляет всего 1 100 тонн</w:t>
      </w:r>
      <w:r w:rsidR="0085568D" w:rsidRPr="00D731D4">
        <w:rPr>
          <w:lang w:val="ru-RU"/>
        </w:rPr>
        <w:t xml:space="preserve"> (Всемирный банк, 2017). </w:t>
      </w:r>
      <w:proofErr w:type="gramStart"/>
      <w:r w:rsidR="0085568D" w:rsidRPr="00D731D4">
        <w:rPr>
          <w:lang w:val="ru-RU"/>
        </w:rPr>
        <w:t>Данные о добыче рыбы в частном секторе трудно получить, однако тенденции свидетельствуют в целом о сокращении общего объема рыболовства за последние 20 лет.</w:t>
      </w:r>
      <w:proofErr w:type="gramEnd"/>
      <w:r w:rsidR="0085568D" w:rsidRPr="00D731D4">
        <w:rPr>
          <w:lang w:val="ru-RU"/>
        </w:rPr>
        <w:t xml:space="preserve"> Отрасль официально обеспечила работой около 2 200-2 400 человек (за исключением лиц, вовлеченных в переработку), </w:t>
      </w:r>
      <w:r w:rsidRPr="00D731D4">
        <w:rPr>
          <w:lang w:val="ru-RU"/>
        </w:rPr>
        <w:t xml:space="preserve">проживающих </w:t>
      </w:r>
      <w:r w:rsidR="0085568D" w:rsidRPr="00D731D4">
        <w:rPr>
          <w:lang w:val="ru-RU"/>
        </w:rPr>
        <w:t>в основном возле моря или других водоемов (ФАО, 2013). Следует также отметить, что неофициальная занятость является общенациональной проблемой (Всемирный банк, 2015).</w:t>
      </w:r>
    </w:p>
    <w:p w14:paraId="11B70236" w14:textId="77777777" w:rsidR="0085568D" w:rsidRPr="00D731D4" w:rsidRDefault="0085568D" w:rsidP="00267ED9">
      <w:pPr>
        <w:rPr>
          <w:lang w:val="ru-RU"/>
        </w:rPr>
      </w:pPr>
    </w:p>
    <w:p w14:paraId="56CA96DA" w14:textId="008D89B1" w:rsidR="00437233" w:rsidRPr="00D731D4" w:rsidRDefault="00E2511E" w:rsidP="00E2511E">
      <w:pPr>
        <w:jc w:val="both"/>
        <w:rPr>
          <w:lang w:val="ru-RU"/>
        </w:rPr>
      </w:pPr>
      <w:r w:rsidRPr="00D731D4">
        <w:rPr>
          <w:lang w:val="ru-RU"/>
        </w:rPr>
        <w:t xml:space="preserve">Вопрос о том, является ли </w:t>
      </w:r>
      <w:proofErr w:type="spellStart"/>
      <w:r w:rsidRPr="00D731D4">
        <w:rPr>
          <w:lang w:val="ru-RU"/>
        </w:rPr>
        <w:t>аквакультура</w:t>
      </w:r>
      <w:proofErr w:type="spellEnd"/>
      <w:r w:rsidRPr="00D731D4">
        <w:rPr>
          <w:lang w:val="ru-RU"/>
        </w:rPr>
        <w:t xml:space="preserve"> полезной для </w:t>
      </w:r>
      <w:proofErr w:type="spellStart"/>
      <w:r w:rsidRPr="00D731D4">
        <w:rPr>
          <w:lang w:val="ru-RU"/>
        </w:rPr>
        <w:t>экосистемного</w:t>
      </w:r>
      <w:proofErr w:type="spellEnd"/>
      <w:r w:rsidRPr="00D731D4">
        <w:rPr>
          <w:lang w:val="ru-RU"/>
        </w:rPr>
        <w:t xml:space="preserve"> управления и социального развития </w:t>
      </w:r>
      <w:r w:rsidR="0037718B" w:rsidRPr="00D731D4">
        <w:rPr>
          <w:lang w:val="ru-RU"/>
        </w:rPr>
        <w:t>П</w:t>
      </w:r>
      <w:r w:rsidRPr="00D731D4">
        <w:rPr>
          <w:lang w:val="ru-RU"/>
        </w:rPr>
        <w:t xml:space="preserve">рикаспийских государств, является предметом многочисленных дискуссий, и эта отрасль имеет различное значение </w:t>
      </w:r>
      <w:r w:rsidR="00340F0D" w:rsidRPr="00D731D4">
        <w:rPr>
          <w:lang w:val="ru-RU"/>
        </w:rPr>
        <w:t>для разных частей</w:t>
      </w:r>
      <w:r w:rsidRPr="00D731D4">
        <w:rPr>
          <w:lang w:val="ru-RU"/>
        </w:rPr>
        <w:t xml:space="preserve"> </w:t>
      </w:r>
      <w:r w:rsidR="00340F0D" w:rsidRPr="00D731D4">
        <w:rPr>
          <w:lang w:val="ru-RU"/>
        </w:rPr>
        <w:t xml:space="preserve">Каспийского </w:t>
      </w:r>
      <w:r w:rsidRPr="00D731D4">
        <w:rPr>
          <w:lang w:val="ru-RU"/>
        </w:rPr>
        <w:t>регион</w:t>
      </w:r>
      <w:r w:rsidR="00340F0D" w:rsidRPr="00D731D4">
        <w:rPr>
          <w:lang w:val="ru-RU"/>
        </w:rPr>
        <w:t>а</w:t>
      </w:r>
      <w:r w:rsidRPr="00D731D4">
        <w:rPr>
          <w:lang w:val="ru-RU"/>
        </w:rPr>
        <w:t xml:space="preserve">. Иран является </w:t>
      </w:r>
      <w:r w:rsidR="0037718B" w:rsidRPr="00D731D4">
        <w:rPr>
          <w:lang w:val="ru-RU"/>
        </w:rPr>
        <w:t>П</w:t>
      </w:r>
      <w:r w:rsidRPr="00D731D4">
        <w:rPr>
          <w:lang w:val="ru-RU"/>
        </w:rPr>
        <w:t>рикаспийски</w:t>
      </w:r>
      <w:r w:rsidR="0037718B" w:rsidRPr="00D731D4">
        <w:rPr>
          <w:lang w:val="ru-RU"/>
        </w:rPr>
        <w:t>м</w:t>
      </w:r>
      <w:r w:rsidRPr="00D731D4">
        <w:rPr>
          <w:lang w:val="ru-RU"/>
        </w:rPr>
        <w:t xml:space="preserve"> государств</w:t>
      </w:r>
      <w:r w:rsidR="0037718B" w:rsidRPr="00D731D4">
        <w:rPr>
          <w:lang w:val="ru-RU"/>
        </w:rPr>
        <w:t>ом</w:t>
      </w:r>
      <w:r w:rsidRPr="00D731D4">
        <w:rPr>
          <w:lang w:val="ru-RU"/>
        </w:rPr>
        <w:t xml:space="preserve"> с наибольшим общим объемом </w:t>
      </w:r>
      <w:r w:rsidR="005C5ED3" w:rsidRPr="00D731D4">
        <w:rPr>
          <w:lang w:val="ru-RU"/>
        </w:rPr>
        <w:t>рыборазведения</w:t>
      </w:r>
      <w:r w:rsidRPr="00D731D4">
        <w:rPr>
          <w:lang w:val="ru-RU"/>
        </w:rPr>
        <w:t xml:space="preserve">, за </w:t>
      </w:r>
      <w:r w:rsidR="00340F0D" w:rsidRPr="00D731D4">
        <w:rPr>
          <w:lang w:val="ru-RU"/>
        </w:rPr>
        <w:t xml:space="preserve">ним </w:t>
      </w:r>
      <w:r w:rsidRPr="00D731D4">
        <w:rPr>
          <w:lang w:val="ru-RU"/>
        </w:rPr>
        <w:t>следует Россия. Иран произвел почти 350</w:t>
      </w:r>
      <w:r w:rsidRPr="00D731D4">
        <w:rPr>
          <w:lang w:val="en-US"/>
        </w:rPr>
        <w:t> </w:t>
      </w:r>
      <w:r w:rsidRPr="00D731D4">
        <w:rPr>
          <w:lang w:val="ru-RU"/>
        </w:rPr>
        <w:t>000 тонн рыбы, Россия произвела около 153</w:t>
      </w:r>
      <w:r w:rsidRPr="00D731D4">
        <w:rPr>
          <w:lang w:val="en-US"/>
        </w:rPr>
        <w:t> </w:t>
      </w:r>
      <w:r w:rsidRPr="00D731D4">
        <w:rPr>
          <w:lang w:val="ru-RU"/>
        </w:rPr>
        <w:t xml:space="preserve">000, в то время как Казахстан произвел около 730, Азербайджан произвел 561, а Туркменистан произвел 30 тонн рыбы с использованием </w:t>
      </w:r>
      <w:proofErr w:type="spellStart"/>
      <w:r w:rsidRPr="00D731D4">
        <w:rPr>
          <w:lang w:val="ru-RU"/>
        </w:rPr>
        <w:t>аквакультуры</w:t>
      </w:r>
      <w:proofErr w:type="spellEnd"/>
      <w:r w:rsidRPr="00D731D4">
        <w:rPr>
          <w:lang w:val="ru-RU"/>
        </w:rPr>
        <w:t xml:space="preserve"> в 2015 году (Всемирный банк, 2017). </w:t>
      </w:r>
      <w:r w:rsidR="0037718B" w:rsidRPr="00D731D4">
        <w:rPr>
          <w:lang w:val="ru-RU"/>
        </w:rPr>
        <w:t>В целом</w:t>
      </w:r>
      <w:r w:rsidRPr="00D731D4">
        <w:rPr>
          <w:lang w:val="ru-RU"/>
        </w:rPr>
        <w:t xml:space="preserve">, </w:t>
      </w:r>
      <w:r w:rsidR="00340F0D" w:rsidRPr="00D731D4">
        <w:rPr>
          <w:lang w:val="ru-RU"/>
        </w:rPr>
        <w:t xml:space="preserve">после распада Советского Союза </w:t>
      </w:r>
      <w:r w:rsidRPr="00D731D4">
        <w:rPr>
          <w:lang w:val="ru-RU"/>
        </w:rPr>
        <w:t xml:space="preserve">все прибрежные страны испытали сокращение </w:t>
      </w:r>
      <w:r w:rsidR="00340F0D" w:rsidRPr="00D731D4">
        <w:rPr>
          <w:lang w:val="ru-RU"/>
        </w:rPr>
        <w:t xml:space="preserve">объема производства в секторе </w:t>
      </w:r>
      <w:proofErr w:type="spellStart"/>
      <w:proofErr w:type="gramStart"/>
      <w:r w:rsidRPr="00D731D4">
        <w:rPr>
          <w:lang w:val="ru-RU"/>
        </w:rPr>
        <w:t>аквакультуры</w:t>
      </w:r>
      <w:proofErr w:type="spellEnd"/>
      <w:proofErr w:type="gramEnd"/>
      <w:r w:rsidRPr="00D731D4">
        <w:rPr>
          <w:lang w:val="ru-RU"/>
        </w:rPr>
        <w:t xml:space="preserve"> </w:t>
      </w:r>
      <w:r w:rsidR="00340F0D" w:rsidRPr="00D731D4">
        <w:rPr>
          <w:lang w:val="ru-RU"/>
        </w:rPr>
        <w:t xml:space="preserve">и только </w:t>
      </w:r>
      <w:r w:rsidRPr="00D731D4">
        <w:rPr>
          <w:lang w:val="ru-RU"/>
        </w:rPr>
        <w:t xml:space="preserve">Россия </w:t>
      </w:r>
      <w:r w:rsidR="00340F0D" w:rsidRPr="00D731D4">
        <w:rPr>
          <w:lang w:val="ru-RU"/>
        </w:rPr>
        <w:t xml:space="preserve">в последнее время </w:t>
      </w:r>
      <w:r w:rsidRPr="00D731D4">
        <w:rPr>
          <w:lang w:val="ru-RU"/>
        </w:rPr>
        <w:t>восстановила производство до прежних уровней. Азербайджан, Туркменистан и Казахстан имеют очень небольшо</w:t>
      </w:r>
      <w:r w:rsidR="00340F0D" w:rsidRPr="00D731D4">
        <w:rPr>
          <w:lang w:val="ru-RU"/>
        </w:rPr>
        <w:t>й</w:t>
      </w:r>
      <w:r w:rsidRPr="00D731D4">
        <w:rPr>
          <w:lang w:val="ru-RU"/>
        </w:rPr>
        <w:t xml:space="preserve"> </w:t>
      </w:r>
      <w:r w:rsidR="00340F0D" w:rsidRPr="00D731D4">
        <w:rPr>
          <w:lang w:val="ru-RU"/>
        </w:rPr>
        <w:t xml:space="preserve">объем </w:t>
      </w:r>
      <w:r w:rsidRPr="00D731D4">
        <w:rPr>
          <w:lang w:val="ru-RU"/>
        </w:rPr>
        <w:t>производств</w:t>
      </w:r>
      <w:r w:rsidR="00340F0D" w:rsidRPr="00D731D4">
        <w:rPr>
          <w:lang w:val="ru-RU"/>
        </w:rPr>
        <w:t>а</w:t>
      </w:r>
      <w:r w:rsidRPr="00D731D4">
        <w:rPr>
          <w:lang w:val="ru-RU"/>
        </w:rPr>
        <w:t xml:space="preserve"> </w:t>
      </w:r>
      <w:r w:rsidR="00340F0D" w:rsidRPr="00D731D4">
        <w:rPr>
          <w:lang w:val="ru-RU"/>
        </w:rPr>
        <w:t xml:space="preserve">в секторе </w:t>
      </w:r>
      <w:proofErr w:type="spellStart"/>
      <w:r w:rsidRPr="00D731D4">
        <w:rPr>
          <w:lang w:val="ru-RU"/>
        </w:rPr>
        <w:t>аквакультуры</w:t>
      </w:r>
      <w:proofErr w:type="spellEnd"/>
      <w:r w:rsidR="00340F0D" w:rsidRPr="00D731D4">
        <w:rPr>
          <w:lang w:val="ru-RU"/>
        </w:rPr>
        <w:t>, но</w:t>
      </w:r>
      <w:r w:rsidRPr="00D731D4">
        <w:rPr>
          <w:lang w:val="ru-RU"/>
        </w:rPr>
        <w:t xml:space="preserve"> с возможностями для </w:t>
      </w:r>
      <w:r w:rsidR="0037718B" w:rsidRPr="00D731D4">
        <w:rPr>
          <w:lang w:val="ru-RU"/>
        </w:rPr>
        <w:t>наращивания</w:t>
      </w:r>
      <w:r w:rsidRPr="00D731D4">
        <w:rPr>
          <w:lang w:val="ru-RU"/>
        </w:rPr>
        <w:t>.</w:t>
      </w:r>
    </w:p>
    <w:p w14:paraId="6132C530" w14:textId="77777777" w:rsidR="00E2511E" w:rsidRPr="00D731D4" w:rsidRDefault="00E2511E" w:rsidP="007A16E1">
      <w:pPr>
        <w:rPr>
          <w:lang w:val="ru-RU"/>
        </w:rPr>
      </w:pPr>
    </w:p>
    <w:p w14:paraId="0D9A501B" w14:textId="57CF7D43" w:rsidR="00081A8F" w:rsidRPr="00D731D4" w:rsidRDefault="0037718B" w:rsidP="0037718B">
      <w:pPr>
        <w:jc w:val="both"/>
        <w:rPr>
          <w:lang w:val="ru-RU"/>
        </w:rPr>
      </w:pPr>
      <w:r w:rsidRPr="00D731D4">
        <w:rPr>
          <w:lang w:val="ru-RU"/>
        </w:rPr>
        <w:t xml:space="preserve">Общий объем производства рыбы в Иране неуклонно растет с 1990 года, также </w:t>
      </w:r>
      <w:r w:rsidR="00683FEC" w:rsidRPr="00D731D4">
        <w:rPr>
          <w:lang w:val="ru-RU"/>
        </w:rPr>
        <w:t xml:space="preserve">как и </w:t>
      </w:r>
      <w:r w:rsidRPr="00D731D4">
        <w:rPr>
          <w:lang w:val="ru-RU"/>
        </w:rPr>
        <w:t xml:space="preserve">доля производства </w:t>
      </w:r>
      <w:proofErr w:type="spellStart"/>
      <w:r w:rsidRPr="00D731D4">
        <w:rPr>
          <w:lang w:val="ru-RU"/>
        </w:rPr>
        <w:t>аквакультуры</w:t>
      </w:r>
      <w:proofErr w:type="spellEnd"/>
      <w:r w:rsidRPr="00D731D4">
        <w:rPr>
          <w:lang w:val="ru-RU"/>
        </w:rPr>
        <w:t xml:space="preserve"> </w:t>
      </w:r>
      <w:r w:rsidR="00340F0D" w:rsidRPr="00D731D4">
        <w:rPr>
          <w:lang w:val="ru-RU"/>
        </w:rPr>
        <w:t xml:space="preserve">в </w:t>
      </w:r>
      <w:r w:rsidRPr="00D731D4">
        <w:rPr>
          <w:lang w:val="ru-RU"/>
        </w:rPr>
        <w:t>обще</w:t>
      </w:r>
      <w:r w:rsidR="00340F0D" w:rsidRPr="00D731D4">
        <w:rPr>
          <w:lang w:val="ru-RU"/>
        </w:rPr>
        <w:t>м</w:t>
      </w:r>
      <w:r w:rsidRPr="00D731D4">
        <w:rPr>
          <w:lang w:val="ru-RU"/>
        </w:rPr>
        <w:t xml:space="preserve"> объем</w:t>
      </w:r>
      <w:r w:rsidR="00340F0D" w:rsidRPr="00D731D4">
        <w:rPr>
          <w:lang w:val="ru-RU"/>
        </w:rPr>
        <w:t>е</w:t>
      </w:r>
      <w:r w:rsidRPr="00D731D4">
        <w:rPr>
          <w:lang w:val="ru-RU"/>
        </w:rPr>
        <w:t xml:space="preserve"> </w:t>
      </w:r>
      <w:proofErr w:type="spellStart"/>
      <w:r w:rsidR="00683FEC" w:rsidRPr="00D731D4">
        <w:rPr>
          <w:lang w:val="ru-RU"/>
        </w:rPr>
        <w:t>рыбохозяйственного</w:t>
      </w:r>
      <w:proofErr w:type="spellEnd"/>
      <w:r w:rsidR="00683FEC" w:rsidRPr="00D731D4">
        <w:rPr>
          <w:lang w:val="ru-RU"/>
        </w:rPr>
        <w:t xml:space="preserve"> </w:t>
      </w:r>
      <w:r w:rsidR="00340F0D" w:rsidRPr="00D731D4">
        <w:rPr>
          <w:lang w:val="ru-RU"/>
        </w:rPr>
        <w:t>сектора. В</w:t>
      </w:r>
      <w:r w:rsidRPr="00D731D4">
        <w:rPr>
          <w:lang w:val="ru-RU"/>
        </w:rPr>
        <w:t xml:space="preserve">, </w:t>
      </w:r>
      <w:r w:rsidR="00340F0D" w:rsidRPr="00D731D4">
        <w:rPr>
          <w:lang w:val="ru-RU"/>
        </w:rPr>
        <w:t xml:space="preserve">2015 году его объем </w:t>
      </w:r>
      <w:r w:rsidRPr="00D731D4">
        <w:rPr>
          <w:lang w:val="ru-RU"/>
        </w:rPr>
        <w:t xml:space="preserve">составил 35 процентов </w:t>
      </w:r>
      <w:r w:rsidR="00340F0D" w:rsidRPr="00D731D4">
        <w:rPr>
          <w:lang w:val="ru-RU"/>
        </w:rPr>
        <w:t xml:space="preserve">от общего объема </w:t>
      </w:r>
      <w:r w:rsidRPr="00D731D4">
        <w:rPr>
          <w:lang w:val="ru-RU"/>
        </w:rPr>
        <w:t xml:space="preserve">(Всемирный банк, 2017). Политика Ирана в области рыболовства в значительной степени ориентирована на переход от рыболовства к </w:t>
      </w:r>
      <w:proofErr w:type="spellStart"/>
      <w:r w:rsidRPr="00D731D4">
        <w:rPr>
          <w:lang w:val="ru-RU"/>
        </w:rPr>
        <w:t>аквакультуре</w:t>
      </w:r>
      <w:proofErr w:type="spellEnd"/>
      <w:r w:rsidRPr="00D731D4">
        <w:rPr>
          <w:lang w:val="ru-RU"/>
        </w:rPr>
        <w:t xml:space="preserve">. Важная причина этого заключается в том, что, хотя общий объем рыбного промысла увеличился, он, как представляется, достиг биологического </w:t>
      </w:r>
      <w:r w:rsidRPr="00D731D4">
        <w:rPr>
          <w:lang w:val="ru-RU"/>
        </w:rPr>
        <w:lastRenderedPageBreak/>
        <w:t xml:space="preserve">предела добычи (ФАО, 2015). Это, безусловно, относится к большинству видов рыболовной деятельности на Каспии, что </w:t>
      </w:r>
      <w:r w:rsidR="00727455" w:rsidRPr="00D731D4">
        <w:rPr>
          <w:lang w:val="ru-RU"/>
        </w:rPr>
        <w:t xml:space="preserve">уже проявилось </w:t>
      </w:r>
      <w:r w:rsidRPr="00D731D4">
        <w:rPr>
          <w:lang w:val="ru-RU"/>
        </w:rPr>
        <w:t>в повседневной жизни иранских рыбаков, испытываю</w:t>
      </w:r>
      <w:r w:rsidR="00727455" w:rsidRPr="00D731D4">
        <w:rPr>
          <w:lang w:val="ru-RU"/>
        </w:rPr>
        <w:t>щих</w:t>
      </w:r>
      <w:r w:rsidRPr="00D731D4">
        <w:rPr>
          <w:lang w:val="ru-RU"/>
        </w:rPr>
        <w:t xml:space="preserve"> снижение количества выловленной рыбы (</w:t>
      </w:r>
      <w:proofErr w:type="spellStart"/>
      <w:r w:rsidRPr="00D731D4">
        <w:rPr>
          <w:lang w:val="ru-RU"/>
        </w:rPr>
        <w:t>Tehran</w:t>
      </w:r>
      <w:proofErr w:type="spellEnd"/>
      <w:r w:rsidRPr="00D731D4">
        <w:rPr>
          <w:lang w:val="ru-RU"/>
        </w:rPr>
        <w:t xml:space="preserve"> </w:t>
      </w:r>
      <w:proofErr w:type="spellStart"/>
      <w:r w:rsidRPr="00D731D4">
        <w:rPr>
          <w:lang w:val="ru-RU"/>
        </w:rPr>
        <w:t>Bureau</w:t>
      </w:r>
      <w:proofErr w:type="spellEnd"/>
      <w:r w:rsidRPr="00D731D4">
        <w:rPr>
          <w:lang w:val="ru-RU"/>
        </w:rPr>
        <w:t xml:space="preserve">, 2015). Тем не менее, в пятилетнем плане правительства по рыболовству ожидается увеличение общего годового улова рыбы с 950 000  в 2014 году до 1 500 000 тонн в 2020 году (ФАО, 2015). Важно отметить, что Иран </w:t>
      </w:r>
      <w:r w:rsidR="00727455" w:rsidRPr="00D731D4">
        <w:rPr>
          <w:lang w:val="ru-RU"/>
        </w:rPr>
        <w:t xml:space="preserve">существенным образом развивает </w:t>
      </w:r>
      <w:r w:rsidRPr="00D731D4">
        <w:rPr>
          <w:lang w:val="ru-RU"/>
        </w:rPr>
        <w:t xml:space="preserve"> </w:t>
      </w:r>
      <w:proofErr w:type="spellStart"/>
      <w:r w:rsidRPr="00D731D4">
        <w:rPr>
          <w:lang w:val="ru-RU"/>
        </w:rPr>
        <w:t>аквакультуру</w:t>
      </w:r>
      <w:proofErr w:type="spellEnd"/>
      <w:r w:rsidRPr="00D731D4">
        <w:rPr>
          <w:lang w:val="ru-RU"/>
        </w:rPr>
        <w:t xml:space="preserve"> во внутренних водах и </w:t>
      </w:r>
      <w:r w:rsidR="004143B0" w:rsidRPr="00D731D4">
        <w:rPr>
          <w:lang w:val="ru-RU"/>
        </w:rPr>
        <w:t xml:space="preserve">в </w:t>
      </w:r>
      <w:r w:rsidRPr="00D731D4">
        <w:rPr>
          <w:lang w:val="ru-RU"/>
        </w:rPr>
        <w:t>рыбоводческих хозяйствах (</w:t>
      </w:r>
      <w:proofErr w:type="spellStart"/>
      <w:r w:rsidRPr="00D731D4">
        <w:t>Strukova</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2016).</w:t>
      </w:r>
    </w:p>
    <w:p w14:paraId="5A72BFF7" w14:textId="77777777" w:rsidR="0037718B" w:rsidRPr="00D731D4" w:rsidRDefault="0037718B" w:rsidP="00437233">
      <w:pPr>
        <w:rPr>
          <w:lang w:val="ru-RU"/>
        </w:rPr>
      </w:pPr>
    </w:p>
    <w:p w14:paraId="5C4365A9" w14:textId="78FF6D1E" w:rsidR="004143B0" w:rsidRPr="00D731D4" w:rsidRDefault="004143B0" w:rsidP="004143B0">
      <w:pPr>
        <w:jc w:val="both"/>
        <w:rPr>
          <w:lang w:val="ru-RU"/>
        </w:rPr>
      </w:pPr>
      <w:proofErr w:type="gramStart"/>
      <w:r w:rsidRPr="00D731D4">
        <w:rPr>
          <w:lang w:val="ru-RU"/>
        </w:rPr>
        <w:t>Тенденции в российско</w:t>
      </w:r>
      <w:r w:rsidR="00727455" w:rsidRPr="00D731D4">
        <w:rPr>
          <w:lang w:val="ru-RU"/>
        </w:rPr>
        <w:t>й</w:t>
      </w:r>
      <w:r w:rsidRPr="00D731D4">
        <w:rPr>
          <w:lang w:val="ru-RU"/>
        </w:rPr>
        <w:t xml:space="preserve"> </w:t>
      </w:r>
      <w:proofErr w:type="spellStart"/>
      <w:r w:rsidRPr="00D731D4">
        <w:rPr>
          <w:lang w:val="ru-RU"/>
        </w:rPr>
        <w:t>аквакультур</w:t>
      </w:r>
      <w:r w:rsidR="00727455" w:rsidRPr="00D731D4">
        <w:rPr>
          <w:lang w:val="ru-RU"/>
        </w:rPr>
        <w:t>е</w:t>
      </w:r>
      <w:proofErr w:type="spellEnd"/>
      <w:r w:rsidRPr="00D731D4">
        <w:rPr>
          <w:lang w:val="ru-RU"/>
        </w:rPr>
        <w:t xml:space="preserve">, как и в Иране, по-видимому, направлены на увеличение </w:t>
      </w:r>
      <w:r w:rsidR="0040576F" w:rsidRPr="00D731D4">
        <w:rPr>
          <w:lang w:val="ru-RU"/>
        </w:rPr>
        <w:t>существующего</w:t>
      </w:r>
      <w:r w:rsidRPr="00D731D4">
        <w:rPr>
          <w:lang w:val="ru-RU"/>
        </w:rPr>
        <w:t xml:space="preserve"> и стимулирование нового производства путем выдачи лицензий в различных частях страны, инвестиций в исследования и увеличения доступности средств для совместного финансирования.</w:t>
      </w:r>
      <w:proofErr w:type="gramEnd"/>
      <w:r w:rsidRPr="00D731D4">
        <w:rPr>
          <w:lang w:val="ru-RU"/>
        </w:rPr>
        <w:t xml:space="preserve"> Астраханская область</w:t>
      </w:r>
      <w:r w:rsidR="0040576F" w:rsidRPr="00D731D4">
        <w:rPr>
          <w:lang w:val="ru-RU"/>
        </w:rPr>
        <w:t xml:space="preserve"> – </w:t>
      </w:r>
      <w:r w:rsidRPr="00D731D4">
        <w:rPr>
          <w:lang w:val="ru-RU"/>
        </w:rPr>
        <w:t xml:space="preserve">одно из приоритетных направлений и один из крупнейших в России коммерческих </w:t>
      </w:r>
      <w:r w:rsidR="00727455" w:rsidRPr="00D731D4">
        <w:rPr>
          <w:lang w:val="ru-RU"/>
        </w:rPr>
        <w:t xml:space="preserve">производителей </w:t>
      </w:r>
      <w:r w:rsidRPr="00D731D4">
        <w:rPr>
          <w:lang w:val="ru-RU"/>
        </w:rPr>
        <w:t>осетровых</w:t>
      </w:r>
      <w:r w:rsidR="00727455" w:rsidRPr="00D731D4">
        <w:rPr>
          <w:lang w:val="ru-RU"/>
        </w:rPr>
        <w:t xml:space="preserve"> пород рыб</w:t>
      </w:r>
      <w:r w:rsidRPr="00D731D4">
        <w:rPr>
          <w:lang w:val="ru-RU"/>
        </w:rPr>
        <w:t xml:space="preserve"> и икры (</w:t>
      </w:r>
      <w:proofErr w:type="spellStart"/>
      <w:r w:rsidRPr="00D731D4">
        <w:t>Adamowski</w:t>
      </w:r>
      <w:proofErr w:type="spellEnd"/>
      <w:r w:rsidRPr="00D731D4">
        <w:rPr>
          <w:lang w:val="ru-RU"/>
        </w:rPr>
        <w:t>, 2017</w:t>
      </w:r>
      <w:r w:rsidRPr="00D731D4">
        <w:t>c</w:t>
      </w:r>
      <w:r w:rsidRPr="00D731D4">
        <w:rPr>
          <w:lang w:val="ru-RU"/>
        </w:rPr>
        <w:t xml:space="preserve">, </w:t>
      </w:r>
      <w:proofErr w:type="spellStart"/>
      <w:r w:rsidRPr="00D731D4">
        <w:t>Adamowski</w:t>
      </w:r>
      <w:proofErr w:type="spellEnd"/>
      <w:r w:rsidRPr="00D731D4">
        <w:rPr>
          <w:lang w:val="ru-RU"/>
        </w:rPr>
        <w:t>, 2017</w:t>
      </w:r>
      <w:r w:rsidRPr="00D731D4">
        <w:t>a</w:t>
      </w:r>
      <w:r w:rsidRPr="00D731D4">
        <w:rPr>
          <w:lang w:val="ru-RU"/>
        </w:rPr>
        <w:t xml:space="preserve">). Недавно в Республике Карелия </w:t>
      </w:r>
      <w:r w:rsidR="00727455" w:rsidRPr="00D731D4">
        <w:rPr>
          <w:lang w:val="ru-RU"/>
        </w:rPr>
        <w:t>положено начало</w:t>
      </w:r>
      <w:r w:rsidRPr="00D731D4">
        <w:rPr>
          <w:lang w:val="ru-RU"/>
        </w:rPr>
        <w:t xml:space="preserve"> производству кормов для </w:t>
      </w:r>
      <w:proofErr w:type="spellStart"/>
      <w:r w:rsidRPr="00D731D4">
        <w:rPr>
          <w:lang w:val="ru-RU"/>
        </w:rPr>
        <w:t>аквакультуры</w:t>
      </w:r>
      <w:proofErr w:type="spellEnd"/>
      <w:r w:rsidRPr="00D731D4">
        <w:rPr>
          <w:lang w:val="ru-RU"/>
        </w:rPr>
        <w:t xml:space="preserve"> с целью </w:t>
      </w:r>
      <w:r w:rsidR="00727455" w:rsidRPr="00D731D4">
        <w:rPr>
          <w:lang w:val="ru-RU"/>
        </w:rPr>
        <w:t xml:space="preserve">ее </w:t>
      </w:r>
      <w:r w:rsidRPr="00D731D4">
        <w:rPr>
          <w:lang w:val="ru-RU"/>
        </w:rPr>
        <w:t xml:space="preserve">поддержки в ряде регионов России. Заместитель министра сельского хозяйства России заявил, что это важный шаг на пути развития </w:t>
      </w:r>
      <w:r w:rsidR="0040576F" w:rsidRPr="00D731D4">
        <w:rPr>
          <w:lang w:val="ru-RU"/>
        </w:rPr>
        <w:t>р</w:t>
      </w:r>
      <w:r w:rsidRPr="00D731D4">
        <w:rPr>
          <w:lang w:val="ru-RU"/>
        </w:rPr>
        <w:t xml:space="preserve">оссийской </w:t>
      </w:r>
      <w:proofErr w:type="spellStart"/>
      <w:r w:rsidRPr="00D731D4">
        <w:rPr>
          <w:lang w:val="ru-RU"/>
        </w:rPr>
        <w:t>аквакультуры</w:t>
      </w:r>
      <w:proofErr w:type="spellEnd"/>
      <w:r w:rsidRPr="00D731D4">
        <w:rPr>
          <w:lang w:val="ru-RU"/>
        </w:rPr>
        <w:t xml:space="preserve"> (</w:t>
      </w:r>
      <w:proofErr w:type="spellStart"/>
      <w:r w:rsidR="0040576F" w:rsidRPr="00D731D4">
        <w:rPr>
          <w:lang w:val="ru-RU"/>
        </w:rPr>
        <w:t>Adamowski</w:t>
      </w:r>
      <w:proofErr w:type="spellEnd"/>
      <w:r w:rsidRPr="00D731D4">
        <w:rPr>
          <w:lang w:val="ru-RU"/>
        </w:rPr>
        <w:t>, 2017</w:t>
      </w:r>
      <w:r w:rsidRPr="00D731D4">
        <w:t>b</w:t>
      </w:r>
      <w:r w:rsidRPr="00D731D4">
        <w:rPr>
          <w:lang w:val="ru-RU"/>
        </w:rPr>
        <w:t>). Считается, что эта отрасль оказывает незначительное воздействие на окружающую среду и мало конфликтует с конкурирующими отраслями (</w:t>
      </w:r>
      <w:r w:rsidR="0040576F" w:rsidRPr="00D731D4">
        <w:rPr>
          <w:lang w:val="ru-RU"/>
        </w:rPr>
        <w:t>ФАО</w:t>
      </w:r>
      <w:r w:rsidRPr="00D731D4">
        <w:rPr>
          <w:lang w:val="ru-RU"/>
        </w:rPr>
        <w:t>, 2013</w:t>
      </w:r>
      <w:r w:rsidRPr="00D731D4">
        <w:t>b</w:t>
      </w:r>
      <w:r w:rsidRPr="00D731D4">
        <w:rPr>
          <w:lang w:val="ru-RU"/>
        </w:rPr>
        <w:t xml:space="preserve">). </w:t>
      </w:r>
      <w:r w:rsidR="00590FFB" w:rsidRPr="00D731D4">
        <w:rPr>
          <w:lang w:val="ru-RU"/>
        </w:rPr>
        <w:t xml:space="preserve">Несмотря на то, что объем производства </w:t>
      </w:r>
      <w:r w:rsidRPr="00D731D4">
        <w:rPr>
          <w:lang w:val="ru-RU"/>
        </w:rPr>
        <w:t>относительно невелик</w:t>
      </w:r>
      <w:r w:rsidR="00590FFB" w:rsidRPr="00D731D4">
        <w:rPr>
          <w:lang w:val="ru-RU"/>
        </w:rPr>
        <w:t xml:space="preserve"> и</w:t>
      </w:r>
      <w:proofErr w:type="gramStart"/>
      <w:r w:rsidR="00590FFB" w:rsidRPr="00D731D4">
        <w:rPr>
          <w:lang w:val="ru-RU"/>
        </w:rPr>
        <w:t xml:space="preserve"> </w:t>
      </w:r>
      <w:r w:rsidRPr="00D731D4">
        <w:rPr>
          <w:lang w:val="ru-RU"/>
        </w:rPr>
        <w:t>,</w:t>
      </w:r>
      <w:proofErr w:type="gramEnd"/>
      <w:r w:rsidRPr="00D731D4">
        <w:rPr>
          <w:lang w:val="ru-RU"/>
        </w:rPr>
        <w:t xml:space="preserve"> </w:t>
      </w:r>
      <w:r w:rsidR="00590FFB" w:rsidRPr="00D731D4">
        <w:rPr>
          <w:lang w:val="ru-RU"/>
        </w:rPr>
        <w:t>за последние несколько лет на ее долю приходилось всего 3,5 процента от общего объема производства рыбной продукции</w:t>
      </w:r>
      <w:r w:rsidR="005C5ED3" w:rsidRPr="00D731D4">
        <w:rPr>
          <w:lang w:val="ru-RU"/>
        </w:rPr>
        <w:t>,</w:t>
      </w:r>
      <w:r w:rsidR="00590FFB" w:rsidRPr="00D731D4">
        <w:rPr>
          <w:lang w:val="ru-RU"/>
        </w:rPr>
        <w:t xml:space="preserve"> </w:t>
      </w:r>
      <w:r w:rsidRPr="00D731D4">
        <w:rPr>
          <w:lang w:val="ru-RU"/>
        </w:rPr>
        <w:t xml:space="preserve">но </w:t>
      </w:r>
      <w:proofErr w:type="spellStart"/>
      <w:r w:rsidR="00590FFB" w:rsidRPr="00D731D4">
        <w:rPr>
          <w:lang w:val="ru-RU"/>
        </w:rPr>
        <w:t>аквакультура</w:t>
      </w:r>
      <w:proofErr w:type="spellEnd"/>
      <w:r w:rsidR="00590FFB" w:rsidRPr="00D731D4">
        <w:rPr>
          <w:lang w:val="ru-RU"/>
        </w:rPr>
        <w:t xml:space="preserve"> </w:t>
      </w:r>
      <w:r w:rsidRPr="00D731D4">
        <w:rPr>
          <w:lang w:val="ru-RU"/>
        </w:rPr>
        <w:t xml:space="preserve">оказывает значительное влияние на жизнь сельского населения в России(Всемирный банк, 2017). Это связано с тем, что почти все фермы расположены в сельской местности, а </w:t>
      </w:r>
      <w:r w:rsidR="0040576F" w:rsidRPr="00D731D4">
        <w:rPr>
          <w:lang w:val="ru-RU"/>
        </w:rPr>
        <w:t xml:space="preserve">отрасль </w:t>
      </w:r>
      <w:r w:rsidRPr="00D731D4">
        <w:rPr>
          <w:lang w:val="ru-RU"/>
        </w:rPr>
        <w:t xml:space="preserve">предоставляет единственную возможность трудоустройства в некоторых сельских районах. Кроме того, </w:t>
      </w:r>
      <w:r w:rsidR="0040576F" w:rsidRPr="00D731D4">
        <w:rPr>
          <w:lang w:val="ru-RU"/>
        </w:rPr>
        <w:t>р</w:t>
      </w:r>
      <w:r w:rsidRPr="00D731D4">
        <w:rPr>
          <w:lang w:val="ru-RU"/>
        </w:rPr>
        <w:t xml:space="preserve">оссийская часть Каспийского моря обеспечивает соответствующие условия для </w:t>
      </w:r>
      <w:r w:rsidR="00590FFB" w:rsidRPr="00D731D4">
        <w:rPr>
          <w:lang w:val="ru-RU"/>
        </w:rPr>
        <w:t>разведения морских животных и растений в естественных условиях</w:t>
      </w:r>
      <w:r w:rsidR="00590FFB" w:rsidRPr="00D731D4" w:rsidDel="00590FFB">
        <w:rPr>
          <w:lang w:val="ru-RU"/>
        </w:rPr>
        <w:t xml:space="preserve"> </w:t>
      </w:r>
      <w:r w:rsidRPr="00D731D4">
        <w:rPr>
          <w:lang w:val="ru-RU"/>
        </w:rPr>
        <w:t>(</w:t>
      </w:r>
      <w:r w:rsidR="0040576F" w:rsidRPr="00D731D4">
        <w:rPr>
          <w:lang w:val="ru-RU"/>
        </w:rPr>
        <w:t>ФАО</w:t>
      </w:r>
      <w:r w:rsidRPr="00D731D4">
        <w:rPr>
          <w:lang w:val="ru-RU"/>
        </w:rPr>
        <w:t>, 2013</w:t>
      </w:r>
      <w:r w:rsidRPr="00D731D4">
        <w:t>b</w:t>
      </w:r>
      <w:r w:rsidRPr="00D731D4">
        <w:rPr>
          <w:lang w:val="ru-RU"/>
        </w:rPr>
        <w:t>).</w:t>
      </w:r>
    </w:p>
    <w:p w14:paraId="306B11FA" w14:textId="77777777" w:rsidR="004143B0" w:rsidRPr="00D731D4" w:rsidRDefault="004143B0" w:rsidP="00437233">
      <w:pPr>
        <w:rPr>
          <w:lang w:val="ru-RU"/>
        </w:rPr>
      </w:pPr>
    </w:p>
    <w:p w14:paraId="28F917C4" w14:textId="55DD8C67" w:rsidR="00145AA8" w:rsidRPr="00D731D4" w:rsidRDefault="00AE489C" w:rsidP="0040576F">
      <w:pPr>
        <w:jc w:val="both"/>
        <w:rPr>
          <w:lang w:val="ru-RU"/>
        </w:rPr>
      </w:pPr>
      <w:r w:rsidRPr="00D731D4">
        <w:rPr>
          <w:lang w:val="ru-RU"/>
        </w:rPr>
        <w:t xml:space="preserve">Для решения проблем истощения экосистем, отсутствия экономических возможностей в сочетании с недостаточно эффективным управлением природоохранной деятельностью, роста незаконного рыболовства в Дагестане было предложено развивать </w:t>
      </w:r>
      <w:proofErr w:type="spellStart"/>
      <w:r w:rsidRPr="00D731D4">
        <w:rPr>
          <w:lang w:val="ru-RU"/>
        </w:rPr>
        <w:t>аквакультуру</w:t>
      </w:r>
      <w:proofErr w:type="spellEnd"/>
      <w:r w:rsidRPr="00D731D4">
        <w:rPr>
          <w:lang w:val="ru-RU"/>
        </w:rPr>
        <w:t xml:space="preserve"> (</w:t>
      </w:r>
      <w:proofErr w:type="spellStart"/>
      <w:r w:rsidRPr="00D731D4">
        <w:rPr>
          <w:lang w:val="ru-RU"/>
        </w:rPr>
        <w:t>Абдусамадов</w:t>
      </w:r>
      <w:proofErr w:type="spellEnd"/>
      <w:r w:rsidRPr="00D731D4">
        <w:rPr>
          <w:lang w:val="ru-RU"/>
        </w:rPr>
        <w:t xml:space="preserve"> и Беляева, 2015)</w:t>
      </w:r>
      <w:r w:rsidR="0040576F" w:rsidRPr="00D731D4">
        <w:rPr>
          <w:lang w:val="ru-RU"/>
        </w:rPr>
        <w:t xml:space="preserve">. </w:t>
      </w:r>
      <w:r w:rsidRPr="00D731D4">
        <w:rPr>
          <w:lang w:val="ru-RU"/>
        </w:rPr>
        <w:t xml:space="preserve">Чтобы снизить нагрузку на природные ресурсы и создать рабочие места в иранской провинции </w:t>
      </w:r>
      <w:proofErr w:type="spellStart"/>
      <w:r w:rsidRPr="00D731D4">
        <w:rPr>
          <w:lang w:val="ru-RU"/>
        </w:rPr>
        <w:t>Гилян</w:t>
      </w:r>
      <w:proofErr w:type="spellEnd"/>
      <w:r w:rsidRPr="00D731D4">
        <w:rPr>
          <w:lang w:val="ru-RU"/>
        </w:rPr>
        <w:t xml:space="preserve"> для производства осетровых и костистых видов рыб был предложен специфический вид </w:t>
      </w:r>
      <w:proofErr w:type="spellStart"/>
      <w:r w:rsidRPr="00D731D4">
        <w:rPr>
          <w:lang w:val="ru-RU"/>
        </w:rPr>
        <w:t>аквакультуры</w:t>
      </w:r>
      <w:proofErr w:type="spellEnd"/>
      <w:r w:rsidRPr="00D731D4">
        <w:rPr>
          <w:lang w:val="ru-RU"/>
        </w:rPr>
        <w:t xml:space="preserve"> - </w:t>
      </w:r>
      <w:proofErr w:type="gramStart"/>
      <w:r w:rsidRPr="00D731D4">
        <w:rPr>
          <w:lang w:val="ru-RU"/>
        </w:rPr>
        <w:t>загонная</w:t>
      </w:r>
      <w:proofErr w:type="gramEnd"/>
      <w:r w:rsidRPr="00D731D4">
        <w:rPr>
          <w:lang w:val="ru-RU"/>
        </w:rPr>
        <w:t xml:space="preserve"> </w:t>
      </w:r>
      <w:proofErr w:type="spellStart"/>
      <w:r w:rsidRPr="00D731D4">
        <w:rPr>
          <w:lang w:val="ru-RU"/>
        </w:rPr>
        <w:t>аквакультура</w:t>
      </w:r>
      <w:proofErr w:type="spellEnd"/>
      <w:r w:rsidRPr="00D731D4" w:rsidDel="00AE489C">
        <w:rPr>
          <w:lang w:val="ru-RU"/>
        </w:rPr>
        <w:t xml:space="preserve"> </w:t>
      </w:r>
      <w:r w:rsidR="0040576F" w:rsidRPr="00D731D4">
        <w:rPr>
          <w:lang w:val="ru-RU"/>
        </w:rPr>
        <w:t>(</w:t>
      </w:r>
      <w:proofErr w:type="spellStart"/>
      <w:r w:rsidR="0040576F" w:rsidRPr="00D731D4">
        <w:t>Zekrgoo</w:t>
      </w:r>
      <w:proofErr w:type="spellEnd"/>
      <w:r w:rsidR="0040576F" w:rsidRPr="00D731D4">
        <w:rPr>
          <w:lang w:val="ru-RU"/>
        </w:rPr>
        <w:t xml:space="preserve"> </w:t>
      </w:r>
      <w:r w:rsidR="0040576F" w:rsidRPr="00D731D4">
        <w:t>and</w:t>
      </w:r>
      <w:r w:rsidR="0040576F" w:rsidRPr="00D731D4">
        <w:rPr>
          <w:lang w:val="ru-RU"/>
        </w:rPr>
        <w:t xml:space="preserve"> </w:t>
      </w:r>
      <w:proofErr w:type="spellStart"/>
      <w:r w:rsidR="0040576F" w:rsidRPr="00D731D4">
        <w:t>Lafmejani</w:t>
      </w:r>
      <w:proofErr w:type="spellEnd"/>
      <w:r w:rsidR="0040576F" w:rsidRPr="00D731D4">
        <w:rPr>
          <w:lang w:val="ru-RU"/>
        </w:rPr>
        <w:t xml:space="preserve">, 2017). Иран и ФАО участвуют в двухгодичном проекте под названием </w:t>
      </w:r>
      <w:r w:rsidR="00A21222" w:rsidRPr="00D731D4">
        <w:rPr>
          <w:lang w:val="ru-RU"/>
        </w:rPr>
        <w:t>«Г</w:t>
      </w:r>
      <w:r w:rsidR="0040576F" w:rsidRPr="00D731D4">
        <w:rPr>
          <w:lang w:val="ru-RU"/>
        </w:rPr>
        <w:t>енетическое улучшение радужной форели в Исламской Республике Иран</w:t>
      </w:r>
      <w:r w:rsidRPr="00D731D4">
        <w:rPr>
          <w:lang w:val="ru-RU"/>
        </w:rPr>
        <w:t>». Проект направлен на повышение продовольственной безопасности и расширение возможностей получения сре</w:t>
      </w:r>
      <w:proofErr w:type="gramStart"/>
      <w:r w:rsidRPr="00D731D4">
        <w:rPr>
          <w:lang w:val="ru-RU"/>
        </w:rPr>
        <w:t>дств к с</w:t>
      </w:r>
      <w:proofErr w:type="gramEnd"/>
      <w:r w:rsidRPr="00D731D4">
        <w:rPr>
          <w:lang w:val="ru-RU"/>
        </w:rPr>
        <w:t xml:space="preserve">уществованию для населения провинции </w:t>
      </w:r>
      <w:proofErr w:type="spellStart"/>
      <w:r w:rsidRPr="00D731D4">
        <w:rPr>
          <w:lang w:val="ru-RU"/>
        </w:rPr>
        <w:t>Мазендеран</w:t>
      </w:r>
      <w:proofErr w:type="spellEnd"/>
      <w:r w:rsidRPr="00D731D4">
        <w:rPr>
          <w:lang w:val="ru-RU"/>
        </w:rPr>
        <w:t xml:space="preserve"> за счет увеличения доступности выращиваемой радужной форели</w:t>
      </w:r>
      <w:r w:rsidRPr="00D731D4" w:rsidDel="00AE489C">
        <w:rPr>
          <w:lang w:val="ru-RU"/>
        </w:rPr>
        <w:t xml:space="preserve"> </w:t>
      </w:r>
      <w:r w:rsidR="0040576F" w:rsidRPr="00D731D4">
        <w:rPr>
          <w:lang w:val="ru-RU"/>
        </w:rPr>
        <w:t>(</w:t>
      </w:r>
      <w:r w:rsidR="00A21222" w:rsidRPr="00D731D4">
        <w:rPr>
          <w:lang w:val="ru-RU"/>
        </w:rPr>
        <w:t>ФАО</w:t>
      </w:r>
      <w:r w:rsidR="0040576F" w:rsidRPr="00D731D4">
        <w:rPr>
          <w:lang w:val="ru-RU"/>
        </w:rPr>
        <w:t>, 2016</w:t>
      </w:r>
      <w:r w:rsidR="0040576F" w:rsidRPr="00D731D4">
        <w:t>b</w:t>
      </w:r>
      <w:r w:rsidR="0040576F" w:rsidRPr="00D731D4">
        <w:rPr>
          <w:lang w:val="ru-RU"/>
        </w:rPr>
        <w:t>).</w:t>
      </w:r>
    </w:p>
    <w:p w14:paraId="5FC36581" w14:textId="77777777" w:rsidR="0040576F" w:rsidRPr="00D731D4" w:rsidRDefault="0040576F" w:rsidP="00437233">
      <w:pPr>
        <w:rPr>
          <w:lang w:val="ru-RU"/>
        </w:rPr>
      </w:pPr>
    </w:p>
    <w:p w14:paraId="77117ADD" w14:textId="2D224130" w:rsidR="00145AA8" w:rsidRPr="00D731D4" w:rsidRDefault="00A21222" w:rsidP="00A21222">
      <w:pPr>
        <w:jc w:val="both"/>
        <w:rPr>
          <w:lang w:val="ru-RU"/>
        </w:rPr>
      </w:pPr>
      <w:r w:rsidRPr="00D731D4">
        <w:rPr>
          <w:lang w:val="ru-RU"/>
        </w:rPr>
        <w:t xml:space="preserve">В Азербайджане также принимаются решения в области </w:t>
      </w:r>
      <w:proofErr w:type="spellStart"/>
      <w:r w:rsidRPr="00D731D4">
        <w:rPr>
          <w:lang w:val="ru-RU"/>
        </w:rPr>
        <w:t>аквакультуры</w:t>
      </w:r>
      <w:proofErr w:type="spellEnd"/>
      <w:r w:rsidRPr="00D731D4">
        <w:rPr>
          <w:lang w:val="ru-RU"/>
        </w:rPr>
        <w:t xml:space="preserve">. </w:t>
      </w:r>
      <w:r w:rsidR="00960ACB" w:rsidRPr="00D731D4">
        <w:rPr>
          <w:lang w:val="ru-RU"/>
        </w:rPr>
        <w:t>Фонд охраны морской среды «</w:t>
      </w:r>
      <w:proofErr w:type="spellStart"/>
      <w:r w:rsidR="00960ACB" w:rsidRPr="00D731D4">
        <w:rPr>
          <w:lang w:val="ru-RU"/>
        </w:rPr>
        <w:t>Blue</w:t>
      </w:r>
      <w:proofErr w:type="spellEnd"/>
      <w:r w:rsidR="00960ACB" w:rsidRPr="00D731D4">
        <w:rPr>
          <w:lang w:val="ru-RU"/>
        </w:rPr>
        <w:t xml:space="preserve"> </w:t>
      </w:r>
      <w:proofErr w:type="spellStart"/>
      <w:r w:rsidR="00960ACB" w:rsidRPr="00D731D4">
        <w:rPr>
          <w:lang w:val="ru-RU"/>
        </w:rPr>
        <w:t>Marine</w:t>
      </w:r>
      <w:proofErr w:type="spellEnd"/>
      <w:r w:rsidR="00960ACB" w:rsidRPr="00D731D4">
        <w:rPr>
          <w:lang w:val="ru-RU"/>
        </w:rPr>
        <w:t xml:space="preserve"> </w:t>
      </w:r>
      <w:proofErr w:type="spellStart"/>
      <w:r w:rsidR="00960ACB" w:rsidRPr="00D731D4">
        <w:rPr>
          <w:lang w:val="ru-RU"/>
        </w:rPr>
        <w:t>Foundation</w:t>
      </w:r>
      <w:proofErr w:type="spellEnd"/>
      <w:r w:rsidR="00960ACB" w:rsidRPr="00D731D4">
        <w:rPr>
          <w:lang w:val="ru-RU"/>
        </w:rPr>
        <w:t xml:space="preserve">» </w:t>
      </w:r>
      <w:r w:rsidRPr="00D731D4">
        <w:rPr>
          <w:lang w:val="ru-RU"/>
        </w:rPr>
        <w:t xml:space="preserve">осуществляет в Азербайджане проект, направленный на сохранение некоторых рыбных экосистем путем </w:t>
      </w:r>
      <w:r w:rsidR="00960ACB" w:rsidRPr="00D731D4">
        <w:rPr>
          <w:lang w:val="ru-RU"/>
        </w:rPr>
        <w:t>продвижения</w:t>
      </w:r>
      <w:r w:rsidRPr="00D731D4">
        <w:rPr>
          <w:lang w:val="ru-RU"/>
        </w:rPr>
        <w:t xml:space="preserve"> </w:t>
      </w:r>
      <w:proofErr w:type="spellStart"/>
      <w:r w:rsidRPr="00D731D4">
        <w:rPr>
          <w:lang w:val="ru-RU"/>
        </w:rPr>
        <w:t>аквакультуры</w:t>
      </w:r>
      <w:proofErr w:type="spellEnd"/>
      <w:r w:rsidRPr="00D731D4">
        <w:rPr>
          <w:lang w:val="ru-RU"/>
        </w:rPr>
        <w:t xml:space="preserve"> и туризма в качестве лучшей альтернативы текущей деятельности, вызывающей загрязнение и чрезмерную эксплуатацию </w:t>
      </w:r>
      <w:r w:rsidR="00AE489C" w:rsidRPr="00D731D4">
        <w:rPr>
          <w:lang w:val="ru-RU"/>
        </w:rPr>
        <w:t xml:space="preserve">экосистем </w:t>
      </w:r>
      <w:r w:rsidRPr="00D731D4">
        <w:rPr>
          <w:lang w:val="ru-RU"/>
        </w:rPr>
        <w:t>(</w:t>
      </w:r>
      <w:proofErr w:type="spellStart"/>
      <w:r w:rsidR="00960ACB" w:rsidRPr="00D731D4">
        <w:rPr>
          <w:lang w:val="ru-RU"/>
        </w:rPr>
        <w:t>Blue</w:t>
      </w:r>
      <w:proofErr w:type="spellEnd"/>
      <w:r w:rsidR="00960ACB" w:rsidRPr="00D731D4">
        <w:rPr>
          <w:lang w:val="ru-RU"/>
        </w:rPr>
        <w:t xml:space="preserve"> </w:t>
      </w:r>
      <w:proofErr w:type="spellStart"/>
      <w:r w:rsidR="00960ACB" w:rsidRPr="00D731D4">
        <w:rPr>
          <w:lang w:val="ru-RU"/>
        </w:rPr>
        <w:t>Marine</w:t>
      </w:r>
      <w:proofErr w:type="spellEnd"/>
      <w:r w:rsidR="00960ACB" w:rsidRPr="00D731D4">
        <w:rPr>
          <w:lang w:val="ru-RU"/>
        </w:rPr>
        <w:t xml:space="preserve"> </w:t>
      </w:r>
      <w:proofErr w:type="spellStart"/>
      <w:r w:rsidR="00960ACB" w:rsidRPr="00D731D4">
        <w:rPr>
          <w:lang w:val="ru-RU"/>
        </w:rPr>
        <w:t>Foundation</w:t>
      </w:r>
      <w:proofErr w:type="spellEnd"/>
      <w:r w:rsidRPr="00D731D4">
        <w:rPr>
          <w:lang w:val="ru-RU"/>
        </w:rPr>
        <w:t xml:space="preserve">). </w:t>
      </w:r>
      <w:r w:rsidR="00AE489C" w:rsidRPr="00D731D4">
        <w:rPr>
          <w:lang w:val="ru-RU"/>
        </w:rPr>
        <w:t xml:space="preserve">До конца двадцатого века </w:t>
      </w:r>
      <w:proofErr w:type="spellStart"/>
      <w:r w:rsidR="00AE489C" w:rsidRPr="00D731D4">
        <w:rPr>
          <w:lang w:val="ru-RU"/>
        </w:rPr>
        <w:t>аквакультура</w:t>
      </w:r>
      <w:proofErr w:type="spellEnd"/>
      <w:r w:rsidR="00AE489C" w:rsidRPr="00D731D4">
        <w:rPr>
          <w:lang w:val="ru-RU"/>
        </w:rPr>
        <w:t xml:space="preserve"> не получила широкого </w:t>
      </w:r>
      <w:r w:rsidR="00AE489C" w:rsidRPr="00D731D4">
        <w:rPr>
          <w:lang w:val="ru-RU"/>
        </w:rPr>
        <w:lastRenderedPageBreak/>
        <w:t>распространения в Азербайджане, но приобретает все большее значение в настоящее время</w:t>
      </w:r>
      <w:r w:rsidR="00AE489C" w:rsidRPr="00D731D4" w:rsidDel="00AE489C">
        <w:rPr>
          <w:lang w:val="ru-RU"/>
        </w:rPr>
        <w:t xml:space="preserve"> </w:t>
      </w:r>
      <w:r w:rsidRPr="00D731D4">
        <w:rPr>
          <w:lang w:val="ru-RU"/>
        </w:rPr>
        <w:t>(</w:t>
      </w:r>
      <w:r w:rsidR="00960ACB" w:rsidRPr="00D731D4">
        <w:rPr>
          <w:lang w:val="ru-RU"/>
        </w:rPr>
        <w:t>ФАО</w:t>
      </w:r>
      <w:r w:rsidRPr="00D731D4">
        <w:rPr>
          <w:lang w:val="ru-RU"/>
        </w:rPr>
        <w:t>, 2013</w:t>
      </w:r>
      <w:r w:rsidRPr="00D731D4">
        <w:t>a</w:t>
      </w:r>
      <w:r w:rsidRPr="00D731D4">
        <w:rPr>
          <w:lang w:val="ru-RU"/>
        </w:rPr>
        <w:t xml:space="preserve">). </w:t>
      </w:r>
      <w:r w:rsidR="00936759" w:rsidRPr="00D731D4">
        <w:rPr>
          <w:lang w:val="ru-RU"/>
        </w:rPr>
        <w:t xml:space="preserve">В соответствии с данными официальной статистики, в Азербайджане в 2015 году объем производства </w:t>
      </w:r>
      <w:proofErr w:type="spellStart"/>
      <w:r w:rsidR="00936759" w:rsidRPr="00D731D4">
        <w:rPr>
          <w:lang w:val="ru-RU"/>
        </w:rPr>
        <w:t>аквакультуры</w:t>
      </w:r>
      <w:proofErr w:type="spellEnd"/>
      <w:r w:rsidR="00936759" w:rsidRPr="00D731D4">
        <w:rPr>
          <w:lang w:val="ru-RU"/>
        </w:rPr>
        <w:t xml:space="preserve"> почти удвоил свою долю по сравнению с 2014 годом и составил около 50 процентов от общего объема </w:t>
      </w:r>
      <w:proofErr w:type="spellStart"/>
      <w:r w:rsidR="00936759" w:rsidRPr="00D731D4">
        <w:rPr>
          <w:lang w:val="ru-RU"/>
        </w:rPr>
        <w:t>рыбохозяйственного</w:t>
      </w:r>
      <w:proofErr w:type="spellEnd"/>
      <w:r w:rsidR="00936759" w:rsidRPr="00D731D4">
        <w:rPr>
          <w:lang w:val="ru-RU"/>
        </w:rPr>
        <w:t xml:space="preserve"> сектора</w:t>
      </w:r>
      <w:r w:rsidRPr="00D731D4">
        <w:rPr>
          <w:lang w:val="ru-RU"/>
        </w:rPr>
        <w:t xml:space="preserve"> (Всемирный банк, 2017).</w:t>
      </w:r>
    </w:p>
    <w:p w14:paraId="02FC8D53" w14:textId="52D0CD32" w:rsidR="00A21222" w:rsidRPr="00D731D4" w:rsidRDefault="00A21222" w:rsidP="00437233">
      <w:pPr>
        <w:rPr>
          <w:lang w:val="ru-RU"/>
        </w:rPr>
      </w:pPr>
    </w:p>
    <w:p w14:paraId="747706BE" w14:textId="51A63BA9" w:rsidR="0072062D" w:rsidRPr="00D731D4" w:rsidRDefault="005C5ED3" w:rsidP="005C316C">
      <w:pPr>
        <w:jc w:val="both"/>
        <w:rPr>
          <w:lang w:val="ru-RU"/>
        </w:rPr>
      </w:pPr>
      <w:r w:rsidRPr="00D731D4">
        <w:rPr>
          <w:lang w:val="ru-RU"/>
        </w:rPr>
        <w:t xml:space="preserve">В отличие от этого, в 2015 году в Казахстане объем производства в секторе </w:t>
      </w:r>
      <w:proofErr w:type="spellStart"/>
      <w:r w:rsidRPr="00D731D4">
        <w:rPr>
          <w:lang w:val="ru-RU"/>
        </w:rPr>
        <w:t>аквакультуры</w:t>
      </w:r>
      <w:proofErr w:type="spellEnd"/>
      <w:r w:rsidRPr="00D731D4">
        <w:rPr>
          <w:lang w:val="ru-RU"/>
        </w:rPr>
        <w:t xml:space="preserve"> составил скромные 1,7 процента от общего объема рыбного хозяйства и тенденция малого объема производства сохраняется</w:t>
      </w:r>
      <w:r w:rsidR="005C316C" w:rsidRPr="00D731D4">
        <w:rPr>
          <w:lang w:val="ru-RU"/>
        </w:rPr>
        <w:t xml:space="preserve"> (Всемирный банк, 2017). </w:t>
      </w:r>
      <w:r w:rsidRPr="00D731D4">
        <w:rPr>
          <w:lang w:val="ru-RU"/>
        </w:rPr>
        <w:t xml:space="preserve">ФАО отметила, что основными причинами низкого уровня инвестиций в </w:t>
      </w:r>
      <w:proofErr w:type="spellStart"/>
      <w:r w:rsidRPr="00D731D4">
        <w:rPr>
          <w:lang w:val="ru-RU"/>
        </w:rPr>
        <w:t>аквакультуру</w:t>
      </w:r>
      <w:proofErr w:type="spellEnd"/>
      <w:r w:rsidRPr="00D731D4">
        <w:rPr>
          <w:lang w:val="ru-RU"/>
        </w:rPr>
        <w:t xml:space="preserve"> являются недостаточное стимулирование развития нормативно-правовой базы и нехватка средств, направляемых на развитие рыболовства и технологий</w:t>
      </w:r>
      <w:r w:rsidR="005C316C" w:rsidRPr="00D731D4">
        <w:rPr>
          <w:lang w:val="ru-RU"/>
        </w:rPr>
        <w:t xml:space="preserve"> (ФАО, 2010). Это следует рассматривать в сочетании с общими проблемами развития рыболовства в Казахстане, такими как проблемы регулирования, высокие налоги и общее отсутствие инвестиций (</w:t>
      </w:r>
      <w:proofErr w:type="spellStart"/>
      <w:r w:rsidR="005C316C" w:rsidRPr="00D731D4">
        <w:rPr>
          <w:lang w:val="ru-RU"/>
        </w:rPr>
        <w:t>Strukova</w:t>
      </w:r>
      <w:proofErr w:type="spellEnd"/>
      <w:r w:rsidR="005C316C" w:rsidRPr="00D731D4">
        <w:rPr>
          <w:lang w:val="ru-RU"/>
        </w:rPr>
        <w:t xml:space="preserve"> </w:t>
      </w:r>
      <w:proofErr w:type="spellStart"/>
      <w:r w:rsidR="005C316C" w:rsidRPr="00D731D4">
        <w:rPr>
          <w:i/>
          <w:lang w:val="ru-RU"/>
        </w:rPr>
        <w:t>et</w:t>
      </w:r>
      <w:proofErr w:type="spellEnd"/>
      <w:r w:rsidR="005C316C" w:rsidRPr="00D731D4">
        <w:rPr>
          <w:i/>
          <w:lang w:val="ru-RU"/>
        </w:rPr>
        <w:t xml:space="preserve"> </w:t>
      </w:r>
      <w:proofErr w:type="spellStart"/>
      <w:r w:rsidR="005C316C" w:rsidRPr="00D731D4">
        <w:rPr>
          <w:i/>
          <w:lang w:val="ru-RU"/>
        </w:rPr>
        <w:t>al</w:t>
      </w:r>
      <w:proofErr w:type="spellEnd"/>
      <w:r w:rsidR="005C316C" w:rsidRPr="00D731D4">
        <w:rPr>
          <w:lang w:val="ru-RU"/>
        </w:rPr>
        <w:t xml:space="preserve">., 2016). Возможности </w:t>
      </w:r>
      <w:proofErr w:type="spellStart"/>
      <w:r w:rsidR="005C316C" w:rsidRPr="00D731D4">
        <w:rPr>
          <w:lang w:val="ru-RU"/>
        </w:rPr>
        <w:t>аквакультуры</w:t>
      </w:r>
      <w:proofErr w:type="spellEnd"/>
      <w:r w:rsidR="005C316C" w:rsidRPr="00D731D4">
        <w:rPr>
          <w:lang w:val="ru-RU"/>
        </w:rPr>
        <w:t xml:space="preserve"> можно считать значительными </w:t>
      </w:r>
      <w:r w:rsidR="00A915BA" w:rsidRPr="00D731D4">
        <w:rPr>
          <w:lang w:val="ru-RU"/>
        </w:rPr>
        <w:t xml:space="preserve">и это </w:t>
      </w:r>
      <w:r w:rsidR="005C316C" w:rsidRPr="00D731D4">
        <w:rPr>
          <w:lang w:val="ru-RU"/>
        </w:rPr>
        <w:t xml:space="preserve">может способствовать сохранению видов, находящихся под угрозой исчезновения, и экономическому развитию за счет производства дорогостоящих товаров, таких, как икра (Всемирный банк, 2005 год). </w:t>
      </w:r>
      <w:r w:rsidR="00A915BA" w:rsidRPr="00D731D4">
        <w:rPr>
          <w:lang w:val="ru-RU"/>
        </w:rPr>
        <w:t xml:space="preserve">В 2015 году доля </w:t>
      </w:r>
      <w:proofErr w:type="spellStart"/>
      <w:r w:rsidR="005C316C" w:rsidRPr="00D731D4">
        <w:rPr>
          <w:lang w:val="ru-RU"/>
        </w:rPr>
        <w:t>аквакультуры</w:t>
      </w:r>
      <w:proofErr w:type="spellEnd"/>
      <w:r w:rsidR="005C316C" w:rsidRPr="00D731D4">
        <w:rPr>
          <w:lang w:val="ru-RU"/>
        </w:rPr>
        <w:t xml:space="preserve"> в общем объеме </w:t>
      </w:r>
      <w:proofErr w:type="spellStart"/>
      <w:r w:rsidR="005C316C" w:rsidRPr="00D731D4">
        <w:rPr>
          <w:lang w:val="ru-RU"/>
        </w:rPr>
        <w:t>рыбохозяйственного</w:t>
      </w:r>
      <w:proofErr w:type="spellEnd"/>
      <w:r w:rsidR="005C316C" w:rsidRPr="00D731D4">
        <w:rPr>
          <w:lang w:val="ru-RU"/>
        </w:rPr>
        <w:t xml:space="preserve"> производства в Туркменистане еще ниже, составляя приблизительно 0,2 процента от общего объема производства </w:t>
      </w:r>
      <w:r w:rsidR="00A915BA" w:rsidRPr="00D731D4">
        <w:rPr>
          <w:lang w:val="ru-RU"/>
        </w:rPr>
        <w:t xml:space="preserve">рыбы </w:t>
      </w:r>
      <w:r w:rsidR="005C316C" w:rsidRPr="00D731D4">
        <w:rPr>
          <w:lang w:val="ru-RU"/>
        </w:rPr>
        <w:t>(Всемирный банк, 2017). Вместе с тем, в настоящее время на предприятии «Хазар Балык» функционирует рыбоводное хозяйство с возможной производственной мощностью 100 тонн рыб</w:t>
      </w:r>
      <w:r w:rsidR="00A915BA" w:rsidRPr="00D731D4">
        <w:rPr>
          <w:lang w:val="ru-RU"/>
        </w:rPr>
        <w:t>ы</w:t>
      </w:r>
      <w:r w:rsidR="005C316C" w:rsidRPr="00D731D4">
        <w:rPr>
          <w:lang w:val="ru-RU"/>
        </w:rPr>
        <w:t xml:space="preserve"> в год, 2 тонны черной икры, 170 тонн копченой продукции и 10 миллионов </w:t>
      </w:r>
      <w:r w:rsidR="00A915BA" w:rsidRPr="00D731D4">
        <w:rPr>
          <w:lang w:val="ru-RU"/>
        </w:rPr>
        <w:t xml:space="preserve">банок </w:t>
      </w:r>
      <w:proofErr w:type="spellStart"/>
      <w:r w:rsidR="005C316C" w:rsidRPr="00D731D4">
        <w:rPr>
          <w:lang w:val="ru-RU"/>
        </w:rPr>
        <w:t>консервиров</w:t>
      </w:r>
      <w:r w:rsidR="00A915BA" w:rsidRPr="00D731D4">
        <w:rPr>
          <w:lang w:val="ru-RU"/>
        </w:rPr>
        <w:t>ов</w:t>
      </w:r>
      <w:proofErr w:type="spellEnd"/>
      <w:r w:rsidR="005C316C" w:rsidRPr="00D731D4">
        <w:rPr>
          <w:lang w:val="ru-RU"/>
        </w:rPr>
        <w:t xml:space="preserve"> из различных видов товарной рыбы (Национальный вклад).</w:t>
      </w:r>
    </w:p>
    <w:p w14:paraId="2200B6F5" w14:textId="77777777" w:rsidR="005C316C" w:rsidRPr="00D731D4" w:rsidRDefault="005C316C" w:rsidP="00437233">
      <w:pPr>
        <w:rPr>
          <w:lang w:val="ru-RU"/>
        </w:rPr>
      </w:pPr>
    </w:p>
    <w:p w14:paraId="083D3CFE" w14:textId="1468B8C0" w:rsidR="0072062D" w:rsidRPr="00D731D4" w:rsidRDefault="005C316C" w:rsidP="005C316C">
      <w:pPr>
        <w:jc w:val="both"/>
        <w:rPr>
          <w:lang w:val="ru-RU"/>
        </w:rPr>
      </w:pPr>
      <w:r w:rsidRPr="00D731D4">
        <w:rPr>
          <w:lang w:val="ru-RU"/>
        </w:rPr>
        <w:t xml:space="preserve">Важно учитывать тот факт, что различные виды </w:t>
      </w:r>
      <w:proofErr w:type="spellStart"/>
      <w:r w:rsidRPr="00D731D4">
        <w:rPr>
          <w:lang w:val="ru-RU"/>
        </w:rPr>
        <w:t>аквакультуры</w:t>
      </w:r>
      <w:proofErr w:type="spellEnd"/>
      <w:r w:rsidRPr="00D731D4">
        <w:rPr>
          <w:lang w:val="ru-RU"/>
        </w:rPr>
        <w:t xml:space="preserve"> могут оказывать негативное воздействие на рыболовство. Для рыбаков  является известным </w:t>
      </w:r>
      <w:r w:rsidR="00A915BA" w:rsidRPr="00D731D4">
        <w:rPr>
          <w:lang w:val="ru-RU"/>
        </w:rPr>
        <w:t xml:space="preserve">фактом </w:t>
      </w:r>
      <w:r w:rsidRPr="00D731D4">
        <w:rPr>
          <w:lang w:val="ru-RU"/>
        </w:rPr>
        <w:t>снижение улов</w:t>
      </w:r>
      <w:r w:rsidR="00A915BA" w:rsidRPr="00D731D4">
        <w:rPr>
          <w:lang w:val="ru-RU"/>
        </w:rPr>
        <w:t>ов</w:t>
      </w:r>
      <w:r w:rsidRPr="00D731D4">
        <w:rPr>
          <w:lang w:val="ru-RU"/>
        </w:rPr>
        <w:t xml:space="preserve"> вблизи мест </w:t>
      </w:r>
      <w:r w:rsidR="00A915BA" w:rsidRPr="00D731D4">
        <w:rPr>
          <w:lang w:val="ru-RU"/>
        </w:rPr>
        <w:t>рыборазведения</w:t>
      </w:r>
      <w:r w:rsidRPr="00D731D4">
        <w:rPr>
          <w:lang w:val="ru-RU"/>
        </w:rPr>
        <w:t xml:space="preserve"> из-за загрязнения и других воздействий на местные экосистемы (</w:t>
      </w:r>
      <w:proofErr w:type="spellStart"/>
      <w:r w:rsidRPr="00D731D4">
        <w:rPr>
          <w:lang w:val="ru-RU"/>
        </w:rPr>
        <w:t>Martinez-Porchas</w:t>
      </w:r>
      <w:proofErr w:type="spellEnd"/>
      <w:r w:rsidRPr="00D731D4">
        <w:rPr>
          <w:lang w:val="ru-RU"/>
        </w:rPr>
        <w:t xml:space="preserve"> and </w:t>
      </w:r>
      <w:proofErr w:type="spellStart"/>
      <w:r w:rsidRPr="00D731D4">
        <w:rPr>
          <w:lang w:val="ru-RU"/>
        </w:rPr>
        <w:t>Martinez-Cordova</w:t>
      </w:r>
      <w:proofErr w:type="spellEnd"/>
      <w:r w:rsidRPr="00D731D4">
        <w:rPr>
          <w:lang w:val="ru-RU"/>
        </w:rPr>
        <w:t xml:space="preserve">, 2012). </w:t>
      </w:r>
      <w:bookmarkStart w:id="22" w:name="_Hlk517908943"/>
      <w:r w:rsidR="00A915BA" w:rsidRPr="00D731D4">
        <w:rPr>
          <w:lang w:val="ru-RU"/>
        </w:rPr>
        <w:t>При этом с</w:t>
      </w:r>
      <w:r w:rsidRPr="00D731D4">
        <w:rPr>
          <w:lang w:val="ru-RU"/>
        </w:rPr>
        <w:t xml:space="preserve">ледует учитывать несколько возможных экологических последствий. </w:t>
      </w:r>
      <w:proofErr w:type="gramStart"/>
      <w:r w:rsidRPr="00D731D4">
        <w:rPr>
          <w:lang w:val="ru-RU"/>
        </w:rPr>
        <w:t xml:space="preserve">Создание </w:t>
      </w:r>
      <w:r w:rsidR="00A915BA" w:rsidRPr="00D731D4">
        <w:rPr>
          <w:lang w:val="ru-RU"/>
        </w:rPr>
        <w:t xml:space="preserve">рыбоводных </w:t>
      </w:r>
      <w:r w:rsidRPr="00D731D4">
        <w:rPr>
          <w:lang w:val="ru-RU"/>
        </w:rPr>
        <w:t xml:space="preserve">хозяйств может уничтожать природные экосистемы, </w:t>
      </w:r>
      <w:r w:rsidR="00610502" w:rsidRPr="00D731D4">
        <w:rPr>
          <w:lang w:val="ru-RU"/>
        </w:rPr>
        <w:t>зас</w:t>
      </w:r>
      <w:r w:rsidR="00A915BA" w:rsidRPr="00D731D4">
        <w:rPr>
          <w:lang w:val="ru-RU"/>
        </w:rPr>
        <w:t>олять</w:t>
      </w:r>
      <w:r w:rsidRPr="00D731D4">
        <w:rPr>
          <w:lang w:val="ru-RU"/>
        </w:rPr>
        <w:t xml:space="preserve"> или подкислить почву, загрязня</w:t>
      </w:r>
      <w:r w:rsidR="00610502" w:rsidRPr="00D731D4">
        <w:rPr>
          <w:lang w:val="ru-RU"/>
        </w:rPr>
        <w:t>ть</w:t>
      </w:r>
      <w:r w:rsidRPr="00D731D4">
        <w:rPr>
          <w:lang w:val="ru-RU"/>
        </w:rPr>
        <w:t xml:space="preserve"> источники воды изначально подходящи</w:t>
      </w:r>
      <w:r w:rsidR="00A915BA" w:rsidRPr="00D731D4">
        <w:rPr>
          <w:lang w:val="ru-RU"/>
        </w:rPr>
        <w:t>е</w:t>
      </w:r>
      <w:r w:rsidRPr="00D731D4">
        <w:rPr>
          <w:lang w:val="ru-RU"/>
        </w:rPr>
        <w:t xml:space="preserve"> для </w:t>
      </w:r>
      <w:r w:rsidR="00A915BA" w:rsidRPr="00D731D4">
        <w:rPr>
          <w:lang w:val="ru-RU"/>
        </w:rPr>
        <w:t xml:space="preserve">использования </w:t>
      </w:r>
      <w:r w:rsidRPr="00D731D4">
        <w:rPr>
          <w:lang w:val="ru-RU"/>
        </w:rPr>
        <w:t>человеком, привод</w:t>
      </w:r>
      <w:r w:rsidR="00610502" w:rsidRPr="00D731D4">
        <w:rPr>
          <w:lang w:val="ru-RU"/>
        </w:rPr>
        <w:t>ить</w:t>
      </w:r>
      <w:r w:rsidRPr="00D731D4">
        <w:rPr>
          <w:lang w:val="ru-RU"/>
        </w:rPr>
        <w:t xml:space="preserve"> к </w:t>
      </w:r>
      <w:proofErr w:type="spellStart"/>
      <w:r w:rsidRPr="00D731D4">
        <w:rPr>
          <w:lang w:val="ru-RU"/>
        </w:rPr>
        <w:t>эвтрофикации</w:t>
      </w:r>
      <w:proofErr w:type="spellEnd"/>
      <w:r w:rsidRPr="00D731D4">
        <w:rPr>
          <w:lang w:val="ru-RU"/>
        </w:rPr>
        <w:t xml:space="preserve"> и нитрификации </w:t>
      </w:r>
      <w:r w:rsidR="00610502" w:rsidRPr="00D731D4">
        <w:rPr>
          <w:lang w:val="ru-RU"/>
        </w:rPr>
        <w:t xml:space="preserve">принимающих </w:t>
      </w:r>
      <w:r w:rsidRPr="00D731D4">
        <w:rPr>
          <w:lang w:val="ru-RU"/>
        </w:rPr>
        <w:t>сточны</w:t>
      </w:r>
      <w:r w:rsidR="00610502" w:rsidRPr="00D731D4">
        <w:rPr>
          <w:lang w:val="ru-RU"/>
        </w:rPr>
        <w:t>е</w:t>
      </w:r>
      <w:r w:rsidRPr="00D731D4">
        <w:rPr>
          <w:lang w:val="ru-RU"/>
        </w:rPr>
        <w:t xml:space="preserve"> вод</w:t>
      </w:r>
      <w:r w:rsidR="00610502" w:rsidRPr="00D731D4">
        <w:rPr>
          <w:lang w:val="ru-RU"/>
        </w:rPr>
        <w:t>ы экосистем</w:t>
      </w:r>
      <w:r w:rsidRPr="00D731D4">
        <w:rPr>
          <w:lang w:val="ru-RU"/>
        </w:rPr>
        <w:t xml:space="preserve">, </w:t>
      </w:r>
      <w:proofErr w:type="spellStart"/>
      <w:r w:rsidR="00610502" w:rsidRPr="00D731D4">
        <w:rPr>
          <w:lang w:val="ru-RU"/>
        </w:rPr>
        <w:t>интродуцировать</w:t>
      </w:r>
      <w:proofErr w:type="spellEnd"/>
      <w:r w:rsidR="00610502" w:rsidRPr="00D731D4">
        <w:rPr>
          <w:lang w:val="ru-RU"/>
        </w:rPr>
        <w:t xml:space="preserve"> </w:t>
      </w:r>
      <w:r w:rsidRPr="00D731D4">
        <w:rPr>
          <w:lang w:val="ru-RU"/>
        </w:rPr>
        <w:t>экзотически</w:t>
      </w:r>
      <w:r w:rsidR="00610502" w:rsidRPr="00D731D4">
        <w:rPr>
          <w:lang w:val="ru-RU"/>
        </w:rPr>
        <w:t>е</w:t>
      </w:r>
      <w:r w:rsidRPr="00D731D4">
        <w:rPr>
          <w:lang w:val="ru-RU"/>
        </w:rPr>
        <w:t xml:space="preserve"> вид</w:t>
      </w:r>
      <w:r w:rsidR="00610502" w:rsidRPr="00D731D4">
        <w:rPr>
          <w:lang w:val="ru-RU"/>
        </w:rPr>
        <w:t>ы</w:t>
      </w:r>
      <w:r w:rsidRPr="00D731D4">
        <w:rPr>
          <w:lang w:val="ru-RU"/>
        </w:rPr>
        <w:t>, которые могут биологически загрязнять водоемы, загрязня</w:t>
      </w:r>
      <w:r w:rsidR="00610502" w:rsidRPr="00D731D4">
        <w:rPr>
          <w:lang w:val="ru-RU"/>
        </w:rPr>
        <w:t>ть</w:t>
      </w:r>
      <w:r w:rsidRPr="00D731D4">
        <w:rPr>
          <w:lang w:val="ru-RU"/>
        </w:rPr>
        <w:t xml:space="preserve"> почвы и воды </w:t>
      </w:r>
      <w:proofErr w:type="spellStart"/>
      <w:r w:rsidR="00610502" w:rsidRPr="00D731D4">
        <w:rPr>
          <w:lang w:val="ru-RU"/>
        </w:rPr>
        <w:t>медикаментм</w:t>
      </w:r>
      <w:r w:rsidRPr="00D731D4">
        <w:rPr>
          <w:lang w:val="ru-RU"/>
        </w:rPr>
        <w:t>и</w:t>
      </w:r>
      <w:proofErr w:type="spellEnd"/>
      <w:r w:rsidRPr="00D731D4">
        <w:rPr>
          <w:lang w:val="ru-RU"/>
        </w:rPr>
        <w:t>, измен</w:t>
      </w:r>
      <w:r w:rsidR="00610502" w:rsidRPr="00D731D4">
        <w:rPr>
          <w:lang w:val="ru-RU"/>
        </w:rPr>
        <w:t xml:space="preserve">ять </w:t>
      </w:r>
      <w:r w:rsidRPr="00D731D4">
        <w:rPr>
          <w:lang w:val="ru-RU"/>
        </w:rPr>
        <w:t>ландшафт</w:t>
      </w:r>
      <w:r w:rsidR="00610502" w:rsidRPr="00D731D4">
        <w:rPr>
          <w:lang w:val="ru-RU"/>
        </w:rPr>
        <w:t>ные</w:t>
      </w:r>
      <w:r w:rsidRPr="00D731D4">
        <w:rPr>
          <w:lang w:val="ru-RU"/>
        </w:rPr>
        <w:t xml:space="preserve"> и гидрологическ</w:t>
      </w:r>
      <w:r w:rsidR="00610502" w:rsidRPr="00D731D4">
        <w:rPr>
          <w:lang w:val="ru-RU"/>
        </w:rPr>
        <w:t xml:space="preserve">ие </w:t>
      </w:r>
      <w:r w:rsidR="00A915BA" w:rsidRPr="00D731D4">
        <w:rPr>
          <w:lang w:val="ru-RU"/>
        </w:rPr>
        <w:t>условия</w:t>
      </w:r>
      <w:r w:rsidRPr="00D731D4">
        <w:rPr>
          <w:lang w:val="ru-RU"/>
        </w:rPr>
        <w:t xml:space="preserve">, которые могут иметь неизвестные последствия для экосистем, и </w:t>
      </w:r>
      <w:r w:rsidR="00610502" w:rsidRPr="00D731D4">
        <w:rPr>
          <w:lang w:val="ru-RU"/>
        </w:rPr>
        <w:t xml:space="preserve">являться </w:t>
      </w:r>
      <w:r w:rsidRPr="00D731D4">
        <w:rPr>
          <w:lang w:val="ru-RU"/>
        </w:rPr>
        <w:t>ловушк</w:t>
      </w:r>
      <w:r w:rsidR="00610502" w:rsidRPr="00D731D4">
        <w:rPr>
          <w:lang w:val="ru-RU"/>
        </w:rPr>
        <w:t>ой для</w:t>
      </w:r>
      <w:r w:rsidRPr="00D731D4">
        <w:rPr>
          <w:lang w:val="ru-RU"/>
        </w:rPr>
        <w:t xml:space="preserve"> икры, личинок, молоди</w:t>
      </w:r>
      <w:proofErr w:type="gramEnd"/>
      <w:r w:rsidRPr="00D731D4">
        <w:rPr>
          <w:lang w:val="ru-RU"/>
        </w:rPr>
        <w:t xml:space="preserve"> и взрослых </w:t>
      </w:r>
      <w:r w:rsidR="00610502" w:rsidRPr="00D731D4">
        <w:rPr>
          <w:lang w:val="ru-RU"/>
        </w:rPr>
        <w:t xml:space="preserve">особей </w:t>
      </w:r>
      <w:r w:rsidRPr="00D731D4">
        <w:rPr>
          <w:lang w:val="ru-RU"/>
        </w:rPr>
        <w:t>раз</w:t>
      </w:r>
      <w:r w:rsidR="00610502" w:rsidRPr="00D731D4">
        <w:rPr>
          <w:lang w:val="ru-RU"/>
        </w:rPr>
        <w:t xml:space="preserve">личных </w:t>
      </w:r>
      <w:r w:rsidRPr="00D731D4">
        <w:rPr>
          <w:lang w:val="ru-RU"/>
        </w:rPr>
        <w:t>организм</w:t>
      </w:r>
      <w:r w:rsidR="00610502" w:rsidRPr="00D731D4">
        <w:rPr>
          <w:lang w:val="ru-RU"/>
        </w:rPr>
        <w:t>ов</w:t>
      </w:r>
      <w:r w:rsidRPr="00D731D4">
        <w:rPr>
          <w:lang w:val="ru-RU"/>
        </w:rPr>
        <w:t>. Существуют также опасения по поводу высоких концентраций токсинов и тяжелых металлов, генетического загрязнения и заражения нежелательными видами фитопланктона и зоопланктона (</w:t>
      </w:r>
      <w:proofErr w:type="spellStart"/>
      <w:r w:rsidRPr="00D731D4">
        <w:rPr>
          <w:lang w:val="ru-RU"/>
        </w:rPr>
        <w:t>Martinez-Porchas</w:t>
      </w:r>
      <w:proofErr w:type="spellEnd"/>
      <w:r w:rsidRPr="00D731D4">
        <w:rPr>
          <w:lang w:val="ru-RU"/>
        </w:rPr>
        <w:t xml:space="preserve"> and </w:t>
      </w:r>
      <w:proofErr w:type="spellStart"/>
      <w:r w:rsidRPr="00D731D4">
        <w:rPr>
          <w:lang w:val="ru-RU"/>
        </w:rPr>
        <w:t>Martinez-Cordova</w:t>
      </w:r>
      <w:proofErr w:type="spellEnd"/>
      <w:r w:rsidRPr="00D731D4">
        <w:rPr>
          <w:lang w:val="ru-RU"/>
        </w:rPr>
        <w:t xml:space="preserve">, 2012). Из-за этих проблем сделать </w:t>
      </w:r>
      <w:proofErr w:type="spellStart"/>
      <w:r w:rsidRPr="00D731D4">
        <w:rPr>
          <w:lang w:val="ru-RU"/>
        </w:rPr>
        <w:t>аквакультуру</w:t>
      </w:r>
      <w:proofErr w:type="spellEnd"/>
      <w:r w:rsidRPr="00D731D4">
        <w:rPr>
          <w:lang w:val="ru-RU"/>
        </w:rPr>
        <w:t xml:space="preserve"> полезной для местного населения и окружающей среды будет сложной задачей, требующей рассмотрения всех возможных </w:t>
      </w:r>
      <w:r w:rsidR="00B70DBC" w:rsidRPr="00D731D4">
        <w:rPr>
          <w:lang w:val="ru-RU"/>
        </w:rPr>
        <w:t xml:space="preserve">видов </w:t>
      </w:r>
      <w:r w:rsidRPr="00D731D4">
        <w:rPr>
          <w:lang w:val="ru-RU"/>
        </w:rPr>
        <w:t>воздействи</w:t>
      </w:r>
      <w:r w:rsidR="00B70DBC" w:rsidRPr="00D731D4">
        <w:rPr>
          <w:lang w:val="ru-RU"/>
        </w:rPr>
        <w:t>я</w:t>
      </w:r>
      <w:r w:rsidRPr="00D731D4">
        <w:rPr>
          <w:lang w:val="ru-RU"/>
        </w:rPr>
        <w:t>.</w:t>
      </w:r>
      <w:bookmarkEnd w:id="22"/>
    </w:p>
    <w:p w14:paraId="5F40C4F5" w14:textId="77777777" w:rsidR="005C316C" w:rsidRPr="00D731D4" w:rsidRDefault="005C316C" w:rsidP="00437233">
      <w:pPr>
        <w:rPr>
          <w:lang w:val="ru-RU"/>
        </w:rPr>
      </w:pPr>
    </w:p>
    <w:p w14:paraId="12AABD16" w14:textId="7B299C8C" w:rsidR="001C680D" w:rsidRPr="00D731D4" w:rsidRDefault="00B70DBC" w:rsidP="00B70DBC">
      <w:pPr>
        <w:jc w:val="both"/>
        <w:rPr>
          <w:lang w:val="ru-RU"/>
        </w:rPr>
      </w:pPr>
      <w:r w:rsidRPr="00D731D4">
        <w:rPr>
          <w:lang w:val="ru-RU"/>
        </w:rPr>
        <w:t xml:space="preserve">Осетровые считаются в большей степени находящимися под угрозой исчезновения, чем любая другая группа видов (МСОП, 2010). Осетровым угрожают «... </w:t>
      </w:r>
      <w:r w:rsidRPr="00D731D4">
        <w:rPr>
          <w:i/>
          <w:lang w:val="ru-RU"/>
        </w:rPr>
        <w:t xml:space="preserve">чрезмерный вылов, деградация среды обитания, загрязнение и плотины гидроэлектростанций, которые </w:t>
      </w:r>
      <w:r w:rsidRPr="00D731D4">
        <w:rPr>
          <w:i/>
          <w:lang w:val="ru-RU"/>
        </w:rPr>
        <w:lastRenderedPageBreak/>
        <w:t>препятствуют их попыткам достичь мест размножения, а также отсутствие эффективного международного правового регулирования и наличие организованной преступности, ищущей быстрой прибыли</w:t>
      </w:r>
      <w:r w:rsidRPr="00D731D4">
        <w:rPr>
          <w:lang w:val="ru-RU"/>
        </w:rPr>
        <w:t>» (</w:t>
      </w:r>
      <w:proofErr w:type="spellStart"/>
      <w:r w:rsidRPr="00D731D4">
        <w:rPr>
          <w:lang w:val="ru-RU"/>
        </w:rPr>
        <w:t>Apostle</w:t>
      </w:r>
      <w:proofErr w:type="spellEnd"/>
      <w:r w:rsidRPr="00D731D4">
        <w:rPr>
          <w:lang w:val="ru-RU"/>
        </w:rPr>
        <w:t xml:space="preserve">, 2017). Около 90 процентов промысла осетровых рыб на постсоветском пространстве велось на Волге, реке, которая также обеспечивает важнейшие нерестилища. Этот коммерческий промысел </w:t>
      </w:r>
      <w:r w:rsidR="00A915BA" w:rsidRPr="00D731D4">
        <w:rPr>
          <w:lang w:val="ru-RU"/>
        </w:rPr>
        <w:t>и</w:t>
      </w:r>
      <w:r w:rsidRPr="00D731D4">
        <w:rPr>
          <w:lang w:val="ru-RU"/>
        </w:rPr>
        <w:t xml:space="preserve"> </w:t>
      </w:r>
      <w:r w:rsidR="00A915BA" w:rsidRPr="00D731D4">
        <w:rPr>
          <w:lang w:val="ru-RU"/>
        </w:rPr>
        <w:t xml:space="preserve">развитие </w:t>
      </w:r>
      <w:r w:rsidRPr="00D731D4">
        <w:rPr>
          <w:lang w:val="ru-RU"/>
        </w:rPr>
        <w:t xml:space="preserve">гидроэнергетики являются важными причинами резкого сокращения численности популяций за последние десятилетия. Было высказано предположение, что </w:t>
      </w:r>
      <w:proofErr w:type="spellStart"/>
      <w:r w:rsidRPr="00D731D4">
        <w:rPr>
          <w:lang w:val="ru-RU"/>
        </w:rPr>
        <w:t>аквакультурное</w:t>
      </w:r>
      <w:proofErr w:type="spellEnd"/>
      <w:r w:rsidRPr="00D731D4">
        <w:rPr>
          <w:lang w:val="ru-RU"/>
        </w:rPr>
        <w:t xml:space="preserve"> производство осетровых может быть решением проблемы сокращения рыбных запасов и незаконного рыболовства (</w:t>
      </w:r>
      <w:proofErr w:type="gramStart"/>
      <w:r w:rsidRPr="00D731D4">
        <w:rPr>
          <w:lang w:val="ru-RU"/>
        </w:rPr>
        <w:t>Рубан и</w:t>
      </w:r>
      <w:proofErr w:type="gramEnd"/>
      <w:r w:rsidRPr="00D731D4">
        <w:rPr>
          <w:lang w:val="ru-RU"/>
        </w:rPr>
        <w:t xml:space="preserve"> </w:t>
      </w:r>
      <w:proofErr w:type="spellStart"/>
      <w:r w:rsidRPr="00D731D4">
        <w:rPr>
          <w:lang w:val="ru-RU"/>
        </w:rPr>
        <w:t>Ходоревская</w:t>
      </w:r>
      <w:proofErr w:type="spellEnd"/>
      <w:r w:rsidRPr="00D731D4">
        <w:rPr>
          <w:lang w:val="ru-RU"/>
        </w:rPr>
        <w:t>, 2011).</w:t>
      </w:r>
    </w:p>
    <w:p w14:paraId="6FD71AFB" w14:textId="5ECE0EC8" w:rsidR="00B70DBC" w:rsidRPr="00D731D4" w:rsidRDefault="00B70DBC" w:rsidP="00437233">
      <w:pPr>
        <w:rPr>
          <w:lang w:val="ru-RU"/>
        </w:rPr>
      </w:pPr>
    </w:p>
    <w:p w14:paraId="47E99C54" w14:textId="7A0A066A" w:rsidR="00243653" w:rsidRPr="00D731D4" w:rsidRDefault="00B70DBC" w:rsidP="00B70DBC">
      <w:pPr>
        <w:jc w:val="both"/>
        <w:rPr>
          <w:lang w:val="ru-RU"/>
        </w:rPr>
      </w:pPr>
      <w:r w:rsidRPr="00D731D4">
        <w:rPr>
          <w:lang w:val="ru-RU"/>
        </w:rPr>
        <w:t xml:space="preserve">Еще одна причина, по которой </w:t>
      </w:r>
      <w:r w:rsidR="00A30A0F" w:rsidRPr="00D731D4">
        <w:rPr>
          <w:lang w:val="ru-RU"/>
        </w:rPr>
        <w:t xml:space="preserve">на </w:t>
      </w:r>
      <w:r w:rsidRPr="00D731D4">
        <w:rPr>
          <w:lang w:val="ru-RU"/>
        </w:rPr>
        <w:t>осетр</w:t>
      </w:r>
      <w:r w:rsidR="00A30A0F" w:rsidRPr="00D731D4">
        <w:rPr>
          <w:lang w:val="ru-RU"/>
        </w:rPr>
        <w:t>овые</w:t>
      </w:r>
      <w:r w:rsidRPr="00D731D4">
        <w:rPr>
          <w:lang w:val="ru-RU"/>
        </w:rPr>
        <w:t xml:space="preserve"> </w:t>
      </w:r>
      <w:r w:rsidR="00A30A0F" w:rsidRPr="00D731D4">
        <w:rPr>
          <w:lang w:val="ru-RU"/>
        </w:rPr>
        <w:t xml:space="preserve">обращено </w:t>
      </w:r>
      <w:r w:rsidRPr="00D731D4">
        <w:rPr>
          <w:lang w:val="ru-RU"/>
        </w:rPr>
        <w:t xml:space="preserve">значительное внимание в отношении </w:t>
      </w:r>
      <w:proofErr w:type="spellStart"/>
      <w:r w:rsidRPr="00D731D4">
        <w:rPr>
          <w:lang w:val="ru-RU"/>
        </w:rPr>
        <w:t>аквакультуры</w:t>
      </w:r>
      <w:proofErr w:type="spellEnd"/>
      <w:r w:rsidRPr="00D731D4">
        <w:rPr>
          <w:lang w:val="ru-RU"/>
        </w:rPr>
        <w:t xml:space="preserve"> – их специфическая генетика, которая может быть преимуществом для сохранения генетического разнообразия даже </w:t>
      </w:r>
      <w:r w:rsidR="00A30A0F" w:rsidRPr="00D731D4">
        <w:rPr>
          <w:lang w:val="ru-RU"/>
        </w:rPr>
        <w:t>при разведении в искусственных условиях</w:t>
      </w:r>
      <w:r w:rsidRPr="00D731D4">
        <w:rPr>
          <w:lang w:val="ru-RU"/>
        </w:rPr>
        <w:t xml:space="preserve"> (</w:t>
      </w:r>
      <w:proofErr w:type="spellStart"/>
      <w:r w:rsidRPr="00D731D4">
        <w:rPr>
          <w:lang w:val="ru-RU"/>
        </w:rPr>
        <w:t>Apostle</w:t>
      </w:r>
      <w:proofErr w:type="spellEnd"/>
      <w:r w:rsidRPr="00D731D4">
        <w:rPr>
          <w:lang w:val="ru-RU"/>
        </w:rPr>
        <w:t xml:space="preserve">, 2017). Россия создала национальное рыбоводство в Каспийском море уже в середине двадцатого века, а разработки в области искусственного воспроизводства </w:t>
      </w:r>
      <w:proofErr w:type="gramStart"/>
      <w:r w:rsidRPr="00D731D4">
        <w:rPr>
          <w:lang w:val="ru-RU"/>
        </w:rPr>
        <w:t>осетровых</w:t>
      </w:r>
      <w:proofErr w:type="gramEnd"/>
      <w:r w:rsidRPr="00D731D4">
        <w:rPr>
          <w:lang w:val="ru-RU"/>
        </w:rPr>
        <w:t xml:space="preserve"> относятся к 1869 году (ФАО, 2013</w:t>
      </w:r>
      <w:r w:rsidRPr="00D731D4">
        <w:t>b</w:t>
      </w:r>
      <w:r w:rsidRPr="00D731D4">
        <w:rPr>
          <w:lang w:val="ru-RU"/>
        </w:rPr>
        <w:t xml:space="preserve">). Эффективность этих инвестиций является неопределенной из-за отсутствия данных, но это дало некоторые </w:t>
      </w:r>
      <w:r w:rsidR="00A30A0F" w:rsidRPr="00D731D4">
        <w:rPr>
          <w:lang w:val="ru-RU"/>
        </w:rPr>
        <w:t xml:space="preserve">подтверждения </w:t>
      </w:r>
      <w:r w:rsidRPr="00D731D4">
        <w:rPr>
          <w:lang w:val="ru-RU"/>
        </w:rPr>
        <w:t xml:space="preserve">того, что искусственные рыбопитомники могут поддерживать популяции. В настоящее время Иран уделяет повышенное внимание </w:t>
      </w:r>
      <w:proofErr w:type="gramStart"/>
      <w:r w:rsidR="002D00FB" w:rsidRPr="00D731D4">
        <w:rPr>
          <w:lang w:val="ru-RU"/>
        </w:rPr>
        <w:t>садковой</w:t>
      </w:r>
      <w:proofErr w:type="gramEnd"/>
      <w:r w:rsidR="002D00FB" w:rsidRPr="00D731D4">
        <w:rPr>
          <w:lang w:val="ru-RU"/>
        </w:rPr>
        <w:t xml:space="preserve"> </w:t>
      </w:r>
      <w:proofErr w:type="spellStart"/>
      <w:r w:rsidR="002D00FB" w:rsidRPr="00D731D4">
        <w:rPr>
          <w:lang w:val="ru-RU"/>
        </w:rPr>
        <w:t>аква</w:t>
      </w:r>
      <w:r w:rsidRPr="00D731D4">
        <w:rPr>
          <w:lang w:val="ru-RU"/>
        </w:rPr>
        <w:t>культуре</w:t>
      </w:r>
      <w:proofErr w:type="spellEnd"/>
      <w:r w:rsidRPr="00D731D4">
        <w:rPr>
          <w:lang w:val="ru-RU"/>
        </w:rPr>
        <w:t xml:space="preserve"> осетровых вдоль побережья Каспийского моря (ФАО, 2015), а Туркменистан также производит осетровых </w:t>
      </w:r>
      <w:r w:rsidR="00A30A0F" w:rsidRPr="00D731D4">
        <w:rPr>
          <w:lang w:val="ru-RU"/>
        </w:rPr>
        <w:t xml:space="preserve">на предприятии </w:t>
      </w:r>
      <w:r w:rsidRPr="00D731D4">
        <w:rPr>
          <w:lang w:val="ru-RU"/>
        </w:rPr>
        <w:t>«Хазар Балык» (Национальный вклад).</w:t>
      </w:r>
    </w:p>
    <w:p w14:paraId="30759973" w14:textId="77777777" w:rsidR="00B70DBC" w:rsidRPr="00D731D4" w:rsidRDefault="00B70DBC" w:rsidP="00437233">
      <w:pPr>
        <w:jc w:val="both"/>
        <w:rPr>
          <w:lang w:val="ru-RU"/>
        </w:rPr>
      </w:pPr>
    </w:p>
    <w:p w14:paraId="681F227F" w14:textId="35FE55D0" w:rsidR="00243653" w:rsidRPr="00D731D4" w:rsidRDefault="00A30A0F" w:rsidP="00437233">
      <w:pPr>
        <w:jc w:val="both"/>
        <w:rPr>
          <w:lang w:val="ru-RU"/>
        </w:rPr>
      </w:pPr>
      <w:proofErr w:type="spellStart"/>
      <w:r w:rsidRPr="00D731D4">
        <w:rPr>
          <w:lang w:val="ru-RU"/>
        </w:rPr>
        <w:t>Прудовый</w:t>
      </w:r>
      <w:proofErr w:type="spellEnd"/>
      <w:r w:rsidRPr="00D731D4">
        <w:rPr>
          <w:lang w:val="ru-RU"/>
        </w:rPr>
        <w:t xml:space="preserve"> </w:t>
      </w:r>
      <w:r w:rsidR="002D00FB" w:rsidRPr="00D731D4">
        <w:rPr>
          <w:lang w:val="ru-RU"/>
        </w:rPr>
        <w:t xml:space="preserve">метод, по сравнению с природными условиями, снижает </w:t>
      </w:r>
      <w:r w:rsidRPr="00D731D4">
        <w:rPr>
          <w:lang w:val="ru-RU"/>
        </w:rPr>
        <w:t xml:space="preserve">неизбежные потери </w:t>
      </w:r>
      <w:r w:rsidR="002D00FB" w:rsidRPr="00D731D4">
        <w:rPr>
          <w:lang w:val="ru-RU"/>
        </w:rPr>
        <w:t xml:space="preserve">личинок и мальков на 10-15 процентов и ускоряет созревание производителей икры с семи-восьми до пяти лет. Строгое соблюдение научно-технического регламента, применение новейших достижений и передовых технологий в области </w:t>
      </w:r>
      <w:proofErr w:type="spellStart"/>
      <w:r w:rsidR="002D00FB" w:rsidRPr="00D731D4">
        <w:rPr>
          <w:lang w:val="ru-RU"/>
        </w:rPr>
        <w:t>аквакультуры</w:t>
      </w:r>
      <w:proofErr w:type="spellEnd"/>
      <w:r w:rsidR="002D00FB" w:rsidRPr="00D731D4">
        <w:rPr>
          <w:lang w:val="ru-RU"/>
        </w:rPr>
        <w:t xml:space="preserve"> позволили производственному комплексу ОАО </w:t>
      </w:r>
      <w:r w:rsidR="009814A7" w:rsidRPr="00D731D4">
        <w:rPr>
          <w:lang w:val="ru-RU"/>
        </w:rPr>
        <w:t>«</w:t>
      </w:r>
      <w:r w:rsidR="002D00FB" w:rsidRPr="00D731D4">
        <w:rPr>
          <w:lang w:val="ru-RU"/>
        </w:rPr>
        <w:t>Хазар Балык</w:t>
      </w:r>
      <w:r w:rsidR="009814A7" w:rsidRPr="00D731D4">
        <w:rPr>
          <w:lang w:val="ru-RU"/>
        </w:rPr>
        <w:t>»</w:t>
      </w:r>
      <w:r w:rsidR="002D00FB" w:rsidRPr="00D731D4">
        <w:rPr>
          <w:lang w:val="ru-RU"/>
        </w:rPr>
        <w:t xml:space="preserve"> </w:t>
      </w:r>
      <w:r w:rsidRPr="00D731D4">
        <w:rPr>
          <w:lang w:val="ru-RU"/>
        </w:rPr>
        <w:t xml:space="preserve">за два года </w:t>
      </w:r>
      <w:r w:rsidR="002D00FB" w:rsidRPr="00D731D4">
        <w:rPr>
          <w:lang w:val="ru-RU"/>
        </w:rPr>
        <w:t>достичь значительных результатов в разведении осетровых.</w:t>
      </w:r>
      <w:r w:rsidR="002D00FB" w:rsidRPr="00D731D4">
        <w:rPr>
          <w:rStyle w:val="FootnoteReference"/>
        </w:rPr>
        <w:footnoteReference w:id="9"/>
      </w:r>
      <w:r w:rsidR="002D00FB" w:rsidRPr="00D731D4">
        <w:rPr>
          <w:lang w:val="ru-RU"/>
        </w:rPr>
        <w:t xml:space="preserve"> </w:t>
      </w:r>
    </w:p>
    <w:p w14:paraId="7932BB57" w14:textId="77777777" w:rsidR="002D00FB" w:rsidRPr="00D731D4" w:rsidRDefault="002D00FB" w:rsidP="00437233">
      <w:pPr>
        <w:jc w:val="both"/>
        <w:rPr>
          <w:lang w:val="ru-RU"/>
        </w:rPr>
      </w:pPr>
    </w:p>
    <w:p w14:paraId="743CD825" w14:textId="1B6BBF76" w:rsidR="00437233" w:rsidRPr="00D731D4" w:rsidRDefault="009814A7" w:rsidP="009814A7">
      <w:pPr>
        <w:jc w:val="both"/>
        <w:rPr>
          <w:lang w:val="ru-RU"/>
        </w:rPr>
      </w:pPr>
      <w:proofErr w:type="spellStart"/>
      <w:r w:rsidRPr="00D731D4">
        <w:rPr>
          <w:lang w:val="ru-RU"/>
        </w:rPr>
        <w:t>Аквакультура</w:t>
      </w:r>
      <w:proofErr w:type="spellEnd"/>
      <w:r w:rsidRPr="00D731D4">
        <w:rPr>
          <w:lang w:val="ru-RU"/>
        </w:rPr>
        <w:t xml:space="preserve"> не свободна от рисков, и нельзя игнорировать важность одновременного восстановления естественных мест обитания. Также важно прекращение чрезмерного вылова, чтобы инициативы по установлению связи с местами обитания были успешными в восстановлении запасов осетровых рыб (</w:t>
      </w:r>
      <w:proofErr w:type="spellStart"/>
      <w:r w:rsidRPr="00D731D4">
        <w:t>Secor</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2000).</w:t>
      </w:r>
    </w:p>
    <w:p w14:paraId="22AEFAA4" w14:textId="77777777" w:rsidR="009814A7" w:rsidRPr="00D731D4" w:rsidRDefault="009814A7" w:rsidP="00437233">
      <w:pPr>
        <w:rPr>
          <w:lang w:val="ru-RU"/>
        </w:rPr>
      </w:pPr>
    </w:p>
    <w:p w14:paraId="72710E44" w14:textId="147E0F4C" w:rsidR="00437233" w:rsidRPr="00D731D4" w:rsidRDefault="009814A7" w:rsidP="007C7445">
      <w:pPr>
        <w:jc w:val="both"/>
        <w:rPr>
          <w:color w:val="000000"/>
          <w:lang w:val="ru-RU"/>
        </w:rPr>
      </w:pPr>
      <w:r w:rsidRPr="00D731D4">
        <w:rPr>
          <w:color w:val="000000"/>
          <w:lang w:val="ru-RU"/>
        </w:rPr>
        <w:t xml:space="preserve">Считается, что </w:t>
      </w:r>
      <w:proofErr w:type="gramStart"/>
      <w:r w:rsidRPr="00D731D4">
        <w:rPr>
          <w:color w:val="000000"/>
          <w:lang w:val="ru-RU"/>
        </w:rPr>
        <w:t>коммерческая</w:t>
      </w:r>
      <w:proofErr w:type="gramEnd"/>
      <w:r w:rsidRPr="00D731D4">
        <w:rPr>
          <w:color w:val="000000"/>
          <w:lang w:val="ru-RU"/>
        </w:rPr>
        <w:t xml:space="preserve"> </w:t>
      </w:r>
      <w:proofErr w:type="spellStart"/>
      <w:r w:rsidRPr="00D731D4">
        <w:rPr>
          <w:color w:val="000000"/>
          <w:lang w:val="ru-RU"/>
        </w:rPr>
        <w:t>аквакультура</w:t>
      </w:r>
      <w:proofErr w:type="spellEnd"/>
      <w:r w:rsidRPr="00D731D4">
        <w:rPr>
          <w:color w:val="000000"/>
          <w:lang w:val="ru-RU"/>
        </w:rPr>
        <w:t xml:space="preserve"> вносит позитивный вклад в сохранение осетровых рыб, предоставляя экономические стимулы, поскольку это единственный законный способ </w:t>
      </w:r>
      <w:r w:rsidR="007C7445" w:rsidRPr="00D731D4">
        <w:rPr>
          <w:color w:val="000000"/>
          <w:lang w:val="ru-RU"/>
        </w:rPr>
        <w:t xml:space="preserve">для </w:t>
      </w:r>
      <w:r w:rsidRPr="00D731D4">
        <w:rPr>
          <w:color w:val="000000"/>
          <w:lang w:val="ru-RU"/>
        </w:rPr>
        <w:t xml:space="preserve">производства осетровой икры в больших объемах, удовлетворения рыночного спроса и обеспечения альтернативы незаконной икре. Развитие </w:t>
      </w:r>
      <w:proofErr w:type="spellStart"/>
      <w:r w:rsidRPr="00D731D4">
        <w:rPr>
          <w:color w:val="000000"/>
          <w:lang w:val="ru-RU"/>
        </w:rPr>
        <w:t>аквакультуры</w:t>
      </w:r>
      <w:proofErr w:type="spellEnd"/>
      <w:r w:rsidRPr="00D731D4">
        <w:rPr>
          <w:color w:val="000000"/>
          <w:lang w:val="ru-RU"/>
        </w:rPr>
        <w:t xml:space="preserve"> для сохранения запасов осетровых рыб на Каспии может снизить привлекательность незаконного рыболовства, насыщая рынок и снижая цены. Следует отметить, что до 2011 года Китай производил 75 процентов осетрового мяса, что означает, что он </w:t>
      </w:r>
      <w:r w:rsidR="00291088" w:rsidRPr="00D731D4">
        <w:rPr>
          <w:color w:val="000000"/>
          <w:lang w:val="ru-RU"/>
        </w:rPr>
        <w:t xml:space="preserve">является </w:t>
      </w:r>
      <w:r w:rsidRPr="00D731D4">
        <w:rPr>
          <w:color w:val="000000"/>
          <w:lang w:val="ru-RU"/>
        </w:rPr>
        <w:t xml:space="preserve">крупнейшим </w:t>
      </w:r>
      <w:r w:rsidR="007C7445" w:rsidRPr="00D731D4">
        <w:rPr>
          <w:color w:val="000000"/>
          <w:lang w:val="ru-RU"/>
        </w:rPr>
        <w:t>игроком</w:t>
      </w:r>
      <w:r w:rsidRPr="00D731D4">
        <w:rPr>
          <w:color w:val="000000"/>
          <w:lang w:val="ru-RU"/>
        </w:rPr>
        <w:t xml:space="preserve"> на рынке (</w:t>
      </w:r>
      <w:proofErr w:type="spellStart"/>
      <w:r w:rsidRPr="00D731D4">
        <w:rPr>
          <w:color w:val="000000"/>
        </w:rPr>
        <w:t>Bronzi</w:t>
      </w:r>
      <w:proofErr w:type="spellEnd"/>
      <w:r w:rsidRPr="00D731D4">
        <w:rPr>
          <w:color w:val="000000"/>
          <w:lang w:val="ru-RU"/>
        </w:rPr>
        <w:t xml:space="preserve"> </w:t>
      </w:r>
      <w:r w:rsidRPr="00D731D4">
        <w:rPr>
          <w:i/>
          <w:color w:val="000000"/>
        </w:rPr>
        <w:t>et</w:t>
      </w:r>
      <w:r w:rsidRPr="00D731D4">
        <w:rPr>
          <w:i/>
          <w:color w:val="000000"/>
          <w:lang w:val="ru-RU"/>
        </w:rPr>
        <w:t xml:space="preserve"> </w:t>
      </w:r>
      <w:r w:rsidRPr="00D731D4">
        <w:rPr>
          <w:i/>
          <w:color w:val="000000"/>
        </w:rPr>
        <w:t>al</w:t>
      </w:r>
      <w:r w:rsidRPr="00D731D4">
        <w:rPr>
          <w:color w:val="000000"/>
          <w:lang w:val="ru-RU"/>
        </w:rPr>
        <w:t xml:space="preserve">., 2011). Проблемы и возможности, связанные с </w:t>
      </w:r>
      <w:proofErr w:type="spellStart"/>
      <w:r w:rsidRPr="00D731D4">
        <w:rPr>
          <w:color w:val="000000"/>
          <w:lang w:val="ru-RU"/>
        </w:rPr>
        <w:t>аквакультурой</w:t>
      </w:r>
      <w:proofErr w:type="spellEnd"/>
      <w:r w:rsidRPr="00D731D4">
        <w:rPr>
          <w:color w:val="000000"/>
          <w:lang w:val="ru-RU"/>
        </w:rPr>
        <w:t xml:space="preserve">, требуют дальнейшего изучения, поскольку </w:t>
      </w:r>
      <w:proofErr w:type="spellStart"/>
      <w:r w:rsidRPr="00D731D4">
        <w:rPr>
          <w:color w:val="000000"/>
          <w:lang w:val="ru-RU"/>
        </w:rPr>
        <w:t>аквакультура</w:t>
      </w:r>
      <w:proofErr w:type="spellEnd"/>
      <w:r w:rsidRPr="00D731D4">
        <w:rPr>
          <w:color w:val="000000"/>
          <w:lang w:val="ru-RU"/>
        </w:rPr>
        <w:t xml:space="preserve"> может вызвать </w:t>
      </w:r>
      <w:r w:rsidRPr="00D731D4">
        <w:rPr>
          <w:color w:val="000000"/>
          <w:lang w:val="ru-RU"/>
        </w:rPr>
        <w:lastRenderedPageBreak/>
        <w:t xml:space="preserve">новые или </w:t>
      </w:r>
      <w:proofErr w:type="gramStart"/>
      <w:r w:rsidRPr="00D731D4">
        <w:rPr>
          <w:color w:val="000000"/>
          <w:lang w:val="ru-RU"/>
        </w:rPr>
        <w:t>аналогичные проблемы</w:t>
      </w:r>
      <w:proofErr w:type="gramEnd"/>
      <w:r w:rsidRPr="00D731D4">
        <w:rPr>
          <w:color w:val="000000"/>
          <w:lang w:val="ru-RU"/>
        </w:rPr>
        <w:t>, с которыми сталкиваются в других местах (</w:t>
      </w:r>
      <w:proofErr w:type="spellStart"/>
      <w:r w:rsidR="007C7445" w:rsidRPr="00D731D4">
        <w:rPr>
          <w:color w:val="000000"/>
          <w:lang w:val="ru-RU"/>
        </w:rPr>
        <w:t>Smederevac-Lalić</w:t>
      </w:r>
      <w:proofErr w:type="spellEnd"/>
      <w:r w:rsidR="007C7445" w:rsidRPr="00D731D4">
        <w:rPr>
          <w:color w:val="000000"/>
          <w:lang w:val="ru-RU"/>
        </w:rPr>
        <w:t xml:space="preserve"> </w:t>
      </w:r>
      <w:proofErr w:type="spellStart"/>
      <w:r w:rsidR="007C7445" w:rsidRPr="00D731D4">
        <w:rPr>
          <w:i/>
          <w:color w:val="000000"/>
          <w:lang w:val="ru-RU"/>
        </w:rPr>
        <w:t>et</w:t>
      </w:r>
      <w:proofErr w:type="spellEnd"/>
      <w:r w:rsidR="007C7445" w:rsidRPr="00D731D4">
        <w:rPr>
          <w:i/>
          <w:color w:val="000000"/>
          <w:lang w:val="ru-RU"/>
        </w:rPr>
        <w:t xml:space="preserve"> </w:t>
      </w:r>
      <w:proofErr w:type="spellStart"/>
      <w:r w:rsidR="007C7445" w:rsidRPr="00D731D4">
        <w:rPr>
          <w:i/>
          <w:color w:val="000000"/>
          <w:lang w:val="ru-RU"/>
        </w:rPr>
        <w:t>al</w:t>
      </w:r>
      <w:proofErr w:type="spellEnd"/>
      <w:r w:rsidR="007C7445" w:rsidRPr="00D731D4">
        <w:rPr>
          <w:color w:val="000000"/>
          <w:lang w:val="ru-RU"/>
        </w:rPr>
        <w:t xml:space="preserve">., 2011, </w:t>
      </w:r>
      <w:proofErr w:type="spellStart"/>
      <w:r w:rsidR="007C7445" w:rsidRPr="00D731D4">
        <w:rPr>
          <w:color w:val="000000"/>
          <w:lang w:val="ru-RU"/>
        </w:rPr>
        <w:t>Shen</w:t>
      </w:r>
      <w:proofErr w:type="spellEnd"/>
      <w:r w:rsidR="007C7445" w:rsidRPr="00D731D4">
        <w:rPr>
          <w:color w:val="000000"/>
          <w:lang w:val="ru-RU"/>
        </w:rPr>
        <w:t xml:space="preserve"> </w:t>
      </w:r>
      <w:proofErr w:type="spellStart"/>
      <w:r w:rsidR="007C7445" w:rsidRPr="00D731D4">
        <w:rPr>
          <w:i/>
          <w:color w:val="000000"/>
          <w:lang w:val="ru-RU"/>
        </w:rPr>
        <w:t>et</w:t>
      </w:r>
      <w:proofErr w:type="spellEnd"/>
      <w:r w:rsidR="007C7445" w:rsidRPr="00D731D4">
        <w:rPr>
          <w:i/>
          <w:color w:val="000000"/>
          <w:lang w:val="ru-RU"/>
        </w:rPr>
        <w:t xml:space="preserve"> </w:t>
      </w:r>
      <w:proofErr w:type="spellStart"/>
      <w:r w:rsidR="007C7445" w:rsidRPr="00D731D4">
        <w:rPr>
          <w:i/>
          <w:color w:val="000000"/>
          <w:lang w:val="ru-RU"/>
        </w:rPr>
        <w:t>al</w:t>
      </w:r>
      <w:proofErr w:type="spellEnd"/>
      <w:r w:rsidR="007C7445" w:rsidRPr="00D731D4">
        <w:rPr>
          <w:color w:val="000000"/>
          <w:lang w:val="ru-RU"/>
        </w:rPr>
        <w:t>., 2014</w:t>
      </w:r>
      <w:r w:rsidRPr="00D731D4">
        <w:rPr>
          <w:color w:val="000000"/>
          <w:lang w:val="ru-RU"/>
        </w:rPr>
        <w:t>).</w:t>
      </w:r>
    </w:p>
    <w:p w14:paraId="2F7A2916" w14:textId="77777777" w:rsidR="007C7445" w:rsidRPr="00D731D4" w:rsidRDefault="007C7445" w:rsidP="00437233">
      <w:pPr>
        <w:rPr>
          <w:lang w:val="ru-RU"/>
        </w:rPr>
      </w:pPr>
    </w:p>
    <w:p w14:paraId="3F2F57B8" w14:textId="5DC610FE" w:rsidR="00437233" w:rsidRPr="00D731D4" w:rsidRDefault="007C7445" w:rsidP="007C7445">
      <w:pPr>
        <w:jc w:val="both"/>
        <w:rPr>
          <w:lang w:val="ru-RU"/>
        </w:rPr>
      </w:pPr>
      <w:r w:rsidRPr="00D731D4">
        <w:rPr>
          <w:lang w:val="ru-RU"/>
        </w:rPr>
        <w:t xml:space="preserve">Известные проблемы осетровой </w:t>
      </w:r>
      <w:proofErr w:type="spellStart"/>
      <w:r w:rsidRPr="00D731D4">
        <w:rPr>
          <w:lang w:val="ru-RU"/>
        </w:rPr>
        <w:t>аквакультуры</w:t>
      </w:r>
      <w:proofErr w:type="spellEnd"/>
      <w:r w:rsidRPr="00D731D4">
        <w:rPr>
          <w:lang w:val="ru-RU"/>
        </w:rPr>
        <w:t xml:space="preserve"> для прикаспийских стран</w:t>
      </w:r>
      <w:r w:rsidR="00DA4BF9" w:rsidRPr="00D731D4">
        <w:rPr>
          <w:lang w:val="ru-RU"/>
        </w:rPr>
        <w:t xml:space="preserve"> – </w:t>
      </w:r>
      <w:r w:rsidRPr="00D731D4">
        <w:rPr>
          <w:lang w:val="ru-RU"/>
        </w:rPr>
        <w:t xml:space="preserve">это длительные сроки разведения и высокие потребности в капитале, вызванные высокими начальными и производственными затратами, в дополнение к </w:t>
      </w:r>
      <w:r w:rsidR="00291088" w:rsidRPr="00D731D4">
        <w:rPr>
          <w:lang w:val="ru-RU"/>
        </w:rPr>
        <w:t>большому</w:t>
      </w:r>
      <w:r w:rsidRPr="00D731D4">
        <w:rPr>
          <w:lang w:val="ru-RU"/>
        </w:rPr>
        <w:t xml:space="preserve"> </w:t>
      </w:r>
      <w:r w:rsidR="00291088" w:rsidRPr="00D731D4">
        <w:rPr>
          <w:lang w:val="ru-RU"/>
        </w:rPr>
        <w:t xml:space="preserve">энергопотреблению </w:t>
      </w:r>
      <w:r w:rsidRPr="00D731D4">
        <w:rPr>
          <w:lang w:val="ru-RU"/>
        </w:rPr>
        <w:t>(</w:t>
      </w:r>
      <w:r w:rsidRPr="00D731D4">
        <w:t>Apostle</w:t>
      </w:r>
      <w:r w:rsidRPr="00D731D4">
        <w:rPr>
          <w:lang w:val="ru-RU"/>
        </w:rPr>
        <w:t xml:space="preserve">, 2017). Другими важными факторами, которые необходимо учитывать, являются вопросы, связанные с </w:t>
      </w:r>
      <w:r w:rsidR="0056505B" w:rsidRPr="00D731D4">
        <w:rPr>
          <w:lang w:val="ru-RU"/>
        </w:rPr>
        <w:t>рециркуляцией</w:t>
      </w:r>
      <w:r w:rsidRPr="00D731D4">
        <w:rPr>
          <w:lang w:val="ru-RU"/>
        </w:rPr>
        <w:t xml:space="preserve"> чистой воды, будущий масштаб мировой торговли икрой, китайское присутствие, препятствия свободной торговле, этические вопросы, касающиеся внимания к потребителям среднего и высокого класса, и отношения с нелегальным бизнесом (</w:t>
      </w:r>
      <w:r w:rsidRPr="00D731D4">
        <w:t>Apostle</w:t>
      </w:r>
      <w:r w:rsidRPr="00D731D4">
        <w:rPr>
          <w:lang w:val="ru-RU"/>
        </w:rPr>
        <w:t>, 2017).</w:t>
      </w:r>
    </w:p>
    <w:p w14:paraId="0114A5F9" w14:textId="77777777" w:rsidR="007C7445" w:rsidRPr="00D731D4" w:rsidRDefault="007C7445" w:rsidP="00437233">
      <w:pPr>
        <w:rPr>
          <w:lang w:val="ru-RU"/>
        </w:rPr>
      </w:pPr>
    </w:p>
    <w:p w14:paraId="350A0D3A" w14:textId="1DECC9B7" w:rsidR="00437233" w:rsidRPr="00D731D4" w:rsidRDefault="003F6128" w:rsidP="0056505B">
      <w:pPr>
        <w:jc w:val="both"/>
        <w:rPr>
          <w:lang w:val="ru-RU"/>
        </w:rPr>
      </w:pPr>
      <w:proofErr w:type="gramStart"/>
      <w:r w:rsidRPr="00D731D4">
        <w:rPr>
          <w:lang w:val="ru-RU"/>
        </w:rPr>
        <w:t>У</w:t>
      </w:r>
      <w:r w:rsidR="0056505B" w:rsidRPr="00D731D4">
        <w:rPr>
          <w:lang w:val="ru-RU"/>
        </w:rPr>
        <w:t xml:space="preserve">ровень производства также вызвал обеспокоенность; за последние 70 лет наблюдается 40-процентное снижение продовольственных поставок полупроходных рыб в Северном Каспии (2,679 тыс. тонн в 1930 г. до 1,732 </w:t>
      </w:r>
      <w:r w:rsidRPr="00D731D4">
        <w:rPr>
          <w:lang w:val="ru-RU"/>
        </w:rPr>
        <w:t>тыс</w:t>
      </w:r>
      <w:r w:rsidR="0056505B" w:rsidRPr="00D731D4">
        <w:rPr>
          <w:lang w:val="ru-RU"/>
        </w:rPr>
        <w:t>. тонн).</w:t>
      </w:r>
      <w:proofErr w:type="gramEnd"/>
      <w:r w:rsidR="0056505B" w:rsidRPr="00D731D4">
        <w:rPr>
          <w:lang w:val="ru-RU"/>
        </w:rPr>
        <w:t xml:space="preserve"> Это снижение поставок продовольствия </w:t>
      </w:r>
      <w:r w:rsidRPr="00D731D4">
        <w:rPr>
          <w:lang w:val="ru-RU"/>
        </w:rPr>
        <w:t>вызвано</w:t>
      </w:r>
      <w:r w:rsidR="0056505B" w:rsidRPr="00D731D4">
        <w:rPr>
          <w:lang w:val="ru-RU"/>
        </w:rPr>
        <w:t xml:space="preserve"> снижени</w:t>
      </w:r>
      <w:r w:rsidRPr="00D731D4">
        <w:rPr>
          <w:lang w:val="ru-RU"/>
        </w:rPr>
        <w:t>ем</w:t>
      </w:r>
      <w:r w:rsidR="0056505B" w:rsidRPr="00D731D4">
        <w:rPr>
          <w:lang w:val="ru-RU"/>
        </w:rPr>
        <w:t xml:space="preserve"> улова рыбы в Северном Каспии с 299 тыс. тонн в 1930-х годах до 8 тыс. тонн в 2012 году (</w:t>
      </w:r>
      <w:proofErr w:type="spellStart"/>
      <w:r w:rsidR="0056505B" w:rsidRPr="00D731D4">
        <w:rPr>
          <w:lang w:val="ru-RU"/>
        </w:rPr>
        <w:t>Абдусамадов</w:t>
      </w:r>
      <w:proofErr w:type="spellEnd"/>
      <w:r w:rsidR="0056505B" w:rsidRPr="00D731D4">
        <w:rPr>
          <w:lang w:val="ru-RU"/>
        </w:rPr>
        <w:t xml:space="preserve"> и Беляева, 2015).</w:t>
      </w:r>
    </w:p>
    <w:p w14:paraId="56C3D6C5" w14:textId="6EB45A93" w:rsidR="0056505B" w:rsidRPr="00D731D4" w:rsidRDefault="0056505B" w:rsidP="00814201">
      <w:pPr>
        <w:rPr>
          <w:lang w:val="ru-RU"/>
        </w:rPr>
      </w:pPr>
    </w:p>
    <w:p w14:paraId="6E0A66AF" w14:textId="36AFFA04" w:rsidR="00814201" w:rsidRPr="00D731D4" w:rsidRDefault="0056505B" w:rsidP="0056505B">
      <w:pPr>
        <w:jc w:val="both"/>
        <w:rPr>
          <w:lang w:val="ru-RU"/>
        </w:rPr>
      </w:pPr>
      <w:r w:rsidRPr="00D731D4">
        <w:rPr>
          <w:lang w:val="ru-RU"/>
        </w:rPr>
        <w:t xml:space="preserve">Рыболовство на западном побережье Каспия, особенно в дагестанских водах, </w:t>
      </w:r>
      <w:r w:rsidR="003F6128" w:rsidRPr="00D731D4">
        <w:rPr>
          <w:lang w:val="ru-RU"/>
        </w:rPr>
        <w:t xml:space="preserve">восходит </w:t>
      </w:r>
      <w:r w:rsidRPr="00D731D4">
        <w:rPr>
          <w:lang w:val="ru-RU"/>
        </w:rPr>
        <w:t xml:space="preserve">к концу 16 – началу 17 века, когда осетровые, </w:t>
      </w:r>
      <w:proofErr w:type="spellStart"/>
      <w:r w:rsidRPr="00D731D4">
        <w:rPr>
          <w:lang w:val="ru-RU"/>
        </w:rPr>
        <w:t>Терекская</w:t>
      </w:r>
      <w:proofErr w:type="spellEnd"/>
      <w:r w:rsidRPr="00D731D4">
        <w:rPr>
          <w:lang w:val="ru-RU"/>
        </w:rPr>
        <w:t xml:space="preserve"> форель и другая ценная рыба добывались в реках Терек и Самур. Широкое развитие рыбного хозяйства началось в конце 19 – начале 20 века и достигло своего пика в 30-х годах, когда годовой вылов превысил 60 тыс. тонн (</w:t>
      </w:r>
      <w:proofErr w:type="spellStart"/>
      <w:r w:rsidRPr="00D731D4">
        <w:rPr>
          <w:lang w:val="ru-RU"/>
        </w:rPr>
        <w:t>Абдусамадов</w:t>
      </w:r>
      <w:proofErr w:type="spellEnd"/>
      <w:r w:rsidRPr="00D731D4">
        <w:rPr>
          <w:lang w:val="ru-RU"/>
        </w:rPr>
        <w:t xml:space="preserve"> и Беляева, 2015).</w:t>
      </w:r>
    </w:p>
    <w:p w14:paraId="07FDF2FD" w14:textId="77777777" w:rsidR="0056505B" w:rsidRPr="00D731D4" w:rsidRDefault="0056505B" w:rsidP="00814201">
      <w:pPr>
        <w:rPr>
          <w:lang w:val="ru-RU"/>
        </w:rPr>
      </w:pPr>
    </w:p>
    <w:p w14:paraId="78558F3E" w14:textId="18174CF0" w:rsidR="00814201" w:rsidRPr="00D731D4" w:rsidRDefault="0056505B" w:rsidP="0056505B">
      <w:pPr>
        <w:jc w:val="both"/>
        <w:rPr>
          <w:lang w:val="ru-RU"/>
        </w:rPr>
      </w:pPr>
      <w:r w:rsidRPr="00D731D4">
        <w:rPr>
          <w:lang w:val="ru-RU"/>
        </w:rPr>
        <w:t xml:space="preserve">Гидротехническое строительство привело к резкому снижению уловов </w:t>
      </w:r>
      <w:r w:rsidR="003F6128" w:rsidRPr="00D731D4">
        <w:rPr>
          <w:lang w:val="ru-RU"/>
        </w:rPr>
        <w:t xml:space="preserve">как </w:t>
      </w:r>
      <w:r w:rsidRPr="00D731D4">
        <w:rPr>
          <w:lang w:val="ru-RU"/>
        </w:rPr>
        <w:t>полупроходных</w:t>
      </w:r>
      <w:r w:rsidR="003F6128" w:rsidRPr="00D731D4">
        <w:rPr>
          <w:lang w:val="ru-RU"/>
        </w:rPr>
        <w:t>, так</w:t>
      </w:r>
      <w:r w:rsidRPr="00D731D4">
        <w:rPr>
          <w:lang w:val="ru-RU"/>
        </w:rPr>
        <w:t xml:space="preserve"> и проходных видов рыб; рыбные запасы в Тереке почти полностью истощены из-за воздействия строительства на размножение, нагул и миграции рыб (</w:t>
      </w:r>
      <w:proofErr w:type="spellStart"/>
      <w:r w:rsidRPr="00D731D4">
        <w:rPr>
          <w:lang w:val="ru-RU"/>
        </w:rPr>
        <w:t>Абдусамада</w:t>
      </w:r>
      <w:proofErr w:type="spellEnd"/>
      <w:r w:rsidRPr="00D731D4">
        <w:rPr>
          <w:lang w:val="ru-RU"/>
        </w:rPr>
        <w:t xml:space="preserve"> &amp; Беляева 2015).</w:t>
      </w:r>
    </w:p>
    <w:p w14:paraId="5FC6F510" w14:textId="77777777" w:rsidR="0056505B" w:rsidRPr="00D731D4" w:rsidRDefault="0056505B" w:rsidP="00814201">
      <w:pPr>
        <w:rPr>
          <w:lang w:val="ru-RU"/>
        </w:rPr>
      </w:pPr>
    </w:p>
    <w:p w14:paraId="62C95671" w14:textId="25D5372F" w:rsidR="00D56662" w:rsidRPr="00D731D4" w:rsidRDefault="00D56662" w:rsidP="00921C61">
      <w:pPr>
        <w:rPr>
          <w:lang w:val="ru-RU"/>
        </w:rPr>
      </w:pPr>
    </w:p>
    <w:p w14:paraId="4AA54263" w14:textId="1D7ADE8C" w:rsidR="00BF4EC7" w:rsidRPr="00D731D4" w:rsidRDefault="0030379A" w:rsidP="001478D1">
      <w:pPr>
        <w:pStyle w:val="Heading3"/>
        <w:spacing w:before="0"/>
        <w:rPr>
          <w:lang w:val="ru-RU"/>
        </w:rPr>
      </w:pPr>
      <w:bookmarkStart w:id="23" w:name="_Toc518546183"/>
      <w:r w:rsidRPr="00D731D4">
        <w:rPr>
          <w:lang w:val="ru-RU"/>
        </w:rPr>
        <w:t>Добыча неживых ресурсов</w:t>
      </w:r>
      <w:bookmarkEnd w:id="23"/>
      <w:r w:rsidR="00BF4EC7" w:rsidRPr="00D731D4">
        <w:rPr>
          <w:lang w:val="ru-RU"/>
        </w:rPr>
        <w:t xml:space="preserve"> </w:t>
      </w:r>
    </w:p>
    <w:p w14:paraId="40F0BFD5" w14:textId="77777777" w:rsidR="00BF4EC7" w:rsidRPr="00D731D4" w:rsidRDefault="00BF4EC7" w:rsidP="00BF4EC7">
      <w:pPr>
        <w:rPr>
          <w:lang w:val="ru-RU"/>
        </w:rPr>
      </w:pPr>
    </w:p>
    <w:p w14:paraId="2F3BA001" w14:textId="0140519C" w:rsidR="0030379A" w:rsidRPr="00D731D4" w:rsidRDefault="00C07A43" w:rsidP="0030379A">
      <w:pPr>
        <w:jc w:val="both"/>
        <w:rPr>
          <w:lang w:val="ru-RU"/>
        </w:rPr>
      </w:pPr>
      <w:r w:rsidRPr="00D731D4">
        <w:rPr>
          <w:lang w:val="ru-RU"/>
        </w:rPr>
        <w:t xml:space="preserve">В </w:t>
      </w:r>
      <w:r w:rsidR="0030379A" w:rsidRPr="00D731D4">
        <w:rPr>
          <w:lang w:val="ru-RU"/>
        </w:rPr>
        <w:t>Каспийск</w:t>
      </w:r>
      <w:r w:rsidRPr="00D731D4">
        <w:rPr>
          <w:lang w:val="ru-RU"/>
        </w:rPr>
        <w:t>ом</w:t>
      </w:r>
      <w:r w:rsidR="0030379A" w:rsidRPr="00D731D4">
        <w:rPr>
          <w:lang w:val="ru-RU"/>
        </w:rPr>
        <w:t xml:space="preserve"> бассейн</w:t>
      </w:r>
      <w:r w:rsidRPr="00D731D4">
        <w:rPr>
          <w:lang w:val="ru-RU"/>
        </w:rPr>
        <w:t>е</w:t>
      </w:r>
      <w:r w:rsidR="0030379A" w:rsidRPr="00D731D4">
        <w:rPr>
          <w:lang w:val="ru-RU"/>
        </w:rPr>
        <w:t xml:space="preserve"> со</w:t>
      </w:r>
      <w:r w:rsidRPr="00D731D4">
        <w:rPr>
          <w:lang w:val="ru-RU"/>
        </w:rPr>
        <w:t>средоточен</w:t>
      </w:r>
      <w:r w:rsidR="0030379A" w:rsidRPr="00D731D4">
        <w:rPr>
          <w:lang w:val="ru-RU"/>
        </w:rPr>
        <w:t xml:space="preserve"> значительный объем нефтегазовых ресурсов и </w:t>
      </w:r>
      <w:r w:rsidRPr="00D731D4">
        <w:rPr>
          <w:lang w:val="ru-RU"/>
        </w:rPr>
        <w:t xml:space="preserve">в 2012 году бассейн </w:t>
      </w:r>
      <w:r w:rsidR="0030379A" w:rsidRPr="00D731D4">
        <w:rPr>
          <w:lang w:val="ru-RU"/>
        </w:rPr>
        <w:t xml:space="preserve">обеспечил 3,4 процента мировых поставок сырой нефти. По оценкам, в 2012 году было добыто 368 млн. тонн сырой нефти и </w:t>
      </w:r>
      <w:r w:rsidRPr="00D731D4">
        <w:rPr>
          <w:lang w:val="ru-RU"/>
        </w:rPr>
        <w:t xml:space="preserve">газового </w:t>
      </w:r>
      <w:r w:rsidR="0030379A" w:rsidRPr="00D731D4">
        <w:rPr>
          <w:lang w:val="ru-RU"/>
        </w:rPr>
        <w:t>конденсата, из которых 35 процентов приходилось на морские месторождения (Управление энергетической информации США, 2013). Ожидается, что будущий рост в нефтегазово</w:t>
      </w:r>
      <w:r w:rsidR="00232602" w:rsidRPr="00D731D4">
        <w:rPr>
          <w:lang w:val="ru-RU"/>
        </w:rPr>
        <w:t>й</w:t>
      </w:r>
      <w:r w:rsidR="0030379A" w:rsidRPr="00D731D4">
        <w:rPr>
          <w:lang w:val="ru-RU"/>
        </w:rPr>
        <w:t xml:space="preserve"> </w:t>
      </w:r>
      <w:r w:rsidR="00232602" w:rsidRPr="00D731D4">
        <w:rPr>
          <w:lang w:val="ru-RU"/>
        </w:rPr>
        <w:t>отрасли</w:t>
      </w:r>
      <w:r w:rsidR="0030379A" w:rsidRPr="00D731D4">
        <w:rPr>
          <w:lang w:val="ru-RU"/>
        </w:rPr>
        <w:t xml:space="preserve"> будет обеспечен за счет морских месторождений в Каспийском море. Наилучшие перспективы связаны с добычей природного газа, запасы которого оцениваются в 82,6 млн. метров</w:t>
      </w:r>
      <w:r w:rsidR="0030379A" w:rsidRPr="00D731D4">
        <w:rPr>
          <w:vertAlign w:val="superscript"/>
          <w:lang w:val="ru-RU"/>
        </w:rPr>
        <w:t>3</w:t>
      </w:r>
      <w:r w:rsidR="0030379A" w:rsidRPr="00D731D4">
        <w:rPr>
          <w:lang w:val="ru-RU"/>
        </w:rPr>
        <w:t xml:space="preserve">. Россия и Иран уже добывают значительное количество природного газа, но их </w:t>
      </w:r>
      <w:r w:rsidRPr="00D731D4">
        <w:rPr>
          <w:lang w:val="ru-RU"/>
        </w:rPr>
        <w:t xml:space="preserve">основные </w:t>
      </w:r>
      <w:r w:rsidR="0030379A" w:rsidRPr="00D731D4">
        <w:rPr>
          <w:lang w:val="ru-RU"/>
        </w:rPr>
        <w:t>производственные площади расположены</w:t>
      </w:r>
      <w:r w:rsidRPr="00D731D4">
        <w:rPr>
          <w:lang w:val="ru-RU"/>
        </w:rPr>
        <w:t xml:space="preserve"> не</w:t>
      </w:r>
      <w:r w:rsidR="0030379A" w:rsidRPr="00D731D4">
        <w:rPr>
          <w:lang w:val="ru-RU"/>
        </w:rPr>
        <w:t xml:space="preserve"> в Каспийском море. Крупнейшие открытия в Каспийском море находятся на шельфе Азербайджана, хотя </w:t>
      </w:r>
      <w:r w:rsidR="00232602" w:rsidRPr="00D731D4">
        <w:rPr>
          <w:lang w:val="ru-RU"/>
        </w:rPr>
        <w:t xml:space="preserve">на суше </w:t>
      </w:r>
      <w:r w:rsidR="0030379A" w:rsidRPr="00D731D4">
        <w:rPr>
          <w:lang w:val="ru-RU"/>
        </w:rPr>
        <w:t>в Туркменистане и Казахстане также имеются значительные ресурсы (Управление энергетической информации США, 2013).</w:t>
      </w:r>
    </w:p>
    <w:p w14:paraId="58877382" w14:textId="77777777" w:rsidR="0030379A" w:rsidRPr="00D731D4" w:rsidRDefault="0030379A" w:rsidP="00BF4EC7">
      <w:pPr>
        <w:rPr>
          <w:lang w:val="ru-RU"/>
        </w:rPr>
      </w:pPr>
    </w:p>
    <w:p w14:paraId="5BB69178" w14:textId="1B87802D" w:rsidR="00BF4EC7" w:rsidRPr="00D731D4" w:rsidRDefault="00232602" w:rsidP="00232602">
      <w:pPr>
        <w:jc w:val="both"/>
        <w:rPr>
          <w:lang w:val="ru-RU"/>
        </w:rPr>
      </w:pPr>
      <w:r w:rsidRPr="00D731D4">
        <w:rPr>
          <w:lang w:val="ru-RU"/>
        </w:rPr>
        <w:lastRenderedPageBreak/>
        <w:t xml:space="preserve">Важно отметить, что существует значительная неопределенность в отношении </w:t>
      </w:r>
      <w:r w:rsidR="00C07A43" w:rsidRPr="00D731D4">
        <w:rPr>
          <w:lang w:val="ru-RU"/>
        </w:rPr>
        <w:t xml:space="preserve">объемов </w:t>
      </w:r>
      <w:r w:rsidRPr="00D731D4">
        <w:rPr>
          <w:lang w:val="ru-RU"/>
        </w:rPr>
        <w:t xml:space="preserve">запасов нефти и газа, и оценки значительно различаются между экспертами. На данный момент предполагается, что </w:t>
      </w:r>
      <w:r w:rsidR="007C7EEB" w:rsidRPr="00D731D4">
        <w:rPr>
          <w:lang w:val="ru-RU"/>
        </w:rPr>
        <w:t xml:space="preserve">здесь сосредоточено </w:t>
      </w:r>
      <w:r w:rsidRPr="00D731D4">
        <w:rPr>
          <w:lang w:val="ru-RU"/>
        </w:rPr>
        <w:t>около 10-12 миллиардов тонн нефти, большая часть которой принадлежит Казахстану и Туркменистану (</w:t>
      </w:r>
      <w:proofErr w:type="spellStart"/>
      <w:r w:rsidRPr="00D731D4">
        <w:rPr>
          <w:lang w:val="ru-RU"/>
        </w:rPr>
        <w:t>Zhiltsov</w:t>
      </w:r>
      <w:proofErr w:type="spellEnd"/>
      <w:r w:rsidRPr="00D731D4">
        <w:rPr>
          <w:lang w:val="ru-RU"/>
        </w:rPr>
        <w:t xml:space="preserve"> </w:t>
      </w:r>
      <w:proofErr w:type="spellStart"/>
      <w:r w:rsidRPr="00D731D4">
        <w:rPr>
          <w:i/>
          <w:lang w:val="ru-RU"/>
        </w:rPr>
        <w:t>et</w:t>
      </w:r>
      <w:proofErr w:type="spellEnd"/>
      <w:r w:rsidRPr="00D731D4">
        <w:rPr>
          <w:i/>
          <w:lang w:val="ru-RU"/>
        </w:rPr>
        <w:t xml:space="preserve"> </w:t>
      </w:r>
      <w:proofErr w:type="spellStart"/>
      <w:r w:rsidRPr="00D731D4">
        <w:rPr>
          <w:i/>
          <w:lang w:val="ru-RU"/>
        </w:rPr>
        <w:t>al</w:t>
      </w:r>
      <w:proofErr w:type="spellEnd"/>
      <w:r w:rsidRPr="00D731D4">
        <w:rPr>
          <w:lang w:val="ru-RU"/>
        </w:rPr>
        <w:t xml:space="preserve">., 2016). Однако, по оценкам </w:t>
      </w:r>
      <w:r w:rsidR="00E72841" w:rsidRPr="00D731D4">
        <w:rPr>
          <w:lang w:val="ru-RU"/>
        </w:rPr>
        <w:t>Управления энергетической информации США</w:t>
      </w:r>
      <w:r w:rsidRPr="00D731D4">
        <w:rPr>
          <w:lang w:val="ru-RU"/>
        </w:rPr>
        <w:t xml:space="preserve">, в Каспийском бассейне </w:t>
      </w:r>
      <w:r w:rsidR="00E72841" w:rsidRPr="00D731D4">
        <w:rPr>
          <w:lang w:val="ru-RU"/>
        </w:rPr>
        <w:t xml:space="preserve">запасы составляют </w:t>
      </w:r>
      <w:r w:rsidRPr="00D731D4">
        <w:rPr>
          <w:lang w:val="ru-RU"/>
        </w:rPr>
        <w:t>около 6,5 млн</w:t>
      </w:r>
      <w:r w:rsidR="00E72841" w:rsidRPr="00D731D4">
        <w:rPr>
          <w:lang w:val="ru-RU"/>
        </w:rPr>
        <w:t>.</w:t>
      </w:r>
      <w:r w:rsidRPr="00D731D4">
        <w:rPr>
          <w:lang w:val="ru-RU"/>
        </w:rPr>
        <w:t xml:space="preserve"> тонн нефти (Управление энергетической информации США, 2013 г.)</w:t>
      </w:r>
    </w:p>
    <w:p w14:paraId="57B330D2" w14:textId="0A3CE71D" w:rsidR="00232602" w:rsidRPr="00D731D4" w:rsidRDefault="00232602" w:rsidP="00BF4EC7">
      <w:pPr>
        <w:rPr>
          <w:lang w:val="ru-RU"/>
        </w:rPr>
      </w:pPr>
    </w:p>
    <w:p w14:paraId="41DCEB28" w14:textId="68C664BA" w:rsidR="00005C18" w:rsidRPr="00D731D4" w:rsidRDefault="00005C18" w:rsidP="00005C18">
      <w:pPr>
        <w:jc w:val="both"/>
        <w:rPr>
          <w:lang w:val="ru-RU"/>
        </w:rPr>
      </w:pPr>
      <w:r w:rsidRPr="00D731D4">
        <w:rPr>
          <w:lang w:val="ru-RU"/>
        </w:rPr>
        <w:t xml:space="preserve">Нефтегазовый сектор уделяет особое </w:t>
      </w:r>
      <w:proofErr w:type="gramStart"/>
      <w:r w:rsidRPr="00D731D4">
        <w:rPr>
          <w:lang w:val="ru-RU"/>
        </w:rPr>
        <w:t>внимание</w:t>
      </w:r>
      <w:proofErr w:type="gramEnd"/>
      <w:r w:rsidRPr="00D731D4">
        <w:rPr>
          <w:lang w:val="ru-RU"/>
        </w:rPr>
        <w:t xml:space="preserve"> рациональной практике управления, включая эксплуатационные стандарты и меры безопасности. Тем не менее, </w:t>
      </w:r>
      <w:r w:rsidR="007C7EEB" w:rsidRPr="00D731D4">
        <w:rPr>
          <w:lang w:val="ru-RU"/>
        </w:rPr>
        <w:t xml:space="preserve">в связи с инвестициями в существующие и будущие нефтегазовые проекты, </w:t>
      </w:r>
      <w:r w:rsidRPr="00D731D4">
        <w:rPr>
          <w:lang w:val="ru-RU"/>
        </w:rPr>
        <w:t xml:space="preserve">увеличение транспортировки нефтяных ресурсов и </w:t>
      </w:r>
      <w:r w:rsidR="007C7EEB" w:rsidRPr="00D731D4">
        <w:rPr>
          <w:lang w:val="ru-RU"/>
        </w:rPr>
        <w:t xml:space="preserve">попутно </w:t>
      </w:r>
      <w:r w:rsidRPr="00D731D4">
        <w:rPr>
          <w:lang w:val="ru-RU"/>
        </w:rPr>
        <w:t>добыва</w:t>
      </w:r>
      <w:r w:rsidR="007C7EEB" w:rsidRPr="00D731D4">
        <w:rPr>
          <w:lang w:val="ru-RU"/>
        </w:rPr>
        <w:t>емых</w:t>
      </w:r>
      <w:r w:rsidRPr="00D731D4">
        <w:rPr>
          <w:lang w:val="ru-RU"/>
        </w:rPr>
        <w:t xml:space="preserve"> </w:t>
      </w:r>
      <w:r w:rsidR="007C7EEB" w:rsidRPr="00D731D4">
        <w:rPr>
          <w:lang w:val="ru-RU"/>
        </w:rPr>
        <w:t>нефтепродуктов</w:t>
      </w:r>
      <w:r w:rsidRPr="00D731D4">
        <w:rPr>
          <w:lang w:val="ru-RU"/>
        </w:rPr>
        <w:t>,</w:t>
      </w:r>
      <w:proofErr w:type="gramStart"/>
      <w:r w:rsidRPr="00D731D4">
        <w:rPr>
          <w:lang w:val="ru-RU"/>
        </w:rPr>
        <w:t xml:space="preserve"> ,</w:t>
      </w:r>
      <w:proofErr w:type="gramEnd"/>
      <w:r w:rsidRPr="00D731D4">
        <w:rPr>
          <w:lang w:val="ru-RU"/>
        </w:rPr>
        <w:t xml:space="preserve"> по-прежнему вызывает озабоченность </w:t>
      </w:r>
      <w:r w:rsidR="007C7EEB" w:rsidRPr="00D731D4">
        <w:rPr>
          <w:lang w:val="ru-RU"/>
        </w:rPr>
        <w:t xml:space="preserve">в связи с </w:t>
      </w:r>
      <w:r w:rsidRPr="00D731D4">
        <w:rPr>
          <w:lang w:val="ru-RU"/>
        </w:rPr>
        <w:t>потенциальны</w:t>
      </w:r>
      <w:r w:rsidR="007C7EEB" w:rsidRPr="00D731D4">
        <w:rPr>
          <w:lang w:val="ru-RU"/>
        </w:rPr>
        <w:t>ми</w:t>
      </w:r>
      <w:r w:rsidRPr="00D731D4">
        <w:rPr>
          <w:lang w:val="ru-RU"/>
        </w:rPr>
        <w:t xml:space="preserve"> риск</w:t>
      </w:r>
      <w:r w:rsidR="007C7EEB" w:rsidRPr="00D731D4">
        <w:rPr>
          <w:lang w:val="ru-RU"/>
        </w:rPr>
        <w:t>ами</w:t>
      </w:r>
      <w:r w:rsidRPr="00D731D4">
        <w:rPr>
          <w:lang w:val="ru-RU"/>
        </w:rPr>
        <w:t xml:space="preserve"> для окружающей среды.</w:t>
      </w:r>
    </w:p>
    <w:p w14:paraId="503DCCF4" w14:textId="615EC20A" w:rsidR="00005C18" w:rsidRPr="00D731D4" w:rsidRDefault="00005C18" w:rsidP="00BF4EC7">
      <w:pPr>
        <w:rPr>
          <w:lang w:val="ru-RU"/>
        </w:rPr>
      </w:pPr>
    </w:p>
    <w:p w14:paraId="0B46EBC1" w14:textId="1E8D70B7" w:rsidR="00005C18" w:rsidRPr="00D731D4" w:rsidRDefault="00005C18" w:rsidP="00005C18">
      <w:pPr>
        <w:jc w:val="both"/>
        <w:rPr>
          <w:lang w:val="ru-RU"/>
        </w:rPr>
      </w:pPr>
      <w:r w:rsidRPr="00D731D4">
        <w:rPr>
          <w:lang w:val="ru-RU"/>
        </w:rPr>
        <w:t xml:space="preserve">Природные факторы также способствуют повышению риска добычи и транспортировки нефти и газа в Каспийском море. Это могут быть штормы, ледовые условия </w:t>
      </w:r>
      <w:proofErr w:type="spellStart"/>
      <w:r w:rsidR="007C7EEB" w:rsidRPr="00D731D4">
        <w:rPr>
          <w:lang w:val="ru-RU"/>
        </w:rPr>
        <w:t>ва</w:t>
      </w:r>
      <w:proofErr w:type="spellEnd"/>
      <w:r w:rsidR="007C7EEB" w:rsidRPr="00D731D4">
        <w:rPr>
          <w:lang w:val="ru-RU"/>
        </w:rPr>
        <w:t xml:space="preserve"> </w:t>
      </w:r>
      <w:r w:rsidRPr="00D731D4">
        <w:rPr>
          <w:lang w:val="ru-RU"/>
        </w:rPr>
        <w:t xml:space="preserve">Северном </w:t>
      </w:r>
      <w:proofErr w:type="gramStart"/>
      <w:r w:rsidRPr="00D731D4">
        <w:rPr>
          <w:lang w:val="ru-RU"/>
        </w:rPr>
        <w:t>Каспии</w:t>
      </w:r>
      <w:proofErr w:type="gramEnd"/>
      <w:r w:rsidRPr="00D731D4">
        <w:rPr>
          <w:lang w:val="ru-RU"/>
        </w:rPr>
        <w:t>, изменение уровня моря, экстремальные волны, затопления прибрежных зон, землетрясения (</w:t>
      </w:r>
      <w:proofErr w:type="spellStart"/>
      <w:r w:rsidR="003E3090" w:rsidRPr="00D731D4">
        <w:rPr>
          <w:lang w:val="ru-RU"/>
        </w:rPr>
        <w:t>Zonn</w:t>
      </w:r>
      <w:proofErr w:type="spellEnd"/>
      <w:r w:rsidR="003E3090" w:rsidRPr="00D731D4">
        <w:rPr>
          <w:lang w:val="ru-RU"/>
        </w:rPr>
        <w:t xml:space="preserve"> and </w:t>
      </w:r>
      <w:proofErr w:type="spellStart"/>
      <w:r w:rsidR="003E3090" w:rsidRPr="00D731D4">
        <w:rPr>
          <w:lang w:val="ru-RU"/>
        </w:rPr>
        <w:t>Kostianoy</w:t>
      </w:r>
      <w:proofErr w:type="spellEnd"/>
      <w:r w:rsidRPr="00D731D4">
        <w:rPr>
          <w:lang w:val="ru-RU"/>
        </w:rPr>
        <w:t>, 2016). Дополнительными проблемами являются грязевые вулканы, част</w:t>
      </w:r>
      <w:r w:rsidR="00F60318" w:rsidRPr="00D731D4">
        <w:rPr>
          <w:lang w:val="ru-RU"/>
        </w:rPr>
        <w:t>ые</w:t>
      </w:r>
      <w:r w:rsidRPr="00D731D4">
        <w:rPr>
          <w:lang w:val="ru-RU"/>
        </w:rPr>
        <w:t xml:space="preserve"> сложные погодные условия, резервуары высокого давления, проблемы нестабильности буровых скважин, нестабильные </w:t>
      </w:r>
      <w:r w:rsidR="007C7EEB" w:rsidRPr="00D731D4">
        <w:rPr>
          <w:lang w:val="ru-RU"/>
        </w:rPr>
        <w:t xml:space="preserve">донные отложения </w:t>
      </w:r>
      <w:r w:rsidRPr="00D731D4">
        <w:rPr>
          <w:lang w:val="ru-RU"/>
        </w:rPr>
        <w:t xml:space="preserve">и опасности бурения </w:t>
      </w:r>
      <w:r w:rsidR="007C7EEB" w:rsidRPr="00D731D4">
        <w:rPr>
          <w:lang w:val="ru-RU"/>
        </w:rPr>
        <w:t xml:space="preserve">на мелководье </w:t>
      </w:r>
      <w:r w:rsidRPr="00D731D4">
        <w:rPr>
          <w:lang w:val="ru-RU"/>
        </w:rPr>
        <w:t>(</w:t>
      </w:r>
      <w:r w:rsidR="001A344E" w:rsidRPr="00D731D4">
        <w:rPr>
          <w:lang w:val="ru-RU"/>
        </w:rPr>
        <w:t>Доклад о состоянии окружающей среды Каспийского моря</w:t>
      </w:r>
      <w:r w:rsidRPr="00D731D4">
        <w:rPr>
          <w:lang w:val="ru-RU"/>
        </w:rPr>
        <w:t xml:space="preserve">, 2011). </w:t>
      </w:r>
      <w:proofErr w:type="gramStart"/>
      <w:r w:rsidRPr="00D731D4">
        <w:rPr>
          <w:lang w:val="ru-RU"/>
        </w:rPr>
        <w:t xml:space="preserve">Существуют также значительные риски и проблемы, связанные с антропогенной деятельностью, такие как: аварии на танкерах или нефтяных платформах, повреждения морских трубопроводов, </w:t>
      </w:r>
      <w:r w:rsidR="007C7EEB" w:rsidRPr="00D731D4">
        <w:rPr>
          <w:lang w:val="ru-RU"/>
        </w:rPr>
        <w:t>не</w:t>
      </w:r>
      <w:r w:rsidRPr="00D731D4">
        <w:rPr>
          <w:lang w:val="ru-RU"/>
        </w:rPr>
        <w:t xml:space="preserve">соблюдение правил и положений, связанных со строительством, ремонтом или изготовлением оборудования, возможные ошибки эксплуатационного и обслуживающего персонала, а также различные преступные действия, включая </w:t>
      </w:r>
      <w:r w:rsidR="0020790A" w:rsidRPr="00D731D4">
        <w:rPr>
          <w:lang w:val="ru-RU"/>
        </w:rPr>
        <w:t xml:space="preserve">среди прочего </w:t>
      </w:r>
      <w:r w:rsidRPr="00D731D4">
        <w:rPr>
          <w:lang w:val="ru-RU"/>
        </w:rPr>
        <w:t>терроризм и саботаж (</w:t>
      </w:r>
      <w:proofErr w:type="spellStart"/>
      <w:r w:rsidR="005A5BD5" w:rsidRPr="00D731D4">
        <w:rPr>
          <w:lang w:val="ru-RU"/>
        </w:rPr>
        <w:t>Zonn</w:t>
      </w:r>
      <w:proofErr w:type="spellEnd"/>
      <w:r w:rsidR="005A5BD5" w:rsidRPr="00D731D4">
        <w:rPr>
          <w:lang w:val="ru-RU"/>
        </w:rPr>
        <w:t xml:space="preserve"> and </w:t>
      </w:r>
      <w:proofErr w:type="spellStart"/>
      <w:r w:rsidR="005A5BD5" w:rsidRPr="00D731D4">
        <w:rPr>
          <w:lang w:val="ru-RU"/>
        </w:rPr>
        <w:t>Kostianoy</w:t>
      </w:r>
      <w:proofErr w:type="spellEnd"/>
      <w:r w:rsidRPr="00D731D4">
        <w:rPr>
          <w:lang w:val="ru-RU"/>
        </w:rPr>
        <w:t>, 2016).</w:t>
      </w:r>
      <w:proofErr w:type="gramEnd"/>
      <w:r w:rsidRPr="00D731D4">
        <w:rPr>
          <w:lang w:val="ru-RU"/>
        </w:rPr>
        <w:t xml:space="preserve"> </w:t>
      </w:r>
      <w:proofErr w:type="gramStart"/>
      <w:r w:rsidRPr="00D731D4">
        <w:rPr>
          <w:lang w:val="ru-RU"/>
        </w:rPr>
        <w:t>См</w:t>
      </w:r>
      <w:r w:rsidR="00F60318" w:rsidRPr="00D731D4">
        <w:rPr>
          <w:lang w:val="ru-RU"/>
        </w:rPr>
        <w:t>отри</w:t>
      </w:r>
      <w:r w:rsidRPr="00D731D4">
        <w:rPr>
          <w:lang w:val="ru-RU"/>
        </w:rPr>
        <w:t xml:space="preserve"> карту аварий </w:t>
      </w:r>
      <w:r w:rsidR="00F60318" w:rsidRPr="00D731D4">
        <w:rPr>
          <w:lang w:val="ru-RU"/>
        </w:rPr>
        <w:t>с</w:t>
      </w:r>
      <w:r w:rsidRPr="00D731D4">
        <w:rPr>
          <w:lang w:val="ru-RU"/>
        </w:rPr>
        <w:t xml:space="preserve"> разлива</w:t>
      </w:r>
      <w:r w:rsidR="00F60318" w:rsidRPr="00D731D4">
        <w:rPr>
          <w:lang w:val="ru-RU"/>
        </w:rPr>
        <w:t>ми</w:t>
      </w:r>
      <w:r w:rsidRPr="00D731D4">
        <w:rPr>
          <w:lang w:val="ru-RU"/>
        </w:rPr>
        <w:t xml:space="preserve"> нефти с 2000 года</w:t>
      </w:r>
      <w:r w:rsidR="0020790A" w:rsidRPr="00D731D4">
        <w:rPr>
          <w:lang w:val="ru-RU"/>
        </w:rPr>
        <w:t>)</w:t>
      </w:r>
      <w:r w:rsidRPr="00D731D4">
        <w:rPr>
          <w:lang w:val="ru-RU"/>
        </w:rPr>
        <w:t>.</w:t>
      </w:r>
      <w:proofErr w:type="gramEnd"/>
    </w:p>
    <w:p w14:paraId="2FF5F074" w14:textId="77777777" w:rsidR="00005C18" w:rsidRPr="00D731D4" w:rsidRDefault="00005C18" w:rsidP="00BF4EC7">
      <w:pPr>
        <w:rPr>
          <w:lang w:val="ru-RU"/>
        </w:rPr>
      </w:pPr>
    </w:p>
    <w:p w14:paraId="069B083D" w14:textId="5004732B" w:rsidR="00BF4EC7" w:rsidRPr="00D731D4" w:rsidRDefault="00F60318" w:rsidP="00F60318">
      <w:pPr>
        <w:jc w:val="both"/>
        <w:rPr>
          <w:lang w:val="ru-RU"/>
        </w:rPr>
      </w:pPr>
      <w:bookmarkStart w:id="24" w:name="_Hlk517912240"/>
      <w:r w:rsidRPr="00D731D4">
        <w:rPr>
          <w:lang w:val="ru-RU"/>
        </w:rPr>
        <w:lastRenderedPageBreak/>
        <w:t>Особенно значительный ущерб наносят неконтролируемые нефтегазовые скважины</w:t>
      </w:r>
      <w:r w:rsidR="0020790A" w:rsidRPr="00D731D4">
        <w:rPr>
          <w:lang w:val="ru-RU"/>
        </w:rPr>
        <w:t xml:space="preserve"> (</w:t>
      </w:r>
      <w:r w:rsidRPr="00D731D4">
        <w:rPr>
          <w:lang w:val="ru-RU"/>
        </w:rPr>
        <w:t>открыты</w:t>
      </w:r>
      <w:r w:rsidR="0020790A" w:rsidRPr="00D731D4">
        <w:rPr>
          <w:lang w:val="ru-RU"/>
        </w:rPr>
        <w:t>е</w:t>
      </w:r>
      <w:r w:rsidRPr="00D731D4">
        <w:rPr>
          <w:lang w:val="ru-RU"/>
        </w:rPr>
        <w:t xml:space="preserve"> фонтан</w:t>
      </w:r>
      <w:r w:rsidR="0020790A" w:rsidRPr="00D731D4">
        <w:rPr>
          <w:lang w:val="ru-RU"/>
        </w:rPr>
        <w:t>ы)</w:t>
      </w:r>
      <w:r w:rsidRPr="00D731D4">
        <w:rPr>
          <w:lang w:val="ru-RU"/>
        </w:rPr>
        <w:t xml:space="preserve">, когда нефть, газ и газовый конденсат </w:t>
      </w:r>
      <w:r w:rsidR="0020790A" w:rsidRPr="00D731D4">
        <w:rPr>
          <w:lang w:val="ru-RU"/>
        </w:rPr>
        <w:t xml:space="preserve">изливаются </w:t>
      </w:r>
      <w:r w:rsidRPr="00D731D4">
        <w:rPr>
          <w:lang w:val="ru-RU"/>
        </w:rPr>
        <w:t xml:space="preserve">на поверхность моря или суши в течение длительных периодов времени (от нескольких дней до месяцев). Это </w:t>
      </w:r>
      <w:r w:rsidR="0020790A" w:rsidRPr="00D731D4">
        <w:rPr>
          <w:lang w:val="ru-RU"/>
        </w:rPr>
        <w:t xml:space="preserve">самое </w:t>
      </w:r>
      <w:r w:rsidRPr="00D731D4">
        <w:rPr>
          <w:lang w:val="ru-RU"/>
        </w:rPr>
        <w:t xml:space="preserve">серьезное происшествие, которое может произойти </w:t>
      </w:r>
      <w:r w:rsidR="0020790A" w:rsidRPr="00D731D4">
        <w:rPr>
          <w:lang w:val="ru-RU"/>
        </w:rPr>
        <w:t>при</w:t>
      </w:r>
      <w:r w:rsidRPr="00D731D4">
        <w:rPr>
          <w:lang w:val="ru-RU"/>
        </w:rPr>
        <w:t xml:space="preserve"> </w:t>
      </w:r>
      <w:r w:rsidR="0020790A" w:rsidRPr="00D731D4">
        <w:rPr>
          <w:lang w:val="ru-RU"/>
        </w:rPr>
        <w:t>разведочном бурении на нефть</w:t>
      </w:r>
      <w:r w:rsidRPr="00D731D4">
        <w:rPr>
          <w:lang w:val="ru-RU"/>
        </w:rPr>
        <w:t>. В Туркменистане состояние моря и прибрежной</w:t>
      </w:r>
      <w:r w:rsidR="0020790A" w:rsidRPr="00D731D4">
        <w:rPr>
          <w:lang w:val="ru-RU"/>
        </w:rPr>
        <w:t xml:space="preserve"> охранной</w:t>
      </w:r>
      <w:r w:rsidRPr="00D731D4">
        <w:rPr>
          <w:lang w:val="ru-RU"/>
        </w:rPr>
        <w:t xml:space="preserve"> зоны по-прежнему вызывает тревогу, хотя уровень содержания загрязняющих веще</w:t>
      </w:r>
      <w:proofErr w:type="gramStart"/>
      <w:r w:rsidRPr="00D731D4">
        <w:rPr>
          <w:lang w:val="ru-RU"/>
        </w:rPr>
        <w:t>ств вд</w:t>
      </w:r>
      <w:proofErr w:type="gramEnd"/>
      <w:r w:rsidRPr="00D731D4">
        <w:rPr>
          <w:lang w:val="ru-RU"/>
        </w:rPr>
        <w:t xml:space="preserve">оль восточного побережья Каспийского моря на территории Туркменистана в последние годы остается неизменным. В основном озабоченность связана с вопросами технологий бурения, эксплуатации морских нефтяных и газовых скважин, утилизации промышленных отходов. В северной части Каспия продолжает оставаться проблема </w:t>
      </w:r>
      <w:r w:rsidR="001E7F73" w:rsidRPr="00D731D4">
        <w:rPr>
          <w:lang w:val="ru-RU"/>
        </w:rPr>
        <w:t>заброшенных</w:t>
      </w:r>
      <w:r w:rsidR="0020790A" w:rsidRPr="00D731D4">
        <w:rPr>
          <w:lang w:val="ru-RU"/>
        </w:rPr>
        <w:t xml:space="preserve"> </w:t>
      </w:r>
      <w:r w:rsidRPr="00D731D4">
        <w:rPr>
          <w:lang w:val="ru-RU"/>
        </w:rPr>
        <w:t>скважин</w:t>
      </w:r>
      <w:r w:rsidR="001E7F73" w:rsidRPr="00D731D4">
        <w:rPr>
          <w:lang w:val="ru-RU"/>
        </w:rPr>
        <w:t xml:space="preserve"> (см. ниже)</w:t>
      </w:r>
      <w:r w:rsidRPr="00D731D4">
        <w:rPr>
          <w:lang w:val="ru-RU"/>
        </w:rPr>
        <w:t>.</w:t>
      </w:r>
      <w:bookmarkEnd w:id="24"/>
      <w:r w:rsidR="00ED0418" w:rsidRPr="00D731D4">
        <w:rPr>
          <w:noProof/>
          <w:lang w:val="ru-RU" w:eastAsia="ru-RU"/>
        </w:rPr>
        <w:drawing>
          <wp:anchor distT="0" distB="0" distL="114300" distR="114300" simplePos="0" relativeHeight="251656704" behindDoc="0" locked="0" layoutInCell="1" allowOverlap="1" wp14:anchorId="5742A6FE" wp14:editId="38B7EACB">
            <wp:simplePos x="0" y="0"/>
            <wp:positionH relativeFrom="column">
              <wp:posOffset>-177387</wp:posOffset>
            </wp:positionH>
            <wp:positionV relativeFrom="paragraph">
              <wp:posOffset>-721995</wp:posOffset>
            </wp:positionV>
            <wp:extent cx="4382770" cy="7546340"/>
            <wp:effectExtent l="0" t="0" r="1143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5-31 at 9.35.17 AM.png"/>
                    <pic:cNvPicPr/>
                  </pic:nvPicPr>
                  <pic:blipFill>
                    <a:blip r:embed="rId17">
                      <a:extLst>
                        <a:ext uri="{28A0092B-C50C-407E-A947-70E740481C1C}">
                          <a14:useLocalDpi xmlns:a14="http://schemas.microsoft.com/office/drawing/2010/main" val="0"/>
                        </a:ext>
                      </a:extLst>
                    </a:blip>
                    <a:stretch>
                      <a:fillRect/>
                    </a:stretch>
                  </pic:blipFill>
                  <pic:spPr>
                    <a:xfrm>
                      <a:off x="0" y="0"/>
                      <a:ext cx="4382770" cy="7546340"/>
                    </a:xfrm>
                    <a:prstGeom prst="rect">
                      <a:avLst/>
                    </a:prstGeom>
                  </pic:spPr>
                </pic:pic>
              </a:graphicData>
            </a:graphic>
            <wp14:sizeRelH relativeFrom="page">
              <wp14:pctWidth>0</wp14:pctWidth>
            </wp14:sizeRelH>
            <wp14:sizeRelV relativeFrom="page">
              <wp14:pctHeight>0</wp14:pctHeight>
            </wp14:sizeRelV>
          </wp:anchor>
        </w:drawing>
      </w:r>
    </w:p>
    <w:p w14:paraId="125F8A73" w14:textId="3DAB08C2" w:rsidR="00BF4EC7" w:rsidRPr="00D731D4" w:rsidRDefault="00BF4EC7" w:rsidP="00BF4EC7">
      <w:pPr>
        <w:rPr>
          <w:lang w:val="ru-RU"/>
        </w:rPr>
      </w:pPr>
    </w:p>
    <w:p w14:paraId="54DF5F0E" w14:textId="382351D2" w:rsidR="00BF4EC7" w:rsidRPr="00D731D4" w:rsidRDefault="00D21D3E" w:rsidP="00D21D3E">
      <w:pPr>
        <w:jc w:val="both"/>
        <w:rPr>
          <w:lang w:val="ru-RU"/>
        </w:rPr>
      </w:pPr>
      <w:r w:rsidRPr="00D731D4">
        <w:rPr>
          <w:lang w:val="ru-RU"/>
        </w:rPr>
        <w:t>Каспийское море уже подверглось загрязнению, вызванному нефтегазов</w:t>
      </w:r>
      <w:r w:rsidR="00C70D06" w:rsidRPr="00D731D4">
        <w:rPr>
          <w:lang w:val="ru-RU"/>
        </w:rPr>
        <w:t>ой</w:t>
      </w:r>
      <w:r w:rsidRPr="00D731D4">
        <w:rPr>
          <w:lang w:val="ru-RU"/>
        </w:rPr>
        <w:t xml:space="preserve"> </w:t>
      </w:r>
      <w:r w:rsidR="0020790A" w:rsidRPr="00D731D4">
        <w:rPr>
          <w:lang w:val="ru-RU"/>
        </w:rPr>
        <w:t>отраслью</w:t>
      </w:r>
      <w:r w:rsidRPr="00D731D4">
        <w:rPr>
          <w:lang w:val="ru-RU"/>
        </w:rPr>
        <w:t xml:space="preserve">, и продолжает испытывать некоторое ухудшение, вызванное такими видами </w:t>
      </w:r>
      <w:r w:rsidR="00C70D06" w:rsidRPr="00D731D4">
        <w:rPr>
          <w:lang w:val="ru-RU"/>
        </w:rPr>
        <w:t>деятельности</w:t>
      </w:r>
      <w:r w:rsidRPr="00D731D4">
        <w:rPr>
          <w:lang w:val="ru-RU"/>
        </w:rPr>
        <w:t xml:space="preserve">, как бурение, техническое обслуживание буровых установок, транспортировка нефти и выброс нефти и газа </w:t>
      </w:r>
      <w:r w:rsidR="00C70D06" w:rsidRPr="00D731D4">
        <w:rPr>
          <w:lang w:val="ru-RU"/>
        </w:rPr>
        <w:t>при осуществлении</w:t>
      </w:r>
      <w:r w:rsidRPr="00D731D4">
        <w:rPr>
          <w:lang w:val="ru-RU"/>
        </w:rPr>
        <w:t xml:space="preserve"> буровых работ. </w:t>
      </w:r>
      <w:r w:rsidR="00C70D06" w:rsidRPr="00D731D4">
        <w:rPr>
          <w:lang w:val="ru-RU"/>
        </w:rPr>
        <w:t>Переработка</w:t>
      </w:r>
      <w:r w:rsidRPr="00D731D4">
        <w:rPr>
          <w:lang w:val="ru-RU"/>
        </w:rPr>
        <w:t xml:space="preserve">, в дополнение к случайным </w:t>
      </w:r>
      <w:r w:rsidR="00C70D06" w:rsidRPr="00D731D4">
        <w:rPr>
          <w:lang w:val="ru-RU"/>
        </w:rPr>
        <w:t>разливам</w:t>
      </w:r>
      <w:r w:rsidRPr="00D731D4">
        <w:rPr>
          <w:lang w:val="ru-RU"/>
        </w:rPr>
        <w:t xml:space="preserve">, </w:t>
      </w:r>
      <w:r w:rsidR="000C61B3" w:rsidRPr="00D731D4">
        <w:rPr>
          <w:lang w:val="ru-RU"/>
        </w:rPr>
        <w:t>транспорт</w:t>
      </w:r>
      <w:r w:rsidRPr="00D731D4">
        <w:rPr>
          <w:lang w:val="ru-RU"/>
        </w:rPr>
        <w:t xml:space="preserve"> и другие </w:t>
      </w:r>
      <w:r w:rsidR="00C70D06" w:rsidRPr="00D731D4">
        <w:rPr>
          <w:lang w:val="ru-RU"/>
        </w:rPr>
        <w:t>отрасли</w:t>
      </w:r>
      <w:r w:rsidRPr="00D731D4">
        <w:rPr>
          <w:lang w:val="ru-RU"/>
        </w:rPr>
        <w:t xml:space="preserve"> также </w:t>
      </w:r>
      <w:r w:rsidR="00C70D06" w:rsidRPr="00D731D4">
        <w:rPr>
          <w:lang w:val="ru-RU"/>
        </w:rPr>
        <w:t>добавляют нагрузку</w:t>
      </w:r>
      <w:r w:rsidRPr="00D731D4">
        <w:rPr>
          <w:lang w:val="ru-RU"/>
        </w:rPr>
        <w:t xml:space="preserve"> на </w:t>
      </w:r>
      <w:r w:rsidRPr="00D731D4">
        <w:rPr>
          <w:lang w:val="ru-RU"/>
        </w:rPr>
        <w:lastRenderedPageBreak/>
        <w:t>окружающ</w:t>
      </w:r>
      <w:r w:rsidR="00C70D06" w:rsidRPr="00D731D4">
        <w:rPr>
          <w:lang w:val="ru-RU"/>
        </w:rPr>
        <w:t>ую</w:t>
      </w:r>
      <w:r w:rsidRPr="00D731D4">
        <w:rPr>
          <w:lang w:val="ru-RU"/>
        </w:rPr>
        <w:t xml:space="preserve"> сред</w:t>
      </w:r>
      <w:r w:rsidR="00C70D06" w:rsidRPr="00D731D4">
        <w:rPr>
          <w:lang w:val="ru-RU"/>
        </w:rPr>
        <w:t>у</w:t>
      </w:r>
      <w:r w:rsidRPr="00D731D4">
        <w:rPr>
          <w:lang w:val="ru-RU"/>
        </w:rPr>
        <w:t xml:space="preserve"> путем загрязн</w:t>
      </w:r>
      <w:r w:rsidR="00C70D06" w:rsidRPr="00D731D4">
        <w:rPr>
          <w:lang w:val="ru-RU"/>
        </w:rPr>
        <w:t xml:space="preserve">ения </w:t>
      </w:r>
      <w:r w:rsidRPr="00D731D4">
        <w:rPr>
          <w:lang w:val="ru-RU"/>
        </w:rPr>
        <w:t>вод</w:t>
      </w:r>
      <w:r w:rsidR="00C70D06" w:rsidRPr="00D731D4">
        <w:rPr>
          <w:lang w:val="ru-RU"/>
        </w:rPr>
        <w:t>ы</w:t>
      </w:r>
      <w:r w:rsidRPr="00D731D4">
        <w:rPr>
          <w:lang w:val="ru-RU"/>
        </w:rPr>
        <w:t xml:space="preserve"> и воздух</w:t>
      </w:r>
      <w:r w:rsidR="00C70D06" w:rsidRPr="00D731D4">
        <w:rPr>
          <w:lang w:val="ru-RU"/>
        </w:rPr>
        <w:t>а</w:t>
      </w:r>
      <w:r w:rsidRPr="00D731D4">
        <w:rPr>
          <w:lang w:val="ru-RU"/>
        </w:rPr>
        <w:t xml:space="preserve">. </w:t>
      </w:r>
      <w:r w:rsidR="007D78AD" w:rsidRPr="00D731D4">
        <w:rPr>
          <w:lang w:val="ru-RU"/>
        </w:rPr>
        <w:t>Н</w:t>
      </w:r>
      <w:r w:rsidRPr="00D731D4">
        <w:rPr>
          <w:lang w:val="ru-RU"/>
        </w:rPr>
        <w:t xml:space="preserve">ефтеперерабатывающий завод </w:t>
      </w:r>
      <w:r w:rsidR="007D78AD" w:rsidRPr="00D731D4">
        <w:rPr>
          <w:lang w:val="ru-RU"/>
        </w:rPr>
        <w:t xml:space="preserve">в г. Туркменбаши </w:t>
      </w:r>
      <w:r w:rsidRPr="00D731D4">
        <w:rPr>
          <w:lang w:val="ru-RU"/>
        </w:rPr>
        <w:t>является крупнейшим источником выбросов загрязняющих веществ в атмосферу прикаспийского региона Туркменистана</w:t>
      </w:r>
      <w:r w:rsidRPr="00D731D4">
        <w:rPr>
          <w:rStyle w:val="FootnoteReference"/>
        </w:rPr>
        <w:footnoteReference w:id="10"/>
      </w:r>
      <w:r w:rsidRPr="00D731D4">
        <w:rPr>
          <w:lang w:val="ru-RU"/>
        </w:rPr>
        <w:t xml:space="preserve">. Семь действующих нефтеперерабатывающих заводов расположены в 200 км </w:t>
      </w:r>
      <w:r w:rsidR="0020790A" w:rsidRPr="00D731D4">
        <w:rPr>
          <w:lang w:val="ru-RU"/>
        </w:rPr>
        <w:t xml:space="preserve">полосе </w:t>
      </w:r>
      <w:r w:rsidRPr="00D731D4">
        <w:rPr>
          <w:lang w:val="ru-RU"/>
        </w:rPr>
        <w:t xml:space="preserve">от Каспийского моря. В этом районе расположены все нефтеперерабатывающие заводы Азербайджана и Туркменистана. У </w:t>
      </w:r>
      <w:r w:rsidR="00C70D06" w:rsidRPr="00D731D4">
        <w:rPr>
          <w:lang w:val="ru-RU"/>
        </w:rPr>
        <w:t>каждой из этих стран</w:t>
      </w:r>
      <w:r w:rsidRPr="00D731D4">
        <w:rPr>
          <w:lang w:val="ru-RU"/>
        </w:rPr>
        <w:t xml:space="preserve"> по два нефтеперерабатывающих завода, а у остальных стран по одному (Управление энергетической информации США, 2013).</w:t>
      </w:r>
    </w:p>
    <w:p w14:paraId="148A640C" w14:textId="77777777" w:rsidR="00D21D3E" w:rsidRPr="00D731D4" w:rsidRDefault="00D21D3E" w:rsidP="00BF4EC7">
      <w:pPr>
        <w:rPr>
          <w:lang w:val="ru-RU"/>
        </w:rPr>
      </w:pPr>
    </w:p>
    <w:p w14:paraId="1AAFBB0A" w14:textId="22C4A796" w:rsidR="00BF4EC7" w:rsidRPr="00D731D4" w:rsidRDefault="00C70D06" w:rsidP="00C70D06">
      <w:pPr>
        <w:jc w:val="both"/>
        <w:rPr>
          <w:lang w:val="ru-RU"/>
        </w:rPr>
      </w:pPr>
      <w:r w:rsidRPr="00D731D4">
        <w:rPr>
          <w:lang w:val="ru-RU"/>
        </w:rPr>
        <w:t xml:space="preserve">Существует еще одна потенциальная угроза для окружающей среды, которую следует </w:t>
      </w:r>
      <w:r w:rsidR="001E7F73" w:rsidRPr="00D731D4">
        <w:rPr>
          <w:lang w:val="ru-RU"/>
        </w:rPr>
        <w:t xml:space="preserve"> иметь в виду</w:t>
      </w:r>
      <w:r w:rsidRPr="00D731D4">
        <w:rPr>
          <w:lang w:val="ru-RU"/>
        </w:rPr>
        <w:t xml:space="preserve">. Это заброшенные скважины. В казахстанском секторе Каспийского моря в рамках реализации стратегического плана Министерства промышленности и торговли Республики Казахстан проведено обследование 1 900 нефтяных скважин. </w:t>
      </w:r>
      <w:r w:rsidR="001E7F73" w:rsidRPr="00D731D4">
        <w:rPr>
          <w:lang w:val="ru-RU"/>
        </w:rPr>
        <w:t xml:space="preserve">Была проведена инвентаризация всех </w:t>
      </w:r>
      <w:r w:rsidRPr="00D731D4">
        <w:rPr>
          <w:lang w:val="ru-RU"/>
        </w:rPr>
        <w:t xml:space="preserve">скважин и был составлен их кадастр. В результате обследования было выявлено 110 аварийных скважин, в том числе 89 скважин в </w:t>
      </w:r>
      <w:proofErr w:type="spellStart"/>
      <w:r w:rsidRPr="00D731D4">
        <w:rPr>
          <w:lang w:val="ru-RU"/>
        </w:rPr>
        <w:t>Атырауской</w:t>
      </w:r>
      <w:proofErr w:type="spellEnd"/>
      <w:r w:rsidRPr="00D731D4">
        <w:rPr>
          <w:lang w:val="ru-RU"/>
        </w:rPr>
        <w:t xml:space="preserve"> области и 21 скважина в </w:t>
      </w:r>
      <w:proofErr w:type="spellStart"/>
      <w:r w:rsidRPr="00D731D4">
        <w:rPr>
          <w:lang w:val="ru-RU"/>
        </w:rPr>
        <w:t>Мангистауской</w:t>
      </w:r>
      <w:proofErr w:type="spellEnd"/>
      <w:r w:rsidRPr="00D731D4">
        <w:rPr>
          <w:lang w:val="ru-RU"/>
        </w:rPr>
        <w:t xml:space="preserve"> области. Определен план мероприятий по ликвидации выявленных аварийных скважин. В соответствии с планом мероприятий государственные органы и нефтяные компании в плановом порядке осуществляют мониторинг состояния скважин и проводят работы по ликвидации и консервации затопленных скважин в прибрежной зоне моря (Национальный вклад).</w:t>
      </w:r>
    </w:p>
    <w:p w14:paraId="7E45B0CE" w14:textId="77777777" w:rsidR="00C70D06" w:rsidRPr="00D731D4" w:rsidRDefault="00C70D06" w:rsidP="00BF4EC7">
      <w:pPr>
        <w:rPr>
          <w:lang w:val="ru-RU"/>
        </w:rPr>
      </w:pPr>
    </w:p>
    <w:p w14:paraId="42164F5C" w14:textId="0B3CC40C" w:rsidR="00BF4EC7" w:rsidRPr="00D731D4" w:rsidRDefault="00C70D06" w:rsidP="00C70D06">
      <w:pPr>
        <w:jc w:val="both"/>
        <w:rPr>
          <w:lang w:val="ru-RU"/>
        </w:rPr>
      </w:pPr>
      <w:r w:rsidRPr="00D731D4">
        <w:rPr>
          <w:lang w:val="ru-RU"/>
        </w:rPr>
        <w:t>Недавний пример Азербайджана свидетельствует о рисках, связанных с добычей нефти и газа. Разрыв  газопровод</w:t>
      </w:r>
      <w:r w:rsidR="008E2B60" w:rsidRPr="00D731D4">
        <w:rPr>
          <w:lang w:val="ru-RU"/>
        </w:rPr>
        <w:t>а</w:t>
      </w:r>
      <w:r w:rsidRPr="00D731D4">
        <w:rPr>
          <w:lang w:val="ru-RU"/>
        </w:rPr>
        <w:t xml:space="preserve">, </w:t>
      </w:r>
      <w:r w:rsidR="008E2B60" w:rsidRPr="00D731D4">
        <w:rPr>
          <w:lang w:val="ru-RU"/>
        </w:rPr>
        <w:t xml:space="preserve">соединенного </w:t>
      </w:r>
      <w:r w:rsidRPr="00D731D4">
        <w:rPr>
          <w:lang w:val="ru-RU"/>
        </w:rPr>
        <w:t xml:space="preserve">с платформой, построенной в 1984 году с месторождения </w:t>
      </w:r>
      <w:proofErr w:type="spellStart"/>
      <w:r w:rsidRPr="00D731D4">
        <w:rPr>
          <w:lang w:val="ru-RU"/>
        </w:rPr>
        <w:t>Гюнешли</w:t>
      </w:r>
      <w:proofErr w:type="spellEnd"/>
      <w:r w:rsidRPr="00D731D4">
        <w:rPr>
          <w:lang w:val="ru-RU"/>
        </w:rPr>
        <w:t xml:space="preserve"> к юго-востоку от поселка </w:t>
      </w:r>
      <w:r w:rsidR="00BB0B06" w:rsidRPr="00D731D4">
        <w:rPr>
          <w:lang w:val="ru-RU"/>
        </w:rPr>
        <w:t>Н</w:t>
      </w:r>
      <w:r w:rsidRPr="00D731D4">
        <w:rPr>
          <w:lang w:val="ru-RU"/>
        </w:rPr>
        <w:t xml:space="preserve">ефтяные </w:t>
      </w:r>
      <w:r w:rsidR="00BB0B06" w:rsidRPr="00D731D4">
        <w:rPr>
          <w:lang w:val="ru-RU"/>
        </w:rPr>
        <w:t>камни</w:t>
      </w:r>
      <w:r w:rsidRPr="00D731D4">
        <w:rPr>
          <w:lang w:val="ru-RU"/>
        </w:rPr>
        <w:t>, вызвал аварийную ситуацию, когда пришлось эвакуировать</w:t>
      </w:r>
      <w:r w:rsidR="00BB0B06" w:rsidRPr="00D731D4">
        <w:rPr>
          <w:lang w:val="ru-RU"/>
        </w:rPr>
        <w:t xml:space="preserve"> экипаж</w:t>
      </w:r>
      <w:r w:rsidRPr="00D731D4">
        <w:rPr>
          <w:lang w:val="ru-RU"/>
        </w:rPr>
        <w:t xml:space="preserve">, </w:t>
      </w:r>
      <w:r w:rsidR="008E2B60" w:rsidRPr="00D731D4">
        <w:rPr>
          <w:lang w:val="ru-RU"/>
        </w:rPr>
        <w:t xml:space="preserve">при этом </w:t>
      </w:r>
      <w:r w:rsidRPr="00D731D4">
        <w:rPr>
          <w:lang w:val="ru-RU"/>
        </w:rPr>
        <w:t xml:space="preserve">одна из лодок перевернулась. </w:t>
      </w:r>
      <w:r w:rsidR="008E2B60" w:rsidRPr="00D731D4">
        <w:rPr>
          <w:lang w:val="ru-RU"/>
        </w:rPr>
        <w:t xml:space="preserve">Возникший пожар </w:t>
      </w:r>
      <w:r w:rsidRPr="00D731D4">
        <w:rPr>
          <w:lang w:val="ru-RU"/>
        </w:rPr>
        <w:t xml:space="preserve">не вызвал каких-либо разливов в море, однако сообщалось о </w:t>
      </w:r>
      <w:r w:rsidR="008E2B60" w:rsidRPr="00D731D4">
        <w:rPr>
          <w:lang w:val="ru-RU"/>
        </w:rPr>
        <w:t xml:space="preserve">том, что </w:t>
      </w:r>
      <w:r w:rsidRPr="00D731D4">
        <w:rPr>
          <w:lang w:val="ru-RU"/>
        </w:rPr>
        <w:t>авари</w:t>
      </w:r>
      <w:r w:rsidR="008E2B60" w:rsidRPr="00D731D4">
        <w:rPr>
          <w:lang w:val="ru-RU"/>
        </w:rPr>
        <w:t>я была серьезной</w:t>
      </w:r>
      <w:r w:rsidRPr="00D731D4">
        <w:rPr>
          <w:lang w:val="ru-RU"/>
        </w:rPr>
        <w:t>. Причиной пожара считается сильный ветер (</w:t>
      </w:r>
      <w:r w:rsidRPr="00D731D4">
        <w:t>RT</w:t>
      </w:r>
      <w:r w:rsidRPr="00D731D4">
        <w:rPr>
          <w:lang w:val="ru-RU"/>
        </w:rPr>
        <w:t>, 2015).</w:t>
      </w:r>
    </w:p>
    <w:p w14:paraId="68B3EB9F" w14:textId="54715D83" w:rsidR="00C70D06" w:rsidRPr="00D731D4" w:rsidRDefault="00C70D06" w:rsidP="00BF4EC7">
      <w:pPr>
        <w:rPr>
          <w:lang w:val="ru-RU"/>
        </w:rPr>
      </w:pPr>
    </w:p>
    <w:p w14:paraId="348DDCDC" w14:textId="7AAB493D" w:rsidR="00BF4EC7" w:rsidRPr="00D731D4" w:rsidRDefault="00BB0B06" w:rsidP="00BB0B06">
      <w:pPr>
        <w:jc w:val="both"/>
        <w:rPr>
          <w:lang w:val="ru-RU"/>
        </w:rPr>
      </w:pPr>
      <w:r w:rsidRPr="00D731D4">
        <w:rPr>
          <w:lang w:val="ru-RU"/>
        </w:rPr>
        <w:t xml:space="preserve">Когда дело доходит до транспортировки нефти и газа, трубопроводы считаются наиболее выгодным </w:t>
      </w:r>
      <w:r w:rsidR="008E2B60" w:rsidRPr="00D731D4">
        <w:rPr>
          <w:lang w:val="ru-RU"/>
        </w:rPr>
        <w:t>способом</w:t>
      </w:r>
      <w:r w:rsidRPr="00D731D4">
        <w:rPr>
          <w:lang w:val="ru-RU"/>
        </w:rPr>
        <w:t xml:space="preserve">, несмотря на серьезные риски, связанные </w:t>
      </w:r>
      <w:proofErr w:type="gramStart"/>
      <w:r w:rsidRPr="00D731D4">
        <w:rPr>
          <w:lang w:val="ru-RU"/>
        </w:rPr>
        <w:t>с</w:t>
      </w:r>
      <w:proofErr w:type="gramEnd"/>
      <w:r w:rsidRPr="00D731D4">
        <w:rPr>
          <w:lang w:val="ru-RU"/>
        </w:rPr>
        <w:t xml:space="preserve"> </w:t>
      </w:r>
      <w:r w:rsidR="008E2B60" w:rsidRPr="00D731D4">
        <w:rPr>
          <w:lang w:val="ru-RU"/>
        </w:rPr>
        <w:t xml:space="preserve">строительством </w:t>
      </w:r>
      <w:r w:rsidRPr="00D731D4">
        <w:rPr>
          <w:lang w:val="ru-RU"/>
        </w:rPr>
        <w:t xml:space="preserve">и эксплуатацией, которые должны быть </w:t>
      </w:r>
      <w:r w:rsidR="008E2B60" w:rsidRPr="00D731D4">
        <w:rPr>
          <w:lang w:val="ru-RU"/>
        </w:rPr>
        <w:t>принят</w:t>
      </w:r>
      <w:r w:rsidR="000338AC" w:rsidRPr="00D731D4">
        <w:rPr>
          <w:lang w:val="ru-RU"/>
        </w:rPr>
        <w:t>ы</w:t>
      </w:r>
      <w:r w:rsidR="008E2B60" w:rsidRPr="00D731D4">
        <w:rPr>
          <w:lang w:val="ru-RU"/>
        </w:rPr>
        <w:t xml:space="preserve"> во внимание</w:t>
      </w:r>
      <w:r w:rsidRPr="00D731D4">
        <w:rPr>
          <w:lang w:val="ru-RU"/>
        </w:rPr>
        <w:t xml:space="preserve">. Тот факт, что «... </w:t>
      </w:r>
      <w:r w:rsidRPr="00D731D4">
        <w:rPr>
          <w:i/>
          <w:lang w:val="ru-RU"/>
        </w:rPr>
        <w:t xml:space="preserve">разрушается плодородный слой почвы, выкапываются траншеи, строятся земляные </w:t>
      </w:r>
      <w:r w:rsidR="008E2B60" w:rsidRPr="00D731D4">
        <w:rPr>
          <w:i/>
          <w:lang w:val="ru-RU"/>
        </w:rPr>
        <w:t>дамбы</w:t>
      </w:r>
      <w:r w:rsidRPr="00D731D4">
        <w:rPr>
          <w:i/>
          <w:lang w:val="ru-RU"/>
        </w:rPr>
        <w:t xml:space="preserve">, забивка свай ускоряет процессы эрозии, трубопроводы на </w:t>
      </w:r>
      <w:r w:rsidR="008E2B60" w:rsidRPr="00D731D4">
        <w:rPr>
          <w:i/>
          <w:lang w:val="ru-RU"/>
        </w:rPr>
        <w:t xml:space="preserve">речных переходах </w:t>
      </w:r>
      <w:r w:rsidRPr="00D731D4">
        <w:rPr>
          <w:i/>
          <w:lang w:val="ru-RU"/>
        </w:rPr>
        <w:t xml:space="preserve">загрязняют </w:t>
      </w:r>
      <w:r w:rsidR="000338AC" w:rsidRPr="00D731D4">
        <w:rPr>
          <w:i/>
          <w:lang w:val="ru-RU"/>
        </w:rPr>
        <w:t xml:space="preserve">сток </w:t>
      </w:r>
      <w:r w:rsidRPr="00D731D4">
        <w:rPr>
          <w:i/>
          <w:lang w:val="ru-RU"/>
        </w:rPr>
        <w:t>рек, изменяется рельеф гор и пустынь</w:t>
      </w:r>
      <w:r w:rsidRPr="00D731D4">
        <w:rPr>
          <w:lang w:val="ru-RU"/>
        </w:rPr>
        <w:t xml:space="preserve"> ...» означает, что трубопроводы могут нанести ущерб окружающей среде (</w:t>
      </w:r>
      <w:proofErr w:type="spellStart"/>
      <w:r w:rsidRPr="00D731D4">
        <w:rPr>
          <w:lang w:val="ru-RU"/>
        </w:rPr>
        <w:t>Гусейнзаде</w:t>
      </w:r>
      <w:proofErr w:type="spellEnd"/>
      <w:r w:rsidRPr="00D731D4">
        <w:rPr>
          <w:lang w:val="ru-RU"/>
        </w:rPr>
        <w:t xml:space="preserve"> и Алиев, 2016). Кроме того, строительство трубопровода на суше может привести к «... </w:t>
      </w:r>
      <w:r w:rsidRPr="00D731D4">
        <w:rPr>
          <w:i/>
          <w:lang w:val="ru-RU"/>
        </w:rPr>
        <w:t>обезлесению и деградации сельскохозяйственных земель, исторических мест и памятников, заповедников и охраняемых территорий</w:t>
      </w:r>
      <w:r w:rsidRPr="00D731D4">
        <w:rPr>
          <w:lang w:val="ru-RU"/>
        </w:rPr>
        <w:t xml:space="preserve">», если не будут </w:t>
      </w:r>
      <w:r w:rsidR="000338AC" w:rsidRPr="00D731D4">
        <w:rPr>
          <w:lang w:val="ru-RU"/>
        </w:rPr>
        <w:t xml:space="preserve">предприняты </w:t>
      </w:r>
      <w:r w:rsidRPr="00D731D4">
        <w:rPr>
          <w:lang w:val="ru-RU"/>
        </w:rPr>
        <w:t>конкретные меры (</w:t>
      </w:r>
      <w:proofErr w:type="spellStart"/>
      <w:r w:rsidRPr="00D731D4">
        <w:t>Zonn</w:t>
      </w:r>
      <w:proofErr w:type="spellEnd"/>
      <w:r w:rsidRPr="00D731D4">
        <w:rPr>
          <w:lang w:val="ru-RU"/>
        </w:rPr>
        <w:t xml:space="preserve"> </w:t>
      </w:r>
      <w:r w:rsidRPr="00D731D4">
        <w:rPr>
          <w:lang w:val="en-US"/>
        </w:rPr>
        <w:t>and</w:t>
      </w:r>
      <w:r w:rsidRPr="00D731D4">
        <w:rPr>
          <w:lang w:val="ru-RU"/>
        </w:rPr>
        <w:t xml:space="preserve"> </w:t>
      </w:r>
      <w:proofErr w:type="spellStart"/>
      <w:r w:rsidRPr="00D731D4">
        <w:t>Kostianoy</w:t>
      </w:r>
      <w:proofErr w:type="spellEnd"/>
      <w:r w:rsidRPr="00D731D4">
        <w:rPr>
          <w:lang w:val="ru-RU"/>
        </w:rPr>
        <w:t>, 2016).</w:t>
      </w:r>
    </w:p>
    <w:p w14:paraId="2E411093" w14:textId="77777777" w:rsidR="00BB0B06" w:rsidRPr="00D731D4" w:rsidRDefault="00BB0B06" w:rsidP="00BF4EC7">
      <w:pPr>
        <w:rPr>
          <w:lang w:val="ru-RU"/>
        </w:rPr>
      </w:pPr>
    </w:p>
    <w:p w14:paraId="66E85E72" w14:textId="76D99239" w:rsidR="00BF4EC7" w:rsidRPr="00D731D4" w:rsidRDefault="00BB0B06" w:rsidP="00BB0B06">
      <w:pPr>
        <w:jc w:val="both"/>
        <w:rPr>
          <w:lang w:val="ru-RU"/>
        </w:rPr>
      </w:pPr>
      <w:r w:rsidRPr="00D731D4">
        <w:rPr>
          <w:lang w:val="ru-RU"/>
        </w:rPr>
        <w:t xml:space="preserve">Такие трубопроводные проекты, как предлагаемый </w:t>
      </w:r>
      <w:proofErr w:type="spellStart"/>
      <w:r w:rsidRPr="00D731D4">
        <w:rPr>
          <w:lang w:val="ru-RU"/>
        </w:rPr>
        <w:t>Транскаспийский</w:t>
      </w:r>
      <w:proofErr w:type="spellEnd"/>
      <w:r w:rsidRPr="00D731D4">
        <w:rPr>
          <w:lang w:val="ru-RU"/>
        </w:rPr>
        <w:t xml:space="preserve"> газопровод между Туркменистаном и Азербайджаном, или возможный трубопровод из Туркменистана через Казахстан и Россию вдоль Каспийского побережья, </w:t>
      </w:r>
      <w:proofErr w:type="gramStart"/>
      <w:r w:rsidR="000338AC" w:rsidRPr="00D731D4">
        <w:rPr>
          <w:lang w:val="ru-RU"/>
        </w:rPr>
        <w:t>возможно</w:t>
      </w:r>
      <w:proofErr w:type="gramEnd"/>
      <w:r w:rsidR="000338AC" w:rsidRPr="00D731D4">
        <w:rPr>
          <w:lang w:val="ru-RU"/>
        </w:rPr>
        <w:t xml:space="preserve"> </w:t>
      </w:r>
      <w:r w:rsidRPr="00D731D4">
        <w:rPr>
          <w:lang w:val="ru-RU"/>
        </w:rPr>
        <w:t xml:space="preserve">будут иметь экологические последствия. Регулярное возникновение </w:t>
      </w:r>
      <w:r w:rsidR="000338AC" w:rsidRPr="00D731D4">
        <w:rPr>
          <w:lang w:val="ru-RU"/>
        </w:rPr>
        <w:t xml:space="preserve">различных </w:t>
      </w:r>
      <w:r w:rsidRPr="00D731D4">
        <w:rPr>
          <w:lang w:val="ru-RU"/>
        </w:rPr>
        <w:t xml:space="preserve">аварий является серьезной проблемой </w:t>
      </w:r>
      <w:r w:rsidRPr="00D731D4">
        <w:rPr>
          <w:lang w:val="ru-RU"/>
        </w:rPr>
        <w:lastRenderedPageBreak/>
        <w:t xml:space="preserve">для охраны окружающей среды </w:t>
      </w:r>
      <w:r w:rsidR="000338AC" w:rsidRPr="00D731D4">
        <w:rPr>
          <w:lang w:val="ru-RU"/>
        </w:rPr>
        <w:t xml:space="preserve">региона </w:t>
      </w:r>
      <w:r w:rsidRPr="00D731D4">
        <w:rPr>
          <w:lang w:val="ru-RU"/>
        </w:rPr>
        <w:t xml:space="preserve">в значительной степени потому, что детали </w:t>
      </w:r>
      <w:r w:rsidR="000338AC" w:rsidRPr="00D731D4">
        <w:rPr>
          <w:lang w:val="ru-RU"/>
        </w:rPr>
        <w:t xml:space="preserve">аварий </w:t>
      </w:r>
      <w:r w:rsidRPr="00D731D4">
        <w:rPr>
          <w:lang w:val="ru-RU"/>
        </w:rPr>
        <w:t>часто неизвестны.</w:t>
      </w:r>
    </w:p>
    <w:p w14:paraId="664F6163" w14:textId="77777777" w:rsidR="00BF4EC7" w:rsidRPr="00D731D4" w:rsidRDefault="00BF4EC7" w:rsidP="00BF4EC7">
      <w:pPr>
        <w:rPr>
          <w:lang w:val="ru-RU"/>
        </w:rPr>
      </w:pPr>
    </w:p>
    <w:p w14:paraId="22EF40B7" w14:textId="77777777" w:rsidR="00BF4EC7" w:rsidRPr="00D731D4" w:rsidRDefault="00BF4EC7" w:rsidP="00BF4EC7">
      <w:pPr>
        <w:rPr>
          <w:lang w:val="ru-RU"/>
        </w:rPr>
      </w:pPr>
    </w:p>
    <w:p w14:paraId="3F3CE244" w14:textId="5E76439E" w:rsidR="00B04D1E" w:rsidRPr="00D731D4" w:rsidRDefault="000338AC" w:rsidP="001478D1">
      <w:pPr>
        <w:pStyle w:val="Heading3"/>
        <w:spacing w:before="0"/>
        <w:rPr>
          <w:lang w:val="ru-RU"/>
        </w:rPr>
      </w:pPr>
      <w:bookmarkStart w:id="25" w:name="_Toc518546184"/>
      <w:r w:rsidRPr="00D731D4">
        <w:rPr>
          <w:lang w:val="ru-RU"/>
        </w:rPr>
        <w:t xml:space="preserve">Воздействие </w:t>
      </w:r>
      <w:proofErr w:type="gramStart"/>
      <w:r w:rsidR="00BB0B06" w:rsidRPr="00D731D4">
        <w:rPr>
          <w:lang w:val="ru-RU"/>
        </w:rPr>
        <w:t>сельского</w:t>
      </w:r>
      <w:proofErr w:type="gramEnd"/>
      <w:r w:rsidR="00BB0B06" w:rsidRPr="00D731D4">
        <w:rPr>
          <w:lang w:val="ru-RU"/>
        </w:rPr>
        <w:t xml:space="preserve"> хозяйства</w:t>
      </w:r>
      <w:bookmarkEnd w:id="25"/>
      <w:r w:rsidR="00BB0B06" w:rsidRPr="00D731D4">
        <w:rPr>
          <w:lang w:val="ru-RU"/>
        </w:rPr>
        <w:t xml:space="preserve"> </w:t>
      </w:r>
    </w:p>
    <w:p w14:paraId="1DC115C9" w14:textId="77777777" w:rsidR="00B04D1E" w:rsidRPr="00D731D4" w:rsidRDefault="00B04D1E" w:rsidP="00B04D1E">
      <w:pPr>
        <w:rPr>
          <w:lang w:val="ru-RU"/>
        </w:rPr>
      </w:pPr>
    </w:p>
    <w:p w14:paraId="6CEB9B92" w14:textId="4571E714" w:rsidR="00BB0B06" w:rsidRPr="00D731D4" w:rsidRDefault="00BB0B06" w:rsidP="00BB0B06">
      <w:pPr>
        <w:jc w:val="both"/>
        <w:rPr>
          <w:lang w:val="ru-RU"/>
        </w:rPr>
      </w:pPr>
      <w:r w:rsidRPr="00D731D4">
        <w:rPr>
          <w:lang w:val="ru-RU"/>
        </w:rPr>
        <w:t xml:space="preserve">Национальные вклады не позволили получить требуемую информацию о </w:t>
      </w:r>
      <w:r w:rsidR="000338AC" w:rsidRPr="00D731D4">
        <w:rPr>
          <w:lang w:val="ru-RU"/>
        </w:rPr>
        <w:t>воздействии</w:t>
      </w:r>
      <w:r w:rsidRPr="00D731D4">
        <w:rPr>
          <w:lang w:val="ru-RU"/>
        </w:rPr>
        <w:t>, оказываемо</w:t>
      </w:r>
      <w:r w:rsidR="00DB18C7" w:rsidRPr="00D731D4">
        <w:rPr>
          <w:lang w:val="ru-RU"/>
        </w:rPr>
        <w:t>м</w:t>
      </w:r>
      <w:r w:rsidRPr="00D731D4">
        <w:rPr>
          <w:lang w:val="ru-RU"/>
        </w:rPr>
        <w:t xml:space="preserve"> сельск</w:t>
      </w:r>
      <w:r w:rsidR="00DB18C7" w:rsidRPr="00D731D4">
        <w:rPr>
          <w:lang w:val="ru-RU"/>
        </w:rPr>
        <w:t>им хозяйством</w:t>
      </w:r>
      <w:r w:rsidRPr="00D731D4">
        <w:rPr>
          <w:lang w:val="ru-RU"/>
        </w:rPr>
        <w:t xml:space="preserve"> на окружающую среду Каспийского моря. </w:t>
      </w:r>
      <w:r w:rsidR="00DB18C7" w:rsidRPr="00D731D4">
        <w:rPr>
          <w:lang w:val="ru-RU"/>
        </w:rPr>
        <w:t>Поэтому</w:t>
      </w:r>
      <w:r w:rsidRPr="00D731D4">
        <w:rPr>
          <w:lang w:val="ru-RU"/>
        </w:rPr>
        <w:t>, раздел основан на информации, собранной из различных источников.</w:t>
      </w:r>
    </w:p>
    <w:p w14:paraId="791A75CF" w14:textId="77777777" w:rsidR="00BB0B06" w:rsidRPr="00D731D4" w:rsidRDefault="00BB0B06" w:rsidP="00B04D1E">
      <w:pPr>
        <w:rPr>
          <w:lang w:val="ru-RU"/>
        </w:rPr>
      </w:pPr>
    </w:p>
    <w:p w14:paraId="05D24835" w14:textId="2FFCFB9C" w:rsidR="00637959" w:rsidRPr="00D731D4" w:rsidRDefault="00BB0B06" w:rsidP="00BB0B06">
      <w:pPr>
        <w:jc w:val="both"/>
        <w:rPr>
          <w:lang w:val="ru-RU"/>
        </w:rPr>
      </w:pPr>
      <w:r w:rsidRPr="00D731D4">
        <w:rPr>
          <w:lang w:val="ru-RU"/>
        </w:rPr>
        <w:t>Сельское хозяйство является одним из наиболее важных источников загрязнения во всем мире, и это также имеет место в прикаспийских государствах. Широко</w:t>
      </w:r>
      <w:r w:rsidR="00DB18C7" w:rsidRPr="00D731D4">
        <w:rPr>
          <w:lang w:val="ru-RU"/>
        </w:rPr>
        <w:t>е</w:t>
      </w:r>
      <w:r w:rsidRPr="00D731D4">
        <w:rPr>
          <w:lang w:val="ru-RU"/>
        </w:rPr>
        <w:t xml:space="preserve"> </w:t>
      </w:r>
      <w:r w:rsidR="00DB18C7" w:rsidRPr="00D731D4">
        <w:rPr>
          <w:lang w:val="ru-RU"/>
        </w:rPr>
        <w:t>распространение получили проблемы</w:t>
      </w:r>
      <w:r w:rsidRPr="00D731D4">
        <w:rPr>
          <w:lang w:val="ru-RU"/>
        </w:rPr>
        <w:t xml:space="preserve">, связанные с </w:t>
      </w:r>
      <w:r w:rsidR="00DB18C7" w:rsidRPr="00D731D4">
        <w:rPr>
          <w:lang w:val="ru-RU"/>
        </w:rPr>
        <w:t xml:space="preserve">опасными </w:t>
      </w:r>
      <w:r w:rsidRPr="00D731D4">
        <w:rPr>
          <w:lang w:val="ru-RU"/>
        </w:rPr>
        <w:t xml:space="preserve">пестицидами, использованием удобрений и плохо обработанными отходами животноводства, причем последние </w:t>
      </w:r>
      <w:r w:rsidR="00DB18C7" w:rsidRPr="00D731D4">
        <w:rPr>
          <w:lang w:val="ru-RU"/>
        </w:rPr>
        <w:t xml:space="preserve">две возможно способствовали </w:t>
      </w:r>
      <w:proofErr w:type="spellStart"/>
      <w:r w:rsidRPr="00D731D4">
        <w:rPr>
          <w:lang w:val="ru-RU"/>
        </w:rPr>
        <w:t>эвтрофикации</w:t>
      </w:r>
      <w:proofErr w:type="spellEnd"/>
      <w:r w:rsidRPr="00D731D4">
        <w:rPr>
          <w:lang w:val="ru-RU"/>
        </w:rPr>
        <w:t xml:space="preserve"> Каспийского моря еще в 2005 и 2006 годах. Качество воды особенно уязвимо </w:t>
      </w:r>
      <w:r w:rsidR="00DB18C7" w:rsidRPr="00D731D4">
        <w:rPr>
          <w:lang w:val="ru-RU"/>
        </w:rPr>
        <w:t xml:space="preserve">вследствие сброса </w:t>
      </w:r>
      <w:r w:rsidRPr="00D731D4">
        <w:rPr>
          <w:lang w:val="ru-RU"/>
        </w:rPr>
        <w:t>сельскохозяйственных отходов в реки, впадающие в Каспийское море (Доклад о состоянии окружающей среды Каспийского моря, 2011).</w:t>
      </w:r>
    </w:p>
    <w:p w14:paraId="2073924B" w14:textId="77777777" w:rsidR="00BB0B06" w:rsidRPr="00D731D4" w:rsidRDefault="00BB0B06" w:rsidP="00B04D1E">
      <w:pPr>
        <w:rPr>
          <w:lang w:val="ru-RU"/>
        </w:rPr>
      </w:pPr>
    </w:p>
    <w:p w14:paraId="68FA608C" w14:textId="22F65123" w:rsidR="00B04D1E" w:rsidRPr="00D731D4" w:rsidRDefault="00131696" w:rsidP="00131696">
      <w:pPr>
        <w:jc w:val="both"/>
        <w:rPr>
          <w:lang w:val="ru-RU"/>
        </w:rPr>
      </w:pPr>
      <w:r w:rsidRPr="00D731D4">
        <w:rPr>
          <w:lang w:val="ru-RU"/>
        </w:rPr>
        <w:t xml:space="preserve">В целом экологически </w:t>
      </w:r>
      <w:r w:rsidR="00DB18C7" w:rsidRPr="00D731D4">
        <w:rPr>
          <w:lang w:val="ru-RU"/>
        </w:rPr>
        <w:t xml:space="preserve">опасные </w:t>
      </w:r>
      <w:r w:rsidRPr="00D731D4">
        <w:rPr>
          <w:lang w:val="ru-RU"/>
        </w:rPr>
        <w:t xml:space="preserve">пестициды являются дешевыми и легкодоступными для малых предприятий и крупных фермерских хозяйств, которые они используют для обеспечения </w:t>
      </w:r>
      <w:r w:rsidR="00DB18C7" w:rsidRPr="00D731D4">
        <w:rPr>
          <w:lang w:val="ru-RU"/>
        </w:rPr>
        <w:t xml:space="preserve">повышенной продуктивности </w:t>
      </w:r>
      <w:r w:rsidRPr="00D731D4">
        <w:rPr>
          <w:lang w:val="ru-RU"/>
        </w:rPr>
        <w:t xml:space="preserve">своих сельскохозяйственных </w:t>
      </w:r>
      <w:r w:rsidR="00DB18C7" w:rsidRPr="00D731D4">
        <w:rPr>
          <w:lang w:val="ru-RU"/>
        </w:rPr>
        <w:t>земель</w:t>
      </w:r>
      <w:r w:rsidRPr="00D731D4">
        <w:rPr>
          <w:lang w:val="ru-RU"/>
        </w:rPr>
        <w:t xml:space="preserve">. </w:t>
      </w:r>
      <w:r w:rsidR="00DB18C7" w:rsidRPr="00D731D4">
        <w:rPr>
          <w:lang w:val="ru-RU"/>
        </w:rPr>
        <w:t xml:space="preserve">Хлорсодержащие </w:t>
      </w:r>
      <w:r w:rsidRPr="00D731D4">
        <w:rPr>
          <w:lang w:val="ru-RU"/>
        </w:rPr>
        <w:t xml:space="preserve">пестициды, такие как ДДТ и ГХГ, используются </w:t>
      </w:r>
      <w:r w:rsidR="00DB18C7" w:rsidRPr="00D731D4">
        <w:rPr>
          <w:lang w:val="ru-RU"/>
        </w:rPr>
        <w:t xml:space="preserve">на побережье </w:t>
      </w:r>
      <w:r w:rsidRPr="00D731D4">
        <w:rPr>
          <w:lang w:val="ru-RU"/>
        </w:rPr>
        <w:t xml:space="preserve">Каспийского моря, а также в дельтах </w:t>
      </w:r>
      <w:r w:rsidR="00DB18C7" w:rsidRPr="00D731D4">
        <w:rPr>
          <w:lang w:val="ru-RU"/>
        </w:rPr>
        <w:t xml:space="preserve">рек </w:t>
      </w:r>
      <w:r w:rsidRPr="00D731D4">
        <w:rPr>
          <w:lang w:val="ru-RU"/>
        </w:rPr>
        <w:t xml:space="preserve">в Азербайджане, Иране и Туркменистане. </w:t>
      </w:r>
      <w:r w:rsidR="00DB18C7" w:rsidRPr="00D731D4">
        <w:rPr>
          <w:lang w:val="ru-RU"/>
        </w:rPr>
        <w:t xml:space="preserve">Существуют </w:t>
      </w:r>
      <w:r w:rsidRPr="00D731D4">
        <w:rPr>
          <w:lang w:val="ru-RU"/>
        </w:rPr>
        <w:t>альтернативы хлор</w:t>
      </w:r>
      <w:r w:rsidR="003D56FD" w:rsidRPr="00D731D4">
        <w:rPr>
          <w:lang w:val="ru-RU"/>
        </w:rPr>
        <w:t>содержащим</w:t>
      </w:r>
      <w:r w:rsidRPr="00D731D4">
        <w:rPr>
          <w:lang w:val="ru-RU"/>
        </w:rPr>
        <w:t xml:space="preserve"> пестицидам, но они относительно дороже и поэтому </w:t>
      </w:r>
      <w:r w:rsidR="003D56FD" w:rsidRPr="00D731D4">
        <w:rPr>
          <w:lang w:val="ru-RU"/>
        </w:rPr>
        <w:t xml:space="preserve">небогатые фермеры их </w:t>
      </w:r>
      <w:r w:rsidRPr="00D731D4">
        <w:rPr>
          <w:lang w:val="ru-RU"/>
        </w:rPr>
        <w:t>не используют (Доклад о состоянии окружающей среды Каспийского моря, 2011).</w:t>
      </w:r>
    </w:p>
    <w:p w14:paraId="51F9C859" w14:textId="7DF7E0A8" w:rsidR="00131696" w:rsidRPr="00D731D4" w:rsidRDefault="00131696" w:rsidP="00B04D1E">
      <w:pPr>
        <w:rPr>
          <w:lang w:val="ru-RU"/>
        </w:rPr>
      </w:pPr>
    </w:p>
    <w:p w14:paraId="65D1557C" w14:textId="1841B380" w:rsidR="00B04D1E" w:rsidRPr="00D731D4" w:rsidRDefault="00131696" w:rsidP="00131696">
      <w:pPr>
        <w:jc w:val="both"/>
        <w:rPr>
          <w:lang w:val="ru-RU"/>
        </w:rPr>
      </w:pPr>
      <w:r w:rsidRPr="00D731D4">
        <w:rPr>
          <w:lang w:val="ru-RU"/>
        </w:rPr>
        <w:t xml:space="preserve">Другой широко распространенной и хорошо известной проблемой, связанной с сельским хозяйством, является </w:t>
      </w:r>
      <w:r w:rsidR="003D56FD" w:rsidRPr="00D731D4">
        <w:rPr>
          <w:lang w:val="ru-RU"/>
        </w:rPr>
        <w:t xml:space="preserve">рост объема </w:t>
      </w:r>
      <w:r w:rsidRPr="00D731D4">
        <w:rPr>
          <w:lang w:val="ru-RU"/>
        </w:rPr>
        <w:t>нитратов</w:t>
      </w:r>
      <w:r w:rsidR="003D56FD" w:rsidRPr="00D731D4">
        <w:rPr>
          <w:lang w:val="ru-RU"/>
        </w:rPr>
        <w:t>, попадающих в сельскохозяйственные стоки</w:t>
      </w:r>
      <w:r w:rsidRPr="00D731D4">
        <w:rPr>
          <w:lang w:val="ru-RU"/>
        </w:rPr>
        <w:t xml:space="preserve"> по мере роста</w:t>
      </w:r>
      <w:r w:rsidR="003D56FD" w:rsidRPr="00D731D4">
        <w:rPr>
          <w:lang w:val="ru-RU"/>
        </w:rPr>
        <w:t xml:space="preserve"> (интенсификации)</w:t>
      </w:r>
      <w:r w:rsidRPr="00D731D4">
        <w:rPr>
          <w:lang w:val="ru-RU"/>
        </w:rPr>
        <w:t xml:space="preserve"> сельскохозяйственного производства. </w:t>
      </w:r>
      <w:r w:rsidR="003D56FD" w:rsidRPr="00D731D4">
        <w:rPr>
          <w:lang w:val="ru-RU"/>
        </w:rPr>
        <w:t>Н</w:t>
      </w:r>
      <w:r w:rsidRPr="00D731D4">
        <w:rPr>
          <w:lang w:val="ru-RU"/>
        </w:rPr>
        <w:t>итрат</w:t>
      </w:r>
      <w:r w:rsidR="003D56FD" w:rsidRPr="00D731D4">
        <w:rPr>
          <w:lang w:val="ru-RU"/>
        </w:rPr>
        <w:t>ы</w:t>
      </w:r>
      <w:r w:rsidRPr="00D731D4">
        <w:rPr>
          <w:lang w:val="ru-RU"/>
        </w:rPr>
        <w:t xml:space="preserve"> </w:t>
      </w:r>
      <w:r w:rsidR="003D56FD" w:rsidRPr="00D731D4">
        <w:rPr>
          <w:lang w:val="ru-RU"/>
        </w:rPr>
        <w:t xml:space="preserve">попадают </w:t>
      </w:r>
      <w:r w:rsidRPr="00D731D4">
        <w:rPr>
          <w:lang w:val="ru-RU"/>
        </w:rPr>
        <w:t xml:space="preserve">в </w:t>
      </w:r>
      <w:r w:rsidR="003D56FD" w:rsidRPr="00D731D4">
        <w:rPr>
          <w:lang w:val="ru-RU"/>
        </w:rPr>
        <w:t xml:space="preserve">водотоки </w:t>
      </w:r>
      <w:proofErr w:type="gramStart"/>
      <w:r w:rsidRPr="00D731D4">
        <w:rPr>
          <w:lang w:val="ru-RU"/>
        </w:rPr>
        <w:t>иранского</w:t>
      </w:r>
      <w:proofErr w:type="gramEnd"/>
      <w:r w:rsidRPr="00D731D4">
        <w:rPr>
          <w:lang w:val="ru-RU"/>
        </w:rPr>
        <w:t xml:space="preserve"> </w:t>
      </w:r>
      <w:proofErr w:type="spellStart"/>
      <w:r w:rsidRPr="00D731D4">
        <w:rPr>
          <w:lang w:val="ru-RU"/>
        </w:rPr>
        <w:t>Таджана</w:t>
      </w:r>
      <w:proofErr w:type="spellEnd"/>
      <w:r w:rsidRPr="00D731D4">
        <w:rPr>
          <w:lang w:val="ru-RU"/>
        </w:rPr>
        <w:t xml:space="preserve"> главным образом с сельскохозяйственных земель, где </w:t>
      </w:r>
      <w:r w:rsidR="003D56FD" w:rsidRPr="00D731D4">
        <w:rPr>
          <w:lang w:val="ru-RU"/>
        </w:rPr>
        <w:t xml:space="preserve">на рисовых </w:t>
      </w:r>
      <w:r w:rsidRPr="00D731D4">
        <w:rPr>
          <w:lang w:val="ru-RU"/>
        </w:rPr>
        <w:t>поля</w:t>
      </w:r>
      <w:r w:rsidR="003D56FD" w:rsidRPr="00D731D4">
        <w:rPr>
          <w:lang w:val="ru-RU"/>
        </w:rPr>
        <w:t>х</w:t>
      </w:r>
      <w:r w:rsidRPr="00D731D4">
        <w:rPr>
          <w:lang w:val="ru-RU"/>
        </w:rPr>
        <w:t xml:space="preserve"> и </w:t>
      </w:r>
      <w:r w:rsidR="003D56FD" w:rsidRPr="00D731D4">
        <w:rPr>
          <w:lang w:val="ru-RU"/>
        </w:rPr>
        <w:t xml:space="preserve">в садах происходят </w:t>
      </w:r>
      <w:r w:rsidRPr="00D731D4">
        <w:rPr>
          <w:lang w:val="ru-RU"/>
        </w:rPr>
        <w:t xml:space="preserve">наиболее интенсивные потери </w:t>
      </w:r>
      <w:r w:rsidR="003D56FD" w:rsidRPr="00D731D4">
        <w:rPr>
          <w:lang w:val="ru-RU"/>
        </w:rPr>
        <w:t xml:space="preserve">растворенных </w:t>
      </w:r>
      <w:r w:rsidRPr="00D731D4">
        <w:rPr>
          <w:lang w:val="ru-RU"/>
        </w:rPr>
        <w:t xml:space="preserve">нитратов. </w:t>
      </w:r>
      <w:proofErr w:type="gramStart"/>
      <w:r w:rsidRPr="00D731D4">
        <w:rPr>
          <w:lang w:val="ru-RU"/>
        </w:rPr>
        <w:t xml:space="preserve">Это свидетельствует о наличии связи между </w:t>
      </w:r>
      <w:r w:rsidR="003D56FD" w:rsidRPr="00D731D4">
        <w:rPr>
          <w:lang w:val="ru-RU"/>
        </w:rPr>
        <w:t xml:space="preserve">характеристиками </w:t>
      </w:r>
      <w:r w:rsidRPr="00D731D4">
        <w:rPr>
          <w:lang w:val="ru-RU"/>
        </w:rPr>
        <w:t>ландшафта и наличием нитратов в окружающей среде (</w:t>
      </w:r>
      <w:proofErr w:type="spellStart"/>
      <w:r w:rsidRPr="00D731D4">
        <w:t>Rajaei</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2017,). Кроме того, использование фосф</w:t>
      </w:r>
      <w:r w:rsidR="007D78AD" w:rsidRPr="00D731D4">
        <w:rPr>
          <w:lang w:val="ru-RU"/>
        </w:rPr>
        <w:t xml:space="preserve">орорганических пестицидов </w:t>
      </w:r>
      <w:r w:rsidRPr="00D731D4">
        <w:rPr>
          <w:lang w:val="ru-RU"/>
        </w:rPr>
        <w:t xml:space="preserve"> в сельскохозяйственной практике в Южно-Каспийском бассейне представляет угрозу </w:t>
      </w:r>
      <w:r w:rsidR="003D56FD" w:rsidRPr="00D731D4">
        <w:rPr>
          <w:lang w:val="ru-RU"/>
        </w:rPr>
        <w:t xml:space="preserve">качеству </w:t>
      </w:r>
      <w:r w:rsidRPr="00D731D4">
        <w:rPr>
          <w:lang w:val="ru-RU"/>
        </w:rPr>
        <w:t xml:space="preserve">грунтовых вод, поскольку они </w:t>
      </w:r>
      <w:r w:rsidR="003D56FD" w:rsidRPr="00D731D4">
        <w:rPr>
          <w:lang w:val="ru-RU"/>
        </w:rPr>
        <w:t>медленно</w:t>
      </w:r>
      <w:r w:rsidRPr="00D731D4">
        <w:rPr>
          <w:lang w:val="ru-RU"/>
        </w:rPr>
        <w:t xml:space="preserve"> </w:t>
      </w:r>
      <w:r w:rsidR="007D78AD" w:rsidRPr="00D731D4">
        <w:rPr>
          <w:lang w:val="ru-RU"/>
        </w:rPr>
        <w:t>разлагаются</w:t>
      </w:r>
      <w:r w:rsidR="003D56FD" w:rsidRPr="00D731D4">
        <w:rPr>
          <w:lang w:val="ru-RU"/>
        </w:rPr>
        <w:t xml:space="preserve"> </w:t>
      </w:r>
      <w:r w:rsidRPr="00D731D4">
        <w:rPr>
          <w:lang w:val="ru-RU"/>
        </w:rPr>
        <w:t>в естественных условиях</w:t>
      </w:r>
      <w:r w:rsidR="003D56FD" w:rsidRPr="00D731D4">
        <w:rPr>
          <w:lang w:val="ru-RU"/>
        </w:rPr>
        <w:t xml:space="preserve"> и</w:t>
      </w:r>
      <w:r w:rsidRPr="00D731D4">
        <w:rPr>
          <w:lang w:val="ru-RU"/>
        </w:rPr>
        <w:t xml:space="preserve"> вредны для человека и природы (</w:t>
      </w:r>
      <w:proofErr w:type="spellStart"/>
      <w:r w:rsidRPr="00D731D4">
        <w:t>Nasrabadi</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2011).</w:t>
      </w:r>
      <w:proofErr w:type="gramEnd"/>
    </w:p>
    <w:p w14:paraId="1F54248F" w14:textId="77777777" w:rsidR="00131696" w:rsidRPr="00D731D4" w:rsidRDefault="00131696" w:rsidP="00B04D1E">
      <w:pPr>
        <w:rPr>
          <w:lang w:val="ru-RU"/>
        </w:rPr>
      </w:pPr>
    </w:p>
    <w:p w14:paraId="7AFD6CB7" w14:textId="77777777" w:rsidR="0067371E" w:rsidRPr="00D731D4" w:rsidRDefault="0067371E" w:rsidP="0067371E">
      <w:pPr>
        <w:rPr>
          <w:lang w:val="ru-RU"/>
        </w:rPr>
      </w:pPr>
    </w:p>
    <w:p w14:paraId="317AC778" w14:textId="585BD652" w:rsidR="00C80DAB" w:rsidRPr="00D731D4" w:rsidRDefault="00E26923" w:rsidP="001478D1">
      <w:pPr>
        <w:pStyle w:val="Heading3"/>
        <w:spacing w:before="0"/>
        <w:rPr>
          <w:lang w:val="ru-RU"/>
        </w:rPr>
      </w:pPr>
      <w:bookmarkStart w:id="26" w:name="_Toc518546185"/>
      <w:r w:rsidRPr="00D731D4">
        <w:rPr>
          <w:lang w:val="ru-RU"/>
        </w:rPr>
        <w:t>Внешние источники</w:t>
      </w:r>
      <w:r w:rsidR="00AD7194" w:rsidRPr="00D731D4">
        <w:rPr>
          <w:lang w:val="ru-RU"/>
        </w:rPr>
        <w:t xml:space="preserve">: </w:t>
      </w:r>
      <w:r w:rsidR="00AE09A0" w:rsidRPr="00D731D4">
        <w:rPr>
          <w:lang w:val="ru-RU"/>
        </w:rPr>
        <w:t>сбросы и стоки</w:t>
      </w:r>
      <w:bookmarkEnd w:id="26"/>
    </w:p>
    <w:p w14:paraId="214BDED8" w14:textId="2826FE93" w:rsidR="00533EC1" w:rsidRPr="00D731D4" w:rsidRDefault="00533EC1" w:rsidP="00533EC1">
      <w:pPr>
        <w:rPr>
          <w:lang w:val="ru-RU"/>
        </w:rPr>
      </w:pPr>
    </w:p>
    <w:p w14:paraId="270C52FB" w14:textId="0BD1BA2D" w:rsidR="00533EC1" w:rsidRPr="00D731D4" w:rsidRDefault="00533EC1" w:rsidP="004407D4">
      <w:pPr>
        <w:tabs>
          <w:tab w:val="left" w:pos="1350"/>
        </w:tabs>
        <w:rPr>
          <w:lang w:val="ru-RU"/>
        </w:rPr>
      </w:pPr>
      <w:r w:rsidRPr="00D731D4">
        <w:rPr>
          <w:lang w:val="ru-RU"/>
        </w:rPr>
        <w:t>Более 85</w:t>
      </w:r>
      <w:r w:rsidR="005E0FEE" w:rsidRPr="00D731D4">
        <w:rPr>
          <w:lang w:val="ru-RU"/>
        </w:rPr>
        <w:t>%</w:t>
      </w:r>
      <w:r w:rsidRPr="00D731D4">
        <w:rPr>
          <w:lang w:val="ru-RU"/>
        </w:rPr>
        <w:t xml:space="preserve"> поверхностного пресноводного стока воды в Каспийское море приходится на Северный Каспий и практически 90</w:t>
      </w:r>
      <w:r w:rsidR="005E0FEE" w:rsidRPr="00D731D4">
        <w:rPr>
          <w:lang w:val="ru-RU"/>
        </w:rPr>
        <w:t>%</w:t>
      </w:r>
      <w:r w:rsidR="006C35A7" w:rsidRPr="00D731D4">
        <w:rPr>
          <w:lang w:val="ru-RU"/>
        </w:rPr>
        <w:t xml:space="preserve"> </w:t>
      </w:r>
      <w:r w:rsidRPr="00D731D4">
        <w:rPr>
          <w:lang w:val="ru-RU"/>
        </w:rPr>
        <w:t>общего объема загрязняющих веществ поступает в Каспийское море с речным стоком (</w:t>
      </w:r>
      <w:r w:rsidR="004407D4" w:rsidRPr="00D731D4">
        <w:rPr>
          <w:lang w:val="ru-RU"/>
        </w:rPr>
        <w:t xml:space="preserve">Ежегодник «Качество морских вод по гидрохимическим показателям», </w:t>
      </w:r>
      <w:r w:rsidRPr="00D731D4">
        <w:rPr>
          <w:lang w:val="ru-RU"/>
        </w:rPr>
        <w:t xml:space="preserve">2016), который загрязнен сбросами из коммунальных и </w:t>
      </w:r>
      <w:r w:rsidRPr="00D731D4">
        <w:rPr>
          <w:lang w:val="ru-RU"/>
        </w:rPr>
        <w:lastRenderedPageBreak/>
        <w:t>оросительных систем, а также сбросными водами промышленности. Свой негативный вклад в загрязнение морских вод вносят судовые сбросы, загрязнения, связанные с эксплуатацией и разведкой морских нефтепромыслов, транспортировка нефти морским путем, а также газовые и жидкие выделения со дна моря.</w:t>
      </w:r>
    </w:p>
    <w:p w14:paraId="1ED8326A" w14:textId="77777777" w:rsidR="00533EC1" w:rsidRPr="00D731D4" w:rsidRDefault="00533EC1" w:rsidP="00533EC1">
      <w:pPr>
        <w:tabs>
          <w:tab w:val="left" w:pos="1350"/>
        </w:tabs>
        <w:rPr>
          <w:lang w:val="ru-RU"/>
        </w:rPr>
      </w:pPr>
    </w:p>
    <w:p w14:paraId="6712CE11" w14:textId="2B8FEB3A" w:rsidR="00533EC1" w:rsidRPr="00D731D4" w:rsidRDefault="00533EC1" w:rsidP="00533EC1">
      <w:pPr>
        <w:tabs>
          <w:tab w:val="left" w:pos="1350"/>
        </w:tabs>
        <w:rPr>
          <w:lang w:val="ru-RU"/>
        </w:rPr>
      </w:pPr>
      <w:r w:rsidRPr="00D731D4">
        <w:rPr>
          <w:lang w:val="ru-RU"/>
        </w:rPr>
        <w:t xml:space="preserve">В морскую среду поступает более 1000 химических соединений антропогенного происхождения, включая токсичные, однако углеводороды (сырая нефть и нефтепродукты) остаются главными загрязнениями. </w:t>
      </w:r>
      <w:proofErr w:type="gramStart"/>
      <w:r w:rsidRPr="00D731D4">
        <w:rPr>
          <w:lang w:val="ru-RU"/>
        </w:rPr>
        <w:t>Основными источниками поступления углеводородов в воды Северного Каспия является транспортировка нефти и водный транспорт (утечка топлива или сброс нефтесодержащих промывных и балластных вод), просачивание углеводородов со дна моря, промышленные сбросы, а также утечки с прибрежных нефтяных разработок и при эксплуатации нефтяных и газовых скважин (</w:t>
      </w:r>
      <w:r w:rsidR="000F4176" w:rsidRPr="00D731D4">
        <w:rPr>
          <w:lang w:val="ru-RU"/>
        </w:rPr>
        <w:t>Ежегодник</w:t>
      </w:r>
      <w:r w:rsidR="007D78AD" w:rsidRPr="00D731D4">
        <w:rPr>
          <w:lang w:val="ru-RU"/>
        </w:rPr>
        <w:t>и</w:t>
      </w:r>
      <w:r w:rsidR="000F4176" w:rsidRPr="00D731D4">
        <w:rPr>
          <w:lang w:val="ru-RU"/>
        </w:rPr>
        <w:t xml:space="preserve"> «Качество морских вод по гидрохимическим показателям»</w:t>
      </w:r>
      <w:r w:rsidRPr="00D731D4">
        <w:rPr>
          <w:lang w:val="ru-RU"/>
        </w:rPr>
        <w:t>, 2011-2016).</w:t>
      </w:r>
      <w:proofErr w:type="gramEnd"/>
    </w:p>
    <w:p w14:paraId="57785FE8" w14:textId="77777777" w:rsidR="00533EC1" w:rsidRPr="00D731D4" w:rsidRDefault="00533EC1" w:rsidP="00533EC1">
      <w:pPr>
        <w:tabs>
          <w:tab w:val="left" w:pos="1350"/>
        </w:tabs>
        <w:rPr>
          <w:lang w:val="ru-RU"/>
        </w:rPr>
      </w:pPr>
    </w:p>
    <w:p w14:paraId="4004192E" w14:textId="77777777" w:rsidR="00533EC1" w:rsidRPr="00D731D4" w:rsidRDefault="00533EC1" w:rsidP="00533EC1">
      <w:pPr>
        <w:tabs>
          <w:tab w:val="left" w:pos="1350"/>
        </w:tabs>
        <w:rPr>
          <w:lang w:val="ru-RU"/>
        </w:rPr>
      </w:pPr>
      <w:r w:rsidRPr="00D731D4">
        <w:rPr>
          <w:lang w:val="ru-RU"/>
        </w:rPr>
        <w:t>Опыт освоения нефтегазоносных месторождений на морской акватории показывает, что даже при нормативном режиме добычи нефти каждая буровая установка является источником множества загрязнений, в которые входят твердые, жидкие и газообразные компоненты. В среднем при освоении морских месторождений в водную среду поступает от одной скважины от 30 до 120 тонн нефти в год (Тарасова Р.А. и др., 2008).</w:t>
      </w:r>
    </w:p>
    <w:p w14:paraId="7846C1A4" w14:textId="77777777" w:rsidR="00533EC1" w:rsidRPr="00D731D4" w:rsidRDefault="00533EC1" w:rsidP="00533EC1">
      <w:pPr>
        <w:rPr>
          <w:lang w:val="ru-RU" w:eastAsia="nb-NO"/>
        </w:rPr>
      </w:pPr>
    </w:p>
    <w:p w14:paraId="571BC6DB" w14:textId="5639E8F8" w:rsidR="00DA7D6F" w:rsidRPr="00D731D4" w:rsidRDefault="00DA7D6F" w:rsidP="00DA7D6F">
      <w:pPr>
        <w:jc w:val="both"/>
        <w:rPr>
          <w:lang w:val="ru-RU"/>
        </w:rPr>
      </w:pPr>
      <w:r w:rsidRPr="00D731D4">
        <w:rPr>
          <w:lang w:val="ru-RU"/>
        </w:rPr>
        <w:t xml:space="preserve">На качество воды северо-восточного сектора моря оказывает влияние сток реки Урал, а также сток небольшого объема воды, поступающей из реки Волги через ответвление </w:t>
      </w:r>
      <w:proofErr w:type="spellStart"/>
      <w:r w:rsidRPr="00D731D4">
        <w:rPr>
          <w:lang w:val="ru-RU"/>
        </w:rPr>
        <w:t>Кига</w:t>
      </w:r>
      <w:proofErr w:type="spellEnd"/>
      <w:r w:rsidRPr="00D731D4">
        <w:rPr>
          <w:lang w:val="ru-RU"/>
        </w:rPr>
        <w:t>. В целом, воды северо-восточного сектора удовлетвор</w:t>
      </w:r>
      <w:r w:rsidR="008F1B3F" w:rsidRPr="00D731D4">
        <w:rPr>
          <w:lang w:val="ru-RU"/>
        </w:rPr>
        <w:t xml:space="preserve">ительны </w:t>
      </w:r>
      <w:r w:rsidRPr="00D731D4">
        <w:rPr>
          <w:lang w:val="ru-RU"/>
        </w:rPr>
        <w:t xml:space="preserve">по содержанию растворенного кислорода, </w:t>
      </w:r>
      <w:r w:rsidR="008F1B3F" w:rsidRPr="00D731D4">
        <w:rPr>
          <w:lang w:val="ru-RU"/>
        </w:rPr>
        <w:t xml:space="preserve">а </w:t>
      </w:r>
      <w:r w:rsidRPr="00D731D4">
        <w:rPr>
          <w:lang w:val="ru-RU"/>
        </w:rPr>
        <w:t>питательные вещества имеют долгосрочную тенденцию к снижению, и устойчивое (без трендов – только флуктуации) содержание углеводородов и ионов тяжелых металлов (Национальный вклад).</w:t>
      </w:r>
    </w:p>
    <w:p w14:paraId="3315E3CA" w14:textId="77777777" w:rsidR="00533EC1" w:rsidRPr="00D731D4" w:rsidRDefault="00533EC1" w:rsidP="00533EC1">
      <w:pPr>
        <w:rPr>
          <w:lang w:val="ru-RU"/>
        </w:rPr>
      </w:pPr>
    </w:p>
    <w:p w14:paraId="7F821882" w14:textId="77777777" w:rsidR="00533EC1" w:rsidRPr="00D731D4" w:rsidRDefault="00533EC1" w:rsidP="00533EC1">
      <w:pPr>
        <w:rPr>
          <w:lang w:val="ru-RU"/>
        </w:rPr>
      </w:pPr>
      <w:r w:rsidRPr="00D731D4">
        <w:rPr>
          <w:lang w:val="ru-RU"/>
        </w:rPr>
        <w:t>В северо-западную часть моря загрязняющие вещества попадают со сточными водами, отводимыми на поля фильтрации, в пруды-испарители и непосредственно в водные объекты компаниями, находящимися в непосредственной близости от моря: ТОО «</w:t>
      </w:r>
      <w:proofErr w:type="spellStart"/>
      <w:r w:rsidRPr="00D731D4">
        <w:rPr>
          <w:lang w:val="ru-RU"/>
        </w:rPr>
        <w:t>ЕрсайКаспианКонтрактор</w:t>
      </w:r>
      <w:proofErr w:type="spellEnd"/>
      <w:r w:rsidRPr="00D731D4">
        <w:rPr>
          <w:lang w:val="ru-RU"/>
        </w:rPr>
        <w:t>», ТОО «</w:t>
      </w:r>
      <w:proofErr w:type="spellStart"/>
      <w:r w:rsidRPr="00D731D4">
        <w:rPr>
          <w:lang w:val="ru-RU"/>
        </w:rPr>
        <w:t>КазАзот</w:t>
      </w:r>
      <w:proofErr w:type="spellEnd"/>
      <w:r w:rsidRPr="00D731D4">
        <w:rPr>
          <w:lang w:val="ru-RU"/>
        </w:rPr>
        <w:t>», АО «</w:t>
      </w:r>
      <w:proofErr w:type="spellStart"/>
      <w:r w:rsidRPr="00D731D4">
        <w:rPr>
          <w:lang w:val="ru-RU"/>
        </w:rPr>
        <w:t>Каражанбасмунай</w:t>
      </w:r>
      <w:proofErr w:type="spellEnd"/>
      <w:r w:rsidRPr="00D731D4">
        <w:rPr>
          <w:lang w:val="ru-RU"/>
        </w:rPr>
        <w:t>», ТОО «</w:t>
      </w:r>
      <w:proofErr w:type="spellStart"/>
      <w:r w:rsidRPr="00D731D4">
        <w:rPr>
          <w:lang w:val="ru-RU"/>
        </w:rPr>
        <w:t>Каракудукмунай</w:t>
      </w:r>
      <w:proofErr w:type="spellEnd"/>
      <w:r w:rsidRPr="00D731D4">
        <w:rPr>
          <w:lang w:val="ru-RU"/>
        </w:rPr>
        <w:t>», АО «</w:t>
      </w:r>
      <w:proofErr w:type="spellStart"/>
      <w:r w:rsidRPr="00D731D4">
        <w:rPr>
          <w:lang w:val="ru-RU"/>
        </w:rPr>
        <w:t>Мангистаумунайгаз</w:t>
      </w:r>
      <w:proofErr w:type="spellEnd"/>
      <w:r w:rsidRPr="00D731D4">
        <w:rPr>
          <w:lang w:val="ru-RU"/>
        </w:rPr>
        <w:t>» ТОО «МАЭ</w:t>
      </w:r>
      <w:proofErr w:type="gramStart"/>
      <w:r w:rsidRPr="00D731D4">
        <w:rPr>
          <w:lang w:val="ru-RU"/>
        </w:rPr>
        <w:t>К-</w:t>
      </w:r>
      <w:proofErr w:type="gramEnd"/>
      <w:r w:rsidRPr="00D731D4">
        <w:rPr>
          <w:lang w:val="ru-RU"/>
        </w:rPr>
        <w:t xml:space="preserve"> </w:t>
      </w:r>
      <w:proofErr w:type="spellStart"/>
      <w:r w:rsidRPr="00D731D4">
        <w:rPr>
          <w:lang w:val="ru-RU"/>
        </w:rPr>
        <w:t>Казатомпром</w:t>
      </w:r>
      <w:proofErr w:type="spellEnd"/>
      <w:r w:rsidRPr="00D731D4">
        <w:rPr>
          <w:lang w:val="ru-RU"/>
        </w:rPr>
        <w:t xml:space="preserve">», ГКП «Каспий </w:t>
      </w:r>
      <w:proofErr w:type="spellStart"/>
      <w:r w:rsidRPr="00D731D4">
        <w:rPr>
          <w:lang w:val="ru-RU"/>
        </w:rPr>
        <w:t>жылу</w:t>
      </w:r>
      <w:proofErr w:type="spellEnd"/>
      <w:r w:rsidRPr="00D731D4">
        <w:rPr>
          <w:lang w:val="ru-RU"/>
        </w:rPr>
        <w:t xml:space="preserve">, су </w:t>
      </w:r>
      <w:proofErr w:type="spellStart"/>
      <w:r w:rsidRPr="00D731D4">
        <w:rPr>
          <w:lang w:val="ru-RU"/>
        </w:rPr>
        <w:t>арнасы</w:t>
      </w:r>
      <w:proofErr w:type="spellEnd"/>
      <w:r w:rsidRPr="00D731D4">
        <w:rPr>
          <w:lang w:val="ru-RU"/>
        </w:rPr>
        <w:t>», ТОО «</w:t>
      </w:r>
      <w:proofErr w:type="spellStart"/>
      <w:r w:rsidRPr="00D731D4">
        <w:rPr>
          <w:lang w:val="ru-RU"/>
        </w:rPr>
        <w:t>КазГПЗ</w:t>
      </w:r>
      <w:proofErr w:type="spellEnd"/>
      <w:r w:rsidRPr="00D731D4">
        <w:rPr>
          <w:lang w:val="ru-RU"/>
        </w:rPr>
        <w:t>», ТОО «Кен-Сары», ФК «</w:t>
      </w:r>
      <w:proofErr w:type="spellStart"/>
      <w:r w:rsidRPr="00D731D4">
        <w:rPr>
          <w:lang w:val="ru-RU"/>
        </w:rPr>
        <w:t>БузачиОперейтинг</w:t>
      </w:r>
      <w:proofErr w:type="spellEnd"/>
      <w:r w:rsidRPr="00D731D4">
        <w:rPr>
          <w:lang w:val="ru-RU"/>
        </w:rPr>
        <w:t xml:space="preserve"> Лтд».</w:t>
      </w:r>
    </w:p>
    <w:p w14:paraId="3CF3341B" w14:textId="77777777" w:rsidR="00533EC1" w:rsidRPr="00D731D4" w:rsidRDefault="00533EC1" w:rsidP="00533EC1">
      <w:pPr>
        <w:rPr>
          <w:lang w:val="ru-RU"/>
        </w:rPr>
      </w:pPr>
    </w:p>
    <w:p w14:paraId="5922B378" w14:textId="2BC29FBE" w:rsidR="00533EC1" w:rsidRPr="00D731D4" w:rsidRDefault="00533EC1" w:rsidP="00533EC1">
      <w:pPr>
        <w:rPr>
          <w:lang w:val="ru-RU"/>
        </w:rPr>
      </w:pPr>
      <w:r w:rsidRPr="00D731D4">
        <w:rPr>
          <w:lang w:val="ru-RU"/>
        </w:rPr>
        <w:t>Наибольший объем (около 90</w:t>
      </w:r>
      <w:r w:rsidR="00637959" w:rsidRPr="00D731D4">
        <w:rPr>
          <w:lang w:val="ru-RU"/>
        </w:rPr>
        <w:t>%</w:t>
      </w:r>
      <w:r w:rsidRPr="00D731D4">
        <w:rPr>
          <w:lang w:val="ru-RU"/>
        </w:rPr>
        <w:t xml:space="preserve"> от общего объема сбросов) отводимых вод приходится на ТОО «</w:t>
      </w:r>
      <w:proofErr w:type="spellStart"/>
      <w:r w:rsidRPr="00D731D4">
        <w:rPr>
          <w:lang w:val="ru-RU"/>
        </w:rPr>
        <w:t>МАЭККазатомпром</w:t>
      </w:r>
      <w:proofErr w:type="spellEnd"/>
      <w:r w:rsidRPr="00D731D4">
        <w:rPr>
          <w:lang w:val="ru-RU"/>
        </w:rPr>
        <w:t xml:space="preserve">», осуществляющий сбросы непосредственно в Каспийское море. Вода отводится в Каспийское море без очистки. Сбрасываемые стоки образуются в результате охлаждения теплосилового оборудования и упаренных рассолов опреснительных установок на заводах по приготовлению дистиллята; после охлаждения главных двигателей, дизель - генераторов, системы охлаждения кондиционеров, а также сбросов опреснительных установок буксирного и танкерного флота. </w:t>
      </w:r>
    </w:p>
    <w:p w14:paraId="234BDD42" w14:textId="77777777" w:rsidR="00533EC1" w:rsidRPr="00D731D4" w:rsidRDefault="00533EC1" w:rsidP="00533EC1">
      <w:pPr>
        <w:rPr>
          <w:lang w:val="ru-RU"/>
        </w:rPr>
      </w:pPr>
    </w:p>
    <w:p w14:paraId="3073FE93" w14:textId="5B0A0DDC" w:rsidR="00533EC1" w:rsidRPr="00D731D4" w:rsidRDefault="00533EC1" w:rsidP="00533EC1">
      <w:pPr>
        <w:rPr>
          <w:lang w:val="ru-RU"/>
        </w:rPr>
      </w:pPr>
      <w:r w:rsidRPr="00D731D4">
        <w:rPr>
          <w:lang w:val="ru-RU"/>
        </w:rPr>
        <w:t xml:space="preserve">Государственное коммунальное предприятие «Каспий </w:t>
      </w:r>
      <w:proofErr w:type="spellStart"/>
      <w:r w:rsidRPr="00D731D4">
        <w:rPr>
          <w:lang w:val="ru-RU"/>
        </w:rPr>
        <w:t>жылу</w:t>
      </w:r>
      <w:proofErr w:type="spellEnd"/>
      <w:r w:rsidRPr="00D731D4">
        <w:rPr>
          <w:lang w:val="ru-RU"/>
        </w:rPr>
        <w:t xml:space="preserve">, су </w:t>
      </w:r>
      <w:proofErr w:type="spellStart"/>
      <w:r w:rsidRPr="00D731D4">
        <w:rPr>
          <w:lang w:val="ru-RU"/>
        </w:rPr>
        <w:t>арнасы</w:t>
      </w:r>
      <w:proofErr w:type="spellEnd"/>
      <w:r w:rsidRPr="00D731D4">
        <w:rPr>
          <w:lang w:val="ru-RU"/>
        </w:rPr>
        <w:t xml:space="preserve">» сбрасывает сточные воды в </w:t>
      </w:r>
      <w:proofErr w:type="spellStart"/>
      <w:r w:rsidRPr="00D731D4">
        <w:rPr>
          <w:lang w:val="ru-RU"/>
        </w:rPr>
        <w:t>хвостохранилище</w:t>
      </w:r>
      <w:proofErr w:type="spellEnd"/>
      <w:r w:rsidRPr="00D731D4">
        <w:rPr>
          <w:lang w:val="ru-RU"/>
        </w:rPr>
        <w:t xml:space="preserve"> </w:t>
      </w:r>
      <w:proofErr w:type="spellStart"/>
      <w:r w:rsidRPr="00D731D4">
        <w:rPr>
          <w:lang w:val="ru-RU"/>
        </w:rPr>
        <w:t>Кошкарата</w:t>
      </w:r>
      <w:proofErr w:type="spellEnd"/>
      <w:r w:rsidRPr="00D731D4">
        <w:rPr>
          <w:lang w:val="ru-RU"/>
        </w:rPr>
        <w:t xml:space="preserve">, расположенное в непосредственной </w:t>
      </w:r>
      <w:r w:rsidRPr="00D731D4">
        <w:rPr>
          <w:lang w:val="ru-RU"/>
        </w:rPr>
        <w:lastRenderedPageBreak/>
        <w:t xml:space="preserve">близости от моря. Объем водоотведения составляет от 5,5 до 10,6 </w:t>
      </w:r>
      <w:proofErr w:type="gramStart"/>
      <w:r w:rsidRPr="00D731D4">
        <w:rPr>
          <w:lang w:val="ru-RU"/>
        </w:rPr>
        <w:t>млн</w:t>
      </w:r>
      <w:proofErr w:type="gramEnd"/>
      <w:r w:rsidRPr="00D731D4">
        <w:rPr>
          <w:lang w:val="ru-RU"/>
        </w:rPr>
        <w:t xml:space="preserve"> м3 в год </w:t>
      </w:r>
      <w:r w:rsidRPr="00D731D4">
        <w:rPr>
          <w:szCs w:val="20"/>
          <w:lang w:val="ru-RU"/>
        </w:rPr>
        <w:t>(</w:t>
      </w:r>
      <w:r w:rsidRPr="00D731D4">
        <w:rPr>
          <w:szCs w:val="20"/>
        </w:rPr>
        <w:t>National</w:t>
      </w:r>
      <w:r w:rsidRPr="00D731D4">
        <w:rPr>
          <w:szCs w:val="20"/>
          <w:lang w:val="ru-RU"/>
        </w:rPr>
        <w:t xml:space="preserve"> </w:t>
      </w:r>
      <w:r w:rsidR="00C91E87" w:rsidRPr="00D731D4">
        <w:rPr>
          <w:szCs w:val="20"/>
        </w:rPr>
        <w:t>Contribution</w:t>
      </w:r>
      <w:r w:rsidRPr="00D731D4">
        <w:rPr>
          <w:szCs w:val="20"/>
          <w:lang w:val="ru-RU"/>
        </w:rPr>
        <w:t>)</w:t>
      </w:r>
      <w:r w:rsidRPr="00D731D4">
        <w:rPr>
          <w:lang w:val="ru-RU"/>
        </w:rPr>
        <w:t>.</w:t>
      </w:r>
    </w:p>
    <w:p w14:paraId="6CFA1FD2" w14:textId="77777777" w:rsidR="00533EC1" w:rsidRPr="00D731D4" w:rsidRDefault="00533EC1" w:rsidP="00533EC1">
      <w:pPr>
        <w:rPr>
          <w:szCs w:val="20"/>
          <w:lang w:val="ru-RU"/>
        </w:rPr>
      </w:pPr>
    </w:p>
    <w:p w14:paraId="3D3C9AE9" w14:textId="77EE1A91" w:rsidR="00CC6336" w:rsidRPr="00D731D4" w:rsidRDefault="006B5ED6" w:rsidP="00533EC1">
      <w:pPr>
        <w:rPr>
          <w:szCs w:val="20"/>
          <w:lang w:val="ru-RU"/>
        </w:rPr>
      </w:pPr>
      <w:r w:rsidRPr="00D731D4">
        <w:rPr>
          <w:szCs w:val="20"/>
          <w:lang w:val="ru-RU"/>
        </w:rPr>
        <w:t>Система канализации г. Атырау охватывает всего около 45</w:t>
      </w:r>
      <w:r w:rsidR="00CC6336" w:rsidRPr="00D731D4">
        <w:rPr>
          <w:szCs w:val="20"/>
          <w:lang w:val="ru-RU"/>
        </w:rPr>
        <w:t xml:space="preserve"> процентов</w:t>
      </w:r>
      <w:r w:rsidRPr="00D731D4">
        <w:rPr>
          <w:szCs w:val="20"/>
          <w:lang w:val="ru-RU"/>
        </w:rPr>
        <w:t xml:space="preserve"> городской территории и около 30percent в п. Балыкши. Канализационные стоки без очистки поступают на поля-испарители.</w:t>
      </w:r>
    </w:p>
    <w:p w14:paraId="49B631C8" w14:textId="77777777" w:rsidR="00CC6336" w:rsidRPr="00D731D4" w:rsidRDefault="00CC6336" w:rsidP="00533EC1">
      <w:pPr>
        <w:rPr>
          <w:szCs w:val="20"/>
          <w:lang w:val="ru-RU"/>
        </w:rPr>
      </w:pPr>
    </w:p>
    <w:p w14:paraId="52A3B3FF" w14:textId="590FAEEA" w:rsidR="00533EC1" w:rsidRPr="00D731D4" w:rsidRDefault="00533EC1" w:rsidP="00533EC1">
      <w:pPr>
        <w:rPr>
          <w:i/>
          <w:szCs w:val="20"/>
          <w:lang w:val="ru-RU"/>
        </w:rPr>
      </w:pPr>
      <w:r w:rsidRPr="00D731D4">
        <w:rPr>
          <w:szCs w:val="20"/>
          <w:lang w:val="ru-RU"/>
        </w:rPr>
        <w:t xml:space="preserve">В настоящее время разрабатывается Региональный план по предупреждению и ликвидации разливов нефти в Казахстанском секторе Каспийского моря </w:t>
      </w:r>
      <w:proofErr w:type="spellStart"/>
      <w:r w:rsidRPr="00D731D4">
        <w:rPr>
          <w:szCs w:val="20"/>
          <w:lang w:val="ru-RU"/>
        </w:rPr>
        <w:t>Мангистауской</w:t>
      </w:r>
      <w:proofErr w:type="spellEnd"/>
      <w:r w:rsidRPr="00D731D4">
        <w:rPr>
          <w:szCs w:val="20"/>
          <w:lang w:val="ru-RU"/>
        </w:rPr>
        <w:t xml:space="preserve"> области (</w:t>
      </w:r>
      <w:proofErr w:type="spellStart"/>
      <w:r w:rsidRPr="00D731D4">
        <w:rPr>
          <w:szCs w:val="20"/>
          <w:lang w:val="ru-RU"/>
        </w:rPr>
        <w:t>КазЭнерго</w:t>
      </w:r>
      <w:proofErr w:type="spellEnd"/>
      <w:r w:rsidRPr="00D731D4">
        <w:rPr>
          <w:szCs w:val="20"/>
          <w:lang w:val="ru-RU"/>
        </w:rPr>
        <w:t>, 2016)</w:t>
      </w:r>
      <w:r w:rsidRPr="00D731D4">
        <w:rPr>
          <w:i/>
          <w:szCs w:val="20"/>
          <w:lang w:val="ru-RU"/>
        </w:rPr>
        <w:t>.</w:t>
      </w:r>
    </w:p>
    <w:p w14:paraId="6D3D2F73" w14:textId="6B198137" w:rsidR="00533EC1" w:rsidRPr="00D731D4" w:rsidRDefault="00533EC1" w:rsidP="00533EC1">
      <w:pPr>
        <w:rPr>
          <w:i/>
          <w:szCs w:val="20"/>
          <w:lang w:val="ru-RU"/>
        </w:rPr>
      </w:pPr>
    </w:p>
    <w:p w14:paraId="5F524B9B" w14:textId="06AB627D" w:rsidR="00533EC1" w:rsidRPr="00D731D4" w:rsidRDefault="001F0104" w:rsidP="00533EC1">
      <w:pPr>
        <w:rPr>
          <w:szCs w:val="20"/>
          <w:lang w:val="ru-RU"/>
        </w:rPr>
      </w:pPr>
      <w:r w:rsidRPr="00D731D4">
        <w:rPr>
          <w:noProof/>
          <w:lang w:val="ru-RU" w:eastAsia="ru-RU"/>
        </w:rPr>
        <w:drawing>
          <wp:anchor distT="0" distB="0" distL="114300" distR="114300" simplePos="0" relativeHeight="251655680" behindDoc="0" locked="0" layoutInCell="1" allowOverlap="1" wp14:anchorId="2E30074B" wp14:editId="0CFE8BE0">
            <wp:simplePos x="0" y="0"/>
            <wp:positionH relativeFrom="column">
              <wp:posOffset>-293370</wp:posOffset>
            </wp:positionH>
            <wp:positionV relativeFrom="paragraph">
              <wp:posOffset>550545</wp:posOffset>
            </wp:positionV>
            <wp:extent cx="4025265" cy="74523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5-31 at 9.26.40 AM.png"/>
                    <pic:cNvPicPr/>
                  </pic:nvPicPr>
                  <pic:blipFill>
                    <a:blip r:embed="rId18">
                      <a:extLst>
                        <a:ext uri="{28A0092B-C50C-407E-A947-70E740481C1C}">
                          <a14:useLocalDpi xmlns:a14="http://schemas.microsoft.com/office/drawing/2010/main" val="0"/>
                        </a:ext>
                      </a:extLst>
                    </a:blip>
                    <a:stretch>
                      <a:fillRect/>
                    </a:stretch>
                  </pic:blipFill>
                  <pic:spPr>
                    <a:xfrm>
                      <a:off x="0" y="0"/>
                      <a:ext cx="4025265" cy="7452360"/>
                    </a:xfrm>
                    <a:prstGeom prst="rect">
                      <a:avLst/>
                    </a:prstGeom>
                  </pic:spPr>
                </pic:pic>
              </a:graphicData>
            </a:graphic>
            <wp14:sizeRelH relativeFrom="page">
              <wp14:pctWidth>0</wp14:pctWidth>
            </wp14:sizeRelH>
            <wp14:sizeRelV relativeFrom="page">
              <wp14:pctHeight>0</wp14:pctHeight>
            </wp14:sizeRelV>
          </wp:anchor>
        </w:drawing>
      </w:r>
      <w:r w:rsidR="00533EC1" w:rsidRPr="00D731D4">
        <w:rPr>
          <w:szCs w:val="20"/>
          <w:lang w:val="ru-RU"/>
        </w:rPr>
        <w:t xml:space="preserve"> </w:t>
      </w:r>
    </w:p>
    <w:p w14:paraId="732B6AD2" w14:textId="259FCCBB" w:rsidR="00533EC1" w:rsidRPr="00D731D4" w:rsidRDefault="00533EC1" w:rsidP="00533EC1">
      <w:pPr>
        <w:rPr>
          <w:lang w:val="ru-RU"/>
        </w:rPr>
      </w:pPr>
    </w:p>
    <w:p w14:paraId="02F4D4DF" w14:textId="3BCCBB79" w:rsidR="00D53944" w:rsidRPr="00D731D4" w:rsidRDefault="00D53944" w:rsidP="00533EC1">
      <w:pPr>
        <w:rPr>
          <w:lang w:val="ru-RU"/>
        </w:rPr>
      </w:pPr>
      <w:r w:rsidRPr="00D731D4">
        <w:rPr>
          <w:lang w:val="ru-RU"/>
        </w:rPr>
        <w:t xml:space="preserve">Туркменистан уделяет особое внимание необходимости очистки </w:t>
      </w:r>
      <w:r w:rsidR="006B5ED6" w:rsidRPr="00D731D4">
        <w:rPr>
          <w:lang w:val="ru-RU"/>
        </w:rPr>
        <w:t>наиболее загрязненных объектов</w:t>
      </w:r>
      <w:r w:rsidRPr="00D731D4">
        <w:rPr>
          <w:lang w:val="ru-RU"/>
        </w:rPr>
        <w:t>, таких как</w:t>
      </w:r>
      <w:r w:rsidR="006B5ED6" w:rsidRPr="00D731D4">
        <w:rPr>
          <w:lang w:val="ru-RU"/>
        </w:rPr>
        <w:t>, например, б</w:t>
      </w:r>
      <w:r w:rsidRPr="00D731D4">
        <w:rPr>
          <w:lang w:val="ru-RU"/>
        </w:rPr>
        <w:t xml:space="preserve">ухта </w:t>
      </w:r>
      <w:proofErr w:type="spellStart"/>
      <w:r w:rsidRPr="00D731D4">
        <w:rPr>
          <w:lang w:val="ru-RU"/>
        </w:rPr>
        <w:t>Соймонова</w:t>
      </w:r>
      <w:proofErr w:type="spellEnd"/>
      <w:r w:rsidRPr="00D731D4">
        <w:rPr>
          <w:lang w:val="ru-RU"/>
        </w:rPr>
        <w:t xml:space="preserve">, сильно загрязненная нефтеперерабатывающим заводом, расположенным на береговой линии. </w:t>
      </w:r>
      <w:r w:rsidR="006B5ED6" w:rsidRPr="00D731D4">
        <w:rPr>
          <w:lang w:val="ru-RU"/>
        </w:rPr>
        <w:t>Для извлечения загрязненных подземных вод были пробурен и оснащен насосным и сепарационным оборудованием ряд скважин</w:t>
      </w:r>
      <w:proofErr w:type="gramStart"/>
      <w:r w:rsidR="006B5ED6" w:rsidRPr="00D731D4">
        <w:rPr>
          <w:lang w:val="ru-RU"/>
        </w:rPr>
        <w:t>.</w:t>
      </w:r>
      <w:r w:rsidRPr="00D731D4">
        <w:rPr>
          <w:lang w:val="ru-RU"/>
        </w:rPr>
        <w:t xml:space="preserve">. </w:t>
      </w:r>
      <w:proofErr w:type="gramEnd"/>
      <w:r w:rsidRPr="00D731D4">
        <w:rPr>
          <w:lang w:val="ru-RU"/>
        </w:rPr>
        <w:t xml:space="preserve">Таким образом, создана эффективная система очистки почвы и подземных вод от нефтяных загрязнений. </w:t>
      </w:r>
      <w:r w:rsidR="006B5ED6" w:rsidRPr="00D731D4">
        <w:rPr>
          <w:lang w:val="ru-RU"/>
        </w:rPr>
        <w:t>С</w:t>
      </w:r>
      <w:r w:rsidRPr="00D731D4">
        <w:rPr>
          <w:lang w:val="ru-RU"/>
        </w:rPr>
        <w:t>истем</w:t>
      </w:r>
      <w:r w:rsidR="006B5ED6" w:rsidRPr="00D731D4">
        <w:rPr>
          <w:lang w:val="ru-RU"/>
        </w:rPr>
        <w:t>ой</w:t>
      </w:r>
      <w:r w:rsidRPr="00D731D4">
        <w:rPr>
          <w:lang w:val="ru-RU"/>
        </w:rPr>
        <w:t xml:space="preserve"> было извлечено и очищено более 30 тыс. м</w:t>
      </w:r>
      <w:r w:rsidRPr="00D731D4">
        <w:rPr>
          <w:vertAlign w:val="superscript"/>
          <w:lang w:val="ru-RU"/>
        </w:rPr>
        <w:t>3</w:t>
      </w:r>
      <w:r w:rsidRPr="00D731D4">
        <w:rPr>
          <w:lang w:val="ru-RU"/>
        </w:rPr>
        <w:t xml:space="preserve"> подземных вод. Реализация этого проекта коренным образом изменила </w:t>
      </w:r>
      <w:r w:rsidR="006B5ED6" w:rsidRPr="00D731D4">
        <w:rPr>
          <w:lang w:val="ru-RU"/>
        </w:rPr>
        <w:t xml:space="preserve">в лучшую сторону </w:t>
      </w:r>
      <w:r w:rsidRPr="00D731D4">
        <w:rPr>
          <w:lang w:val="ru-RU"/>
        </w:rPr>
        <w:t xml:space="preserve">ситуацию в бухте </w:t>
      </w:r>
      <w:proofErr w:type="spellStart"/>
      <w:r w:rsidRPr="00D731D4">
        <w:rPr>
          <w:lang w:val="ru-RU"/>
        </w:rPr>
        <w:t>Соймонова</w:t>
      </w:r>
      <w:proofErr w:type="spellEnd"/>
      <w:r w:rsidRPr="00D731D4">
        <w:rPr>
          <w:lang w:val="ru-RU"/>
        </w:rPr>
        <w:t>. Уровень загрязнения снизился с 12-15 мг/л до 1-2 мг/л. Строительство новых очистных сооружений на НПЗ значительно улучшило экологическую ситуацию в регионе (Национальный вклад).</w:t>
      </w:r>
    </w:p>
    <w:p w14:paraId="11131299" w14:textId="77777777" w:rsidR="00D53944" w:rsidRPr="00D731D4" w:rsidRDefault="00D53944" w:rsidP="00533EC1">
      <w:pPr>
        <w:rPr>
          <w:lang w:val="ru-RU"/>
        </w:rPr>
      </w:pPr>
    </w:p>
    <w:p w14:paraId="1F53E753" w14:textId="61D02B3D" w:rsidR="00AF3255" w:rsidRPr="00D731D4" w:rsidRDefault="00272BFB" w:rsidP="00BF4EC7">
      <w:pPr>
        <w:rPr>
          <w:lang w:val="ru-RU"/>
        </w:rPr>
      </w:pPr>
      <w:r w:rsidRPr="00D731D4">
        <w:rPr>
          <w:noProof/>
          <w:lang w:val="ru-RU" w:eastAsia="ru-RU"/>
        </w:rPr>
        <w:lastRenderedPageBreak/>
        <w:drawing>
          <wp:anchor distT="0" distB="0" distL="114300" distR="114300" simplePos="0" relativeHeight="251657728" behindDoc="0" locked="0" layoutInCell="1" allowOverlap="1" wp14:anchorId="44440D90" wp14:editId="07CF7261">
            <wp:simplePos x="0" y="0"/>
            <wp:positionH relativeFrom="column">
              <wp:posOffset>-189806</wp:posOffset>
            </wp:positionH>
            <wp:positionV relativeFrom="paragraph">
              <wp:posOffset>-346075</wp:posOffset>
            </wp:positionV>
            <wp:extent cx="4166235" cy="7685405"/>
            <wp:effectExtent l="0" t="0" r="0" b="1079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5-31 at 9.37.06 AM.png"/>
                    <pic:cNvPicPr/>
                  </pic:nvPicPr>
                  <pic:blipFill>
                    <a:blip r:embed="rId19">
                      <a:extLst>
                        <a:ext uri="{28A0092B-C50C-407E-A947-70E740481C1C}">
                          <a14:useLocalDpi xmlns:a14="http://schemas.microsoft.com/office/drawing/2010/main" val="0"/>
                        </a:ext>
                      </a:extLst>
                    </a:blip>
                    <a:stretch>
                      <a:fillRect/>
                    </a:stretch>
                  </pic:blipFill>
                  <pic:spPr>
                    <a:xfrm>
                      <a:off x="0" y="0"/>
                      <a:ext cx="4166235" cy="7685405"/>
                    </a:xfrm>
                    <a:prstGeom prst="rect">
                      <a:avLst/>
                    </a:prstGeom>
                  </pic:spPr>
                </pic:pic>
              </a:graphicData>
            </a:graphic>
            <wp14:sizeRelH relativeFrom="page">
              <wp14:pctWidth>0</wp14:pctWidth>
            </wp14:sizeRelH>
            <wp14:sizeRelV relativeFrom="page">
              <wp14:pctHeight>0</wp14:pctHeight>
            </wp14:sizeRelV>
          </wp:anchor>
        </w:drawing>
      </w:r>
    </w:p>
    <w:p w14:paraId="66D8DE0A" w14:textId="2D906134" w:rsidR="005B5C0E" w:rsidRPr="00D731D4" w:rsidRDefault="00D53944" w:rsidP="00AD7194">
      <w:pPr>
        <w:rPr>
          <w:lang w:val="ru-RU"/>
        </w:rPr>
      </w:pPr>
      <w:r w:rsidRPr="00D731D4">
        <w:rPr>
          <w:lang w:val="ru-RU"/>
        </w:rPr>
        <w:br w:type="column"/>
      </w:r>
    </w:p>
    <w:p w14:paraId="7D4C1601" w14:textId="65B3CEA3" w:rsidR="00AD7194" w:rsidRPr="00D731D4" w:rsidRDefault="004D38F8" w:rsidP="001478D1">
      <w:pPr>
        <w:pStyle w:val="Heading3"/>
        <w:spacing w:before="0"/>
        <w:rPr>
          <w:lang w:val="ru-RU"/>
        </w:rPr>
      </w:pPr>
      <w:bookmarkStart w:id="27" w:name="_Toc518546186"/>
      <w:r w:rsidRPr="00D731D4">
        <w:rPr>
          <w:lang w:val="ru-RU"/>
        </w:rPr>
        <w:t>Выбросы в атмосферу</w:t>
      </w:r>
      <w:bookmarkEnd w:id="27"/>
    </w:p>
    <w:p w14:paraId="2BDEBC56" w14:textId="77777777" w:rsidR="00A86CEB" w:rsidRPr="00D731D4" w:rsidRDefault="00A86CEB" w:rsidP="004D38F8">
      <w:pPr>
        <w:rPr>
          <w:lang w:val="ru-RU"/>
        </w:rPr>
      </w:pPr>
    </w:p>
    <w:p w14:paraId="70137950" w14:textId="76CD7500" w:rsidR="004D38F8" w:rsidRPr="00D731D4" w:rsidRDefault="004D38F8" w:rsidP="004D38F8">
      <w:pPr>
        <w:jc w:val="both"/>
        <w:rPr>
          <w:rFonts w:eastAsiaTheme="minorEastAsia" w:cstheme="minorHAnsi"/>
          <w:lang w:val="ru-RU"/>
        </w:rPr>
      </w:pPr>
      <w:proofErr w:type="gramStart"/>
      <w:r w:rsidRPr="00D731D4">
        <w:rPr>
          <w:rFonts w:eastAsiaTheme="minorEastAsia" w:cstheme="minorHAnsi"/>
          <w:lang w:val="ru-RU"/>
        </w:rPr>
        <w:t xml:space="preserve">Каспийский регион вносит значительный вклад в выбросы в атмосферу, особенно в связи с добычей нефти и газа, а также </w:t>
      </w:r>
      <w:r w:rsidR="007D78AD" w:rsidRPr="00D731D4">
        <w:rPr>
          <w:rFonts w:eastAsiaTheme="minorEastAsia" w:cstheme="minorHAnsi"/>
          <w:lang w:val="ru-RU"/>
        </w:rPr>
        <w:t xml:space="preserve">работой </w:t>
      </w:r>
      <w:r w:rsidRPr="00D731D4">
        <w:rPr>
          <w:rFonts w:eastAsiaTheme="minorEastAsia" w:cstheme="minorHAnsi"/>
          <w:lang w:val="ru-RU"/>
        </w:rPr>
        <w:t>с транспортной и жилищной отрасл</w:t>
      </w:r>
      <w:r w:rsidR="007D78AD" w:rsidRPr="00D731D4">
        <w:rPr>
          <w:rFonts w:eastAsiaTheme="minorEastAsia" w:cstheme="minorHAnsi"/>
          <w:lang w:val="ru-RU"/>
        </w:rPr>
        <w:t>ей</w:t>
      </w:r>
      <w:r w:rsidRPr="00D731D4">
        <w:rPr>
          <w:rFonts w:eastAsiaTheme="minorEastAsia" w:cstheme="minorHAnsi"/>
          <w:lang w:val="ru-RU"/>
        </w:rPr>
        <w:t>.</w:t>
      </w:r>
      <w:proofErr w:type="gramEnd"/>
      <w:r w:rsidRPr="00D731D4">
        <w:rPr>
          <w:rFonts w:eastAsiaTheme="minorEastAsia" w:cstheme="minorHAnsi"/>
          <w:lang w:val="ru-RU"/>
        </w:rPr>
        <w:t xml:space="preserve"> Страны продолжают на регулярной основе пред</w:t>
      </w:r>
      <w:r w:rsidR="00A63095" w:rsidRPr="00D731D4">
        <w:rPr>
          <w:rFonts w:eastAsiaTheme="minorEastAsia" w:cstheme="minorHAnsi"/>
          <w:lang w:val="ru-RU"/>
        </w:rPr>
        <w:t>о</w:t>
      </w:r>
      <w:r w:rsidRPr="00D731D4">
        <w:rPr>
          <w:rFonts w:eastAsiaTheme="minorEastAsia" w:cstheme="minorHAnsi"/>
          <w:lang w:val="ru-RU"/>
        </w:rPr>
        <w:t xml:space="preserve">ставлять </w:t>
      </w:r>
      <w:r w:rsidR="00A63095" w:rsidRPr="00D731D4">
        <w:rPr>
          <w:rFonts w:eastAsiaTheme="minorEastAsia" w:cstheme="minorHAnsi"/>
          <w:lang w:val="ru-RU"/>
        </w:rPr>
        <w:t xml:space="preserve">в </w:t>
      </w:r>
      <w:r w:rsidRPr="00D731D4">
        <w:rPr>
          <w:rFonts w:eastAsiaTheme="minorEastAsia" w:cstheme="minorHAnsi"/>
          <w:lang w:val="ru-RU"/>
        </w:rPr>
        <w:t>Рамочн</w:t>
      </w:r>
      <w:r w:rsidR="00A63095" w:rsidRPr="00D731D4">
        <w:rPr>
          <w:rFonts w:eastAsiaTheme="minorEastAsia" w:cstheme="minorHAnsi"/>
          <w:lang w:val="ru-RU"/>
        </w:rPr>
        <w:t>ую</w:t>
      </w:r>
      <w:r w:rsidRPr="00D731D4">
        <w:rPr>
          <w:rFonts w:eastAsiaTheme="minorEastAsia" w:cstheme="minorHAnsi"/>
          <w:lang w:val="ru-RU"/>
        </w:rPr>
        <w:t xml:space="preserve"> конвенци</w:t>
      </w:r>
      <w:r w:rsidR="00A63095" w:rsidRPr="00D731D4">
        <w:rPr>
          <w:rFonts w:eastAsiaTheme="minorEastAsia" w:cstheme="minorHAnsi"/>
          <w:lang w:val="ru-RU"/>
        </w:rPr>
        <w:t>ю</w:t>
      </w:r>
      <w:r w:rsidRPr="00D731D4">
        <w:rPr>
          <w:rFonts w:eastAsiaTheme="minorEastAsia" w:cstheme="minorHAnsi"/>
          <w:lang w:val="ru-RU"/>
        </w:rPr>
        <w:t xml:space="preserve"> Организации Объединенных Наций об изменении климата (РКИК) доклады о своих кадастрах парниковых газов (ПГ), потенциальных сценариях изменения климата и о достигнутом прогрессе.</w:t>
      </w:r>
    </w:p>
    <w:p w14:paraId="6C03A3CA" w14:textId="77777777" w:rsidR="00A86CEB" w:rsidRPr="00D731D4" w:rsidRDefault="00A86CEB" w:rsidP="004D38F8">
      <w:pPr>
        <w:rPr>
          <w:rFonts w:cstheme="minorHAnsi"/>
          <w:lang w:val="ru-RU"/>
        </w:rPr>
      </w:pPr>
    </w:p>
    <w:p w14:paraId="2477BEE2" w14:textId="20E2A571" w:rsidR="00B71886" w:rsidRPr="00D731D4" w:rsidRDefault="00B71886" w:rsidP="00B71886">
      <w:pPr>
        <w:jc w:val="both"/>
        <w:rPr>
          <w:rFonts w:eastAsiaTheme="minorEastAsia" w:cstheme="minorHAnsi"/>
          <w:lang w:val="ru-RU"/>
        </w:rPr>
      </w:pPr>
      <w:r w:rsidRPr="00D731D4">
        <w:rPr>
          <w:rFonts w:eastAsiaTheme="minorEastAsia" w:cstheme="minorHAnsi"/>
          <w:lang w:val="ru-RU"/>
        </w:rPr>
        <w:t>Выбросы парниковых газов (ПГ) увеличились в прикаспийских государствах с 2000 года, причем на некоторые изменения повлияли мировой экономический спад и изменение цен на сырую нефть. Энергетика, промышленность, сельское хозяйство и отходы являются основными секторами, способствующими выбросу парниковых газов.</w:t>
      </w:r>
    </w:p>
    <w:p w14:paraId="7C746FE6" w14:textId="77777777" w:rsidR="00A86CEB" w:rsidRPr="00D731D4" w:rsidRDefault="00A86CEB" w:rsidP="004D38F8">
      <w:pPr>
        <w:pStyle w:val="ListParagraph"/>
        <w:ind w:left="0"/>
        <w:contextualSpacing w:val="0"/>
        <w:rPr>
          <w:rFonts w:ascii="Times New Roman" w:eastAsiaTheme="minorEastAsia" w:hAnsi="Times New Roman" w:cs="Times New Roman"/>
          <w:lang w:val="ru-RU"/>
        </w:rPr>
      </w:pPr>
    </w:p>
    <w:p w14:paraId="1BA72672" w14:textId="31F7E4C0" w:rsidR="00B71886" w:rsidRPr="00D731D4" w:rsidRDefault="00B71886" w:rsidP="00B71886">
      <w:pPr>
        <w:jc w:val="both"/>
        <w:rPr>
          <w:rFonts w:eastAsiaTheme="minorEastAsia" w:cstheme="minorHAnsi"/>
          <w:lang w:val="ru-RU"/>
        </w:rPr>
      </w:pPr>
      <w:r w:rsidRPr="00D731D4">
        <w:rPr>
          <w:rFonts w:eastAsiaTheme="minorEastAsia" w:cstheme="minorHAnsi"/>
          <w:lang w:val="ru-RU"/>
        </w:rPr>
        <w:t xml:space="preserve">На долю нефти и газа, транспорта, развития промышленности и сельскохозяйственной отрасли приходится значительная часть выбросов парниковых газов в Азербайджане. </w:t>
      </w:r>
      <w:r w:rsidR="00857D9F" w:rsidRPr="00D731D4">
        <w:rPr>
          <w:rFonts w:eastAsiaTheme="minorEastAsia" w:cstheme="minorHAnsi"/>
          <w:lang w:val="ru-RU"/>
        </w:rPr>
        <w:t xml:space="preserve">Объемы </w:t>
      </w:r>
      <w:r w:rsidRPr="00D731D4">
        <w:rPr>
          <w:rFonts w:eastAsiaTheme="minorEastAsia" w:cstheme="minorHAnsi"/>
          <w:lang w:val="ru-RU"/>
        </w:rPr>
        <w:t xml:space="preserve">выбросов ПГ значительно увеличились </w:t>
      </w:r>
      <w:r w:rsidR="002F2C5A" w:rsidRPr="00D731D4">
        <w:rPr>
          <w:rFonts w:eastAsiaTheme="minorEastAsia" w:cstheme="minorHAnsi"/>
          <w:lang w:val="ru-RU"/>
        </w:rPr>
        <w:t xml:space="preserve">с </w:t>
      </w:r>
      <w:r w:rsidRPr="00D731D4">
        <w:rPr>
          <w:rFonts w:eastAsiaTheme="minorEastAsia" w:cstheme="minorHAnsi"/>
          <w:lang w:val="ru-RU"/>
        </w:rPr>
        <w:t xml:space="preserve">40,774 </w:t>
      </w:r>
      <w:r w:rsidR="002F2C5A" w:rsidRPr="00D731D4">
        <w:rPr>
          <w:rFonts w:eastAsiaTheme="minorEastAsia" w:cstheme="minorHAnsi"/>
          <w:lang w:val="ru-RU"/>
        </w:rPr>
        <w:t xml:space="preserve">тыс. тонн </w:t>
      </w:r>
      <w:r w:rsidRPr="00D731D4">
        <w:rPr>
          <w:rFonts w:eastAsiaTheme="minorEastAsia" w:cstheme="minorHAnsi"/>
          <w:lang w:val="ru-RU"/>
        </w:rPr>
        <w:t xml:space="preserve">в 2000 году до 51,851 </w:t>
      </w:r>
      <w:r w:rsidR="002F2C5A" w:rsidRPr="00D731D4">
        <w:rPr>
          <w:rFonts w:eastAsiaTheme="minorEastAsia" w:cstheme="minorHAnsi"/>
          <w:lang w:val="ru-RU"/>
        </w:rPr>
        <w:t xml:space="preserve">тыс. тонн </w:t>
      </w:r>
      <w:r w:rsidRPr="00D731D4">
        <w:rPr>
          <w:rFonts w:eastAsiaTheme="minorEastAsia" w:cstheme="minorHAnsi"/>
          <w:lang w:val="ru-RU"/>
        </w:rPr>
        <w:t xml:space="preserve">в 2012 году; </w:t>
      </w:r>
      <w:r w:rsidR="000A1644" w:rsidRPr="00D731D4">
        <w:rPr>
          <w:rFonts w:eastAsiaTheme="minorEastAsia" w:cstheme="minorHAnsi"/>
          <w:lang w:val="ru-RU"/>
        </w:rPr>
        <w:t xml:space="preserve">с </w:t>
      </w:r>
      <w:r w:rsidRPr="00D731D4">
        <w:rPr>
          <w:rFonts w:eastAsiaTheme="minorEastAsia" w:cstheme="minorHAnsi"/>
          <w:lang w:val="ru-RU"/>
        </w:rPr>
        <w:t>рост</w:t>
      </w:r>
      <w:r w:rsidR="000A1644" w:rsidRPr="00D731D4">
        <w:rPr>
          <w:rFonts w:eastAsiaTheme="minorEastAsia" w:cstheme="minorHAnsi"/>
          <w:lang w:val="ru-RU"/>
        </w:rPr>
        <w:t>ом</w:t>
      </w:r>
      <w:r w:rsidRPr="00D731D4">
        <w:rPr>
          <w:rFonts w:eastAsiaTheme="minorEastAsia" w:cstheme="minorHAnsi"/>
          <w:lang w:val="ru-RU"/>
        </w:rPr>
        <w:t xml:space="preserve"> численности населения и экономической деятельности, он</w:t>
      </w:r>
      <w:r w:rsidR="00857D9F" w:rsidRPr="00D731D4">
        <w:rPr>
          <w:rFonts w:eastAsiaTheme="minorEastAsia" w:cstheme="minorHAnsi"/>
          <w:lang w:val="ru-RU"/>
        </w:rPr>
        <w:t>и</w:t>
      </w:r>
      <w:r w:rsidRPr="00D731D4">
        <w:rPr>
          <w:rFonts w:eastAsiaTheme="minorEastAsia" w:cstheme="minorHAnsi"/>
          <w:lang w:val="ru-RU"/>
        </w:rPr>
        <w:t>, вероятно, увелич</w:t>
      </w:r>
      <w:r w:rsidR="00857D9F" w:rsidRPr="00D731D4">
        <w:rPr>
          <w:rFonts w:eastAsiaTheme="minorEastAsia" w:cstheme="minorHAnsi"/>
          <w:lang w:val="ru-RU"/>
        </w:rPr>
        <w:t>а</w:t>
      </w:r>
      <w:r w:rsidRPr="00D731D4">
        <w:rPr>
          <w:rFonts w:eastAsiaTheme="minorEastAsia" w:cstheme="minorHAnsi"/>
          <w:lang w:val="ru-RU"/>
        </w:rPr>
        <w:t xml:space="preserve">тся в будущем (ПРООН Азербайджан, 2015). Стремительное развитие в последние десятилетия также привело к усилению воздействия на окружающую среду в результате чрезмерной эксплуатации природных ресурсов страны. Энергетический сектор является крупнейшим источником парниковых газов, на долю которых приходится </w:t>
      </w:r>
      <w:r w:rsidR="00857D9F" w:rsidRPr="00D731D4">
        <w:rPr>
          <w:rFonts w:eastAsiaTheme="minorEastAsia" w:cstheme="minorHAnsi"/>
          <w:lang w:val="ru-RU"/>
        </w:rPr>
        <w:t xml:space="preserve">более </w:t>
      </w:r>
      <w:r w:rsidRPr="00D731D4">
        <w:rPr>
          <w:rFonts w:eastAsiaTheme="minorEastAsia" w:cstheme="minorHAnsi"/>
          <w:lang w:val="ru-RU"/>
        </w:rPr>
        <w:t>75% выбросов парниковых газов в Азербайджане (</w:t>
      </w:r>
      <w:r w:rsidR="000A1644" w:rsidRPr="00D731D4">
        <w:rPr>
          <w:rFonts w:eastAsiaTheme="minorEastAsia" w:cstheme="minorHAnsi"/>
          <w:lang w:val="ru-RU"/>
        </w:rPr>
        <w:t>ПРООН</w:t>
      </w:r>
      <w:r w:rsidRPr="00D731D4">
        <w:rPr>
          <w:rFonts w:eastAsiaTheme="minorEastAsia" w:cstheme="minorHAnsi"/>
          <w:lang w:val="ru-RU"/>
        </w:rPr>
        <w:t>, 2016). Сельскохозяйственн</w:t>
      </w:r>
      <w:r w:rsidR="000A1644" w:rsidRPr="00D731D4">
        <w:rPr>
          <w:rFonts w:eastAsiaTheme="minorEastAsia" w:cstheme="minorHAnsi"/>
          <w:lang w:val="ru-RU"/>
        </w:rPr>
        <w:t>ая</w:t>
      </w:r>
      <w:r w:rsidRPr="00D731D4">
        <w:rPr>
          <w:rFonts w:eastAsiaTheme="minorEastAsia" w:cstheme="minorHAnsi"/>
          <w:lang w:val="ru-RU"/>
        </w:rPr>
        <w:t xml:space="preserve"> </w:t>
      </w:r>
      <w:r w:rsidR="000A1644" w:rsidRPr="00D731D4">
        <w:rPr>
          <w:rFonts w:eastAsiaTheme="minorEastAsia" w:cstheme="minorHAnsi"/>
          <w:lang w:val="ru-RU"/>
        </w:rPr>
        <w:t>отрасль</w:t>
      </w:r>
      <w:r w:rsidRPr="00D731D4">
        <w:rPr>
          <w:rFonts w:eastAsiaTheme="minorEastAsia" w:cstheme="minorHAnsi"/>
          <w:lang w:val="ru-RU"/>
        </w:rPr>
        <w:t xml:space="preserve"> является одн</w:t>
      </w:r>
      <w:r w:rsidR="000A1644" w:rsidRPr="00D731D4">
        <w:rPr>
          <w:rFonts w:eastAsiaTheme="minorEastAsia" w:cstheme="minorHAnsi"/>
          <w:lang w:val="ru-RU"/>
        </w:rPr>
        <w:t>ой</w:t>
      </w:r>
      <w:r w:rsidRPr="00D731D4">
        <w:rPr>
          <w:rFonts w:eastAsiaTheme="minorEastAsia" w:cstheme="minorHAnsi"/>
          <w:lang w:val="ru-RU"/>
        </w:rPr>
        <w:t xml:space="preserve"> из основных производителей </w:t>
      </w:r>
      <w:r w:rsidR="00857D9F" w:rsidRPr="00D731D4">
        <w:rPr>
          <w:rFonts w:eastAsiaTheme="minorEastAsia" w:cstheme="minorHAnsi"/>
          <w:lang w:val="ru-RU"/>
        </w:rPr>
        <w:t>метана и окис</w:t>
      </w:r>
      <w:r w:rsidR="00F74628" w:rsidRPr="00D731D4">
        <w:rPr>
          <w:rFonts w:eastAsiaTheme="minorEastAsia" w:cstheme="minorHAnsi"/>
          <w:lang w:val="ru-RU"/>
        </w:rPr>
        <w:t>и</w:t>
      </w:r>
      <w:r w:rsidR="00857D9F" w:rsidRPr="00D731D4">
        <w:rPr>
          <w:rFonts w:eastAsiaTheme="minorEastAsia" w:cstheme="minorHAnsi"/>
          <w:lang w:val="ru-RU"/>
        </w:rPr>
        <w:t xml:space="preserve"> азота</w:t>
      </w:r>
      <w:r w:rsidRPr="00D731D4">
        <w:rPr>
          <w:rFonts w:eastAsiaTheme="minorEastAsia" w:cstheme="minorHAnsi"/>
          <w:lang w:val="ru-RU"/>
        </w:rPr>
        <w:t xml:space="preserve">, где </w:t>
      </w:r>
      <w:r w:rsidR="000A1644" w:rsidRPr="00D731D4">
        <w:rPr>
          <w:rFonts w:eastAsiaTheme="minorEastAsia" w:cstheme="minorHAnsi"/>
          <w:lang w:val="ru-RU"/>
        </w:rPr>
        <w:t xml:space="preserve">в отношении </w:t>
      </w:r>
      <w:r w:rsidRPr="00D731D4">
        <w:rPr>
          <w:rFonts w:eastAsiaTheme="minorEastAsia" w:cstheme="minorHAnsi"/>
          <w:lang w:val="ru-RU"/>
        </w:rPr>
        <w:t>перв</w:t>
      </w:r>
      <w:r w:rsidR="000A1644" w:rsidRPr="00D731D4">
        <w:rPr>
          <w:rFonts w:eastAsiaTheme="minorEastAsia" w:cstheme="minorHAnsi"/>
          <w:lang w:val="ru-RU"/>
        </w:rPr>
        <w:t>ого</w:t>
      </w:r>
      <w:r w:rsidRPr="00D731D4">
        <w:rPr>
          <w:rFonts w:eastAsiaTheme="minorEastAsia" w:cstheme="minorHAnsi"/>
          <w:lang w:val="ru-RU"/>
        </w:rPr>
        <w:t xml:space="preserve"> из них наблюдалось увеличение </w:t>
      </w:r>
      <w:r w:rsidR="002F2C5A" w:rsidRPr="00D731D4">
        <w:rPr>
          <w:rFonts w:eastAsiaTheme="minorEastAsia" w:cstheme="minorHAnsi"/>
          <w:lang w:val="ru-RU"/>
        </w:rPr>
        <w:t>с</w:t>
      </w:r>
      <w:r w:rsidR="00F74628" w:rsidRPr="00D731D4">
        <w:rPr>
          <w:rFonts w:eastAsiaTheme="minorEastAsia" w:cstheme="minorHAnsi"/>
          <w:lang w:val="ru-RU"/>
        </w:rPr>
        <w:t xml:space="preserve"> </w:t>
      </w:r>
      <w:r w:rsidRPr="00D731D4">
        <w:rPr>
          <w:rFonts w:eastAsiaTheme="minorEastAsia" w:cstheme="minorHAnsi"/>
          <w:lang w:val="ru-RU"/>
        </w:rPr>
        <w:t xml:space="preserve">129 </w:t>
      </w:r>
      <w:r w:rsidR="002F2C5A" w:rsidRPr="00D731D4">
        <w:rPr>
          <w:rFonts w:eastAsiaTheme="minorEastAsia" w:cstheme="minorHAnsi"/>
          <w:lang w:val="ru-RU"/>
        </w:rPr>
        <w:t xml:space="preserve">тыс. тонн </w:t>
      </w:r>
      <w:r w:rsidR="00F74628" w:rsidRPr="00D731D4">
        <w:rPr>
          <w:rFonts w:eastAsiaTheme="minorEastAsia" w:cstheme="minorHAnsi"/>
          <w:lang w:val="ru-RU"/>
        </w:rPr>
        <w:t xml:space="preserve">в 1990 г. </w:t>
      </w:r>
      <w:r w:rsidRPr="00D731D4">
        <w:rPr>
          <w:rFonts w:eastAsiaTheme="minorEastAsia" w:cstheme="minorHAnsi"/>
          <w:lang w:val="ru-RU"/>
        </w:rPr>
        <w:t xml:space="preserve">до 182 </w:t>
      </w:r>
      <w:r w:rsidR="002F2C5A" w:rsidRPr="00D731D4">
        <w:rPr>
          <w:rFonts w:eastAsiaTheme="minorEastAsia" w:cstheme="minorHAnsi"/>
          <w:lang w:val="ru-RU"/>
        </w:rPr>
        <w:t xml:space="preserve">тыс. тонн </w:t>
      </w:r>
      <w:r w:rsidRPr="00D731D4">
        <w:rPr>
          <w:rFonts w:eastAsiaTheme="minorEastAsia" w:cstheme="minorHAnsi"/>
          <w:lang w:val="ru-RU"/>
        </w:rPr>
        <w:t>в 2012 г, а в</w:t>
      </w:r>
      <w:r w:rsidR="000A1644" w:rsidRPr="00D731D4">
        <w:rPr>
          <w:rFonts w:eastAsiaTheme="minorEastAsia" w:cstheme="minorHAnsi"/>
          <w:lang w:val="ru-RU"/>
        </w:rPr>
        <w:t xml:space="preserve"> </w:t>
      </w:r>
      <w:r w:rsidRPr="00D731D4">
        <w:rPr>
          <w:rFonts w:eastAsiaTheme="minorEastAsia" w:cstheme="minorHAnsi"/>
          <w:lang w:val="ru-RU"/>
        </w:rPr>
        <w:t>о</w:t>
      </w:r>
      <w:r w:rsidR="000A1644" w:rsidRPr="00D731D4">
        <w:rPr>
          <w:rFonts w:eastAsiaTheme="minorEastAsia" w:cstheme="minorHAnsi"/>
          <w:lang w:val="ru-RU"/>
        </w:rPr>
        <w:t>тношении</w:t>
      </w:r>
      <w:r w:rsidRPr="00D731D4">
        <w:rPr>
          <w:rFonts w:eastAsiaTheme="minorEastAsia" w:cstheme="minorHAnsi"/>
          <w:lang w:val="ru-RU"/>
        </w:rPr>
        <w:t xml:space="preserve"> второ</w:t>
      </w:r>
      <w:r w:rsidR="000A1644" w:rsidRPr="00D731D4">
        <w:rPr>
          <w:rFonts w:eastAsiaTheme="minorEastAsia" w:cstheme="minorHAnsi"/>
          <w:lang w:val="ru-RU"/>
        </w:rPr>
        <w:t>го</w:t>
      </w:r>
      <w:r w:rsidRPr="00D731D4">
        <w:rPr>
          <w:rFonts w:eastAsiaTheme="minorEastAsia" w:cstheme="minorHAnsi"/>
          <w:lang w:val="ru-RU"/>
        </w:rPr>
        <w:t xml:space="preserve"> наблюдалось некоторое снижение за тот же период времени (ПРООН, 2016).</w:t>
      </w:r>
    </w:p>
    <w:p w14:paraId="0716D324" w14:textId="77777777" w:rsidR="00A86CEB" w:rsidRPr="00D731D4" w:rsidRDefault="00A86CEB" w:rsidP="004D38F8">
      <w:pPr>
        <w:pStyle w:val="ListParagraph"/>
        <w:ind w:left="0"/>
        <w:contextualSpacing w:val="0"/>
        <w:rPr>
          <w:rFonts w:ascii="Times New Roman" w:hAnsi="Times New Roman" w:cs="Times New Roman"/>
          <w:lang w:val="ru-RU"/>
        </w:rPr>
      </w:pPr>
    </w:p>
    <w:p w14:paraId="53EBF0CD" w14:textId="0480466B" w:rsidR="000A1644" w:rsidRPr="00D731D4" w:rsidRDefault="000A1644" w:rsidP="000A1644">
      <w:pPr>
        <w:jc w:val="both"/>
        <w:rPr>
          <w:rFonts w:eastAsiaTheme="minorEastAsia" w:cstheme="minorHAnsi"/>
          <w:lang w:val="ru-RU"/>
        </w:rPr>
      </w:pPr>
      <w:r w:rsidRPr="00D731D4">
        <w:rPr>
          <w:rFonts w:eastAsiaTheme="minorEastAsia" w:cstheme="minorHAnsi"/>
          <w:lang w:val="ru-RU"/>
        </w:rPr>
        <w:t xml:space="preserve">После </w:t>
      </w:r>
      <w:r w:rsidR="00F74628" w:rsidRPr="00D731D4">
        <w:rPr>
          <w:rFonts w:eastAsiaTheme="minorEastAsia" w:cstheme="minorHAnsi"/>
          <w:lang w:val="ru-RU"/>
        </w:rPr>
        <w:t xml:space="preserve">первого </w:t>
      </w:r>
      <w:r w:rsidRPr="00D731D4">
        <w:rPr>
          <w:rFonts w:eastAsiaTheme="minorEastAsia" w:cstheme="minorHAnsi"/>
          <w:lang w:val="ru-RU"/>
        </w:rPr>
        <w:t xml:space="preserve">представления в РКИК в 2003 году Иран </w:t>
      </w:r>
      <w:r w:rsidR="00F74628" w:rsidRPr="00D731D4">
        <w:rPr>
          <w:rFonts w:eastAsiaTheme="minorEastAsia" w:cstheme="minorHAnsi"/>
          <w:lang w:val="ru-RU"/>
        </w:rPr>
        <w:t xml:space="preserve">больше </w:t>
      </w:r>
      <w:r w:rsidRPr="00D731D4">
        <w:rPr>
          <w:rFonts w:eastAsiaTheme="minorEastAsia" w:cstheme="minorHAnsi"/>
          <w:lang w:val="ru-RU"/>
        </w:rPr>
        <w:t xml:space="preserve">не представлял докладов. В 2000 году выбросы </w:t>
      </w:r>
      <w:r w:rsidRPr="00D731D4">
        <w:rPr>
          <w:rFonts w:eastAsiaTheme="minorEastAsia" w:cstheme="minorHAnsi"/>
        </w:rPr>
        <w:t>CO</w:t>
      </w:r>
      <w:r w:rsidRPr="00D731D4">
        <w:rPr>
          <w:rFonts w:eastAsiaTheme="minorEastAsia" w:cstheme="minorHAnsi"/>
          <w:vertAlign w:val="subscript"/>
          <w:lang w:val="ru-RU"/>
        </w:rPr>
        <w:t>2</w:t>
      </w:r>
      <w:r w:rsidRPr="00D731D4">
        <w:rPr>
          <w:rFonts w:eastAsiaTheme="minorEastAsia" w:cstheme="minorHAnsi"/>
          <w:lang w:val="ru-RU"/>
        </w:rPr>
        <w:t xml:space="preserve"> составили приблизительно 375 187 </w:t>
      </w:r>
      <w:proofErr w:type="spellStart"/>
      <w:r w:rsidR="002F2C5A" w:rsidRPr="00D731D4">
        <w:rPr>
          <w:rFonts w:eastAsiaTheme="minorEastAsia" w:cstheme="minorHAnsi"/>
          <w:lang w:val="ru-RU"/>
        </w:rPr>
        <w:t>миллиардо</w:t>
      </w:r>
      <w:proofErr w:type="spellEnd"/>
      <w:r w:rsidR="002F2C5A" w:rsidRPr="00D731D4">
        <w:rPr>
          <w:rFonts w:eastAsiaTheme="minorEastAsia" w:cstheme="minorHAnsi"/>
          <w:lang w:val="ru-RU"/>
        </w:rPr>
        <w:t xml:space="preserve"> тонн</w:t>
      </w:r>
      <w:r w:rsidRPr="00D731D4">
        <w:rPr>
          <w:rFonts w:eastAsiaTheme="minorEastAsia" w:cstheme="minorHAnsi"/>
          <w:lang w:val="ru-RU"/>
        </w:rPr>
        <w:t xml:space="preserve">, из которых 90% приходились на энергетический сектор, 8% – на промышленный сектор и 2% – на лесное хозяйство (ПРООН Иран, 2013). Как и у остальных Прикаспийских государств, нефтегазовая промышленность Ирана является основным направлением их экономики. Однако самые последние данные о состоянии выбросов в атмосферу в Иране относятся к 2000 году (ПРООН Иран, 2013). </w:t>
      </w:r>
    </w:p>
    <w:p w14:paraId="7919CF31" w14:textId="3D0DC7E8" w:rsidR="00A86CEB" w:rsidRPr="00D731D4" w:rsidRDefault="00A86CEB" w:rsidP="004D38F8">
      <w:pPr>
        <w:pStyle w:val="ListParagraph"/>
        <w:ind w:left="0"/>
        <w:contextualSpacing w:val="0"/>
        <w:rPr>
          <w:rFonts w:ascii="Times New Roman" w:eastAsiaTheme="minorEastAsia" w:hAnsi="Times New Roman" w:cs="Times New Roman"/>
          <w:lang w:val="ru-RU"/>
        </w:rPr>
      </w:pPr>
    </w:p>
    <w:p w14:paraId="2E93F47E" w14:textId="62A94D1D" w:rsidR="000A1644" w:rsidRPr="00D731D4" w:rsidRDefault="000A1644" w:rsidP="000A1644">
      <w:pPr>
        <w:jc w:val="both"/>
        <w:rPr>
          <w:rFonts w:eastAsiaTheme="minorEastAsia" w:cstheme="minorHAnsi"/>
          <w:lang w:val="ru-RU"/>
        </w:rPr>
      </w:pPr>
      <w:r w:rsidRPr="00D731D4">
        <w:rPr>
          <w:rFonts w:eastAsiaTheme="minorEastAsia" w:cstheme="minorHAnsi"/>
          <w:lang w:val="ru-RU"/>
        </w:rPr>
        <w:t xml:space="preserve">Выбросы парниковых газов также увеличились в Казахстане с 162 </w:t>
      </w:r>
      <w:r w:rsidR="002F2C5A" w:rsidRPr="00D731D4">
        <w:rPr>
          <w:rFonts w:eastAsiaTheme="minorEastAsia" w:cstheme="minorHAnsi"/>
          <w:lang w:val="ru-RU"/>
        </w:rPr>
        <w:t>миллиардов тонн</w:t>
      </w:r>
      <w:r w:rsidRPr="00D731D4">
        <w:rPr>
          <w:rFonts w:eastAsiaTheme="minorEastAsia" w:cstheme="minorHAnsi"/>
          <w:lang w:val="ru-RU"/>
        </w:rPr>
        <w:t xml:space="preserve"> эквивалента </w:t>
      </w:r>
      <w:r w:rsidRPr="00D731D4">
        <w:rPr>
          <w:rFonts w:eastAsiaTheme="minorEastAsia" w:cstheme="minorHAnsi"/>
        </w:rPr>
        <w:t>CO</w:t>
      </w:r>
      <w:r w:rsidRPr="00D731D4">
        <w:rPr>
          <w:rFonts w:eastAsiaTheme="minorEastAsia" w:cstheme="minorHAnsi"/>
          <w:vertAlign w:val="subscript"/>
          <w:lang w:val="ru-RU"/>
        </w:rPr>
        <w:t>2</w:t>
      </w:r>
      <w:r w:rsidRPr="00D731D4">
        <w:rPr>
          <w:rFonts w:eastAsiaTheme="minorEastAsia" w:cstheme="minorHAnsi"/>
          <w:lang w:val="ru-RU"/>
        </w:rPr>
        <w:t xml:space="preserve"> в 2000 году до 271 </w:t>
      </w:r>
      <w:r w:rsidR="002F2C5A" w:rsidRPr="00D731D4">
        <w:rPr>
          <w:rFonts w:eastAsiaTheme="minorEastAsia" w:cstheme="minorHAnsi"/>
          <w:lang w:val="ru-RU"/>
        </w:rPr>
        <w:t>миллиардов</w:t>
      </w:r>
      <w:r w:rsidRPr="00D731D4">
        <w:rPr>
          <w:rFonts w:eastAsiaTheme="minorEastAsia" w:cstheme="minorHAnsi"/>
          <w:lang w:val="ru-RU"/>
        </w:rPr>
        <w:t xml:space="preserve"> эквивалента </w:t>
      </w:r>
      <w:r w:rsidRPr="00D731D4">
        <w:rPr>
          <w:rFonts w:eastAsiaTheme="minorEastAsia" w:cstheme="minorHAnsi"/>
        </w:rPr>
        <w:t>CO</w:t>
      </w:r>
      <w:r w:rsidRPr="00D731D4">
        <w:rPr>
          <w:rFonts w:eastAsiaTheme="minorEastAsia" w:cstheme="minorHAnsi"/>
          <w:vertAlign w:val="subscript"/>
          <w:lang w:val="ru-RU"/>
        </w:rPr>
        <w:t>2</w:t>
      </w:r>
      <w:r w:rsidRPr="00D731D4">
        <w:rPr>
          <w:rFonts w:eastAsiaTheme="minorEastAsia" w:cstheme="minorHAnsi"/>
          <w:lang w:val="ru-RU"/>
        </w:rPr>
        <w:t xml:space="preserve"> в 2011 году (ПРООН, 2013). Однако </w:t>
      </w:r>
      <w:r w:rsidR="00F74628" w:rsidRPr="00D731D4">
        <w:rPr>
          <w:rFonts w:eastAsiaTheme="minorEastAsia" w:cstheme="minorHAnsi"/>
          <w:lang w:val="ru-RU"/>
        </w:rPr>
        <w:t xml:space="preserve">с точки зрения выбросов имеются региональные </w:t>
      </w:r>
      <w:r w:rsidRPr="00D731D4">
        <w:rPr>
          <w:rFonts w:eastAsiaTheme="minorEastAsia" w:cstheme="minorHAnsi"/>
          <w:lang w:val="ru-RU"/>
        </w:rPr>
        <w:t xml:space="preserve">различия. Благодаря стратегическим усилиям Правительства Казахстана в </w:t>
      </w:r>
      <w:proofErr w:type="spellStart"/>
      <w:r w:rsidRPr="00D731D4">
        <w:rPr>
          <w:rFonts w:eastAsiaTheme="minorEastAsia" w:cstheme="minorHAnsi"/>
          <w:lang w:val="ru-RU"/>
        </w:rPr>
        <w:t>Мангистауской</w:t>
      </w:r>
      <w:proofErr w:type="spellEnd"/>
      <w:r w:rsidRPr="00D731D4">
        <w:rPr>
          <w:rFonts w:eastAsiaTheme="minorEastAsia" w:cstheme="minorHAnsi"/>
          <w:lang w:val="ru-RU"/>
        </w:rPr>
        <w:t xml:space="preserve"> области, прилегающей к Каспийскому морю, сокращаются выбросы парниковых газов. Например, общий объем выбросов в секторе промышленности, выступающем в качестве основного источника выбросов, сократился с 72,5 тыс. тонн в 2015 году до 65,8 тыс. тонн в 2016 году (Национальны</w:t>
      </w:r>
      <w:r w:rsidR="00F74628" w:rsidRPr="00D731D4">
        <w:rPr>
          <w:rFonts w:eastAsiaTheme="minorEastAsia" w:cstheme="minorHAnsi"/>
          <w:lang w:val="ru-RU"/>
        </w:rPr>
        <w:t>й</w:t>
      </w:r>
      <w:r w:rsidRPr="00D731D4">
        <w:rPr>
          <w:rFonts w:eastAsiaTheme="minorEastAsia" w:cstheme="minorHAnsi"/>
          <w:lang w:val="ru-RU"/>
        </w:rPr>
        <w:t xml:space="preserve"> вклад). Однако в </w:t>
      </w:r>
      <w:proofErr w:type="spellStart"/>
      <w:r w:rsidRPr="00D731D4">
        <w:rPr>
          <w:rFonts w:eastAsiaTheme="minorEastAsia" w:cstheme="minorHAnsi"/>
          <w:lang w:val="ru-RU"/>
        </w:rPr>
        <w:t>Атырауской</w:t>
      </w:r>
      <w:proofErr w:type="spellEnd"/>
      <w:r w:rsidRPr="00D731D4">
        <w:rPr>
          <w:rFonts w:eastAsiaTheme="minorEastAsia" w:cstheme="minorHAnsi"/>
          <w:lang w:val="ru-RU"/>
        </w:rPr>
        <w:t xml:space="preserve"> области выбросы в атмосферу увеличились с 110,7 тыс. тонн до 167,1 тыс. тонн в период с 2015 по 2016 год (Национальные вклады). </w:t>
      </w:r>
      <w:r w:rsidRPr="00D731D4">
        <w:rPr>
          <w:rFonts w:eastAsiaTheme="minorEastAsia" w:cstheme="minorHAnsi"/>
          <w:lang w:val="ru-RU"/>
        </w:rPr>
        <w:lastRenderedPageBreak/>
        <w:t>Увеличение добычи, сжигание попутного природного газа и увеличение добычи нефти являются основными факторами этого роста.</w:t>
      </w:r>
    </w:p>
    <w:p w14:paraId="0434C1CA" w14:textId="77777777" w:rsidR="000A1644" w:rsidRPr="00D731D4" w:rsidRDefault="000A1644" w:rsidP="004D38F8">
      <w:pPr>
        <w:rPr>
          <w:rFonts w:eastAsiaTheme="minorEastAsia" w:cstheme="minorHAnsi"/>
          <w:lang w:val="ru-RU"/>
        </w:rPr>
      </w:pPr>
    </w:p>
    <w:p w14:paraId="0B638DDB" w14:textId="3DB48B7B" w:rsidR="00A86CEB" w:rsidRPr="00D731D4" w:rsidRDefault="000A1644" w:rsidP="000A1644">
      <w:pPr>
        <w:jc w:val="both"/>
        <w:rPr>
          <w:rFonts w:eastAsiaTheme="minorEastAsia"/>
          <w:lang w:val="ru-RU"/>
        </w:rPr>
      </w:pPr>
      <w:r w:rsidRPr="00D731D4">
        <w:rPr>
          <w:rFonts w:eastAsiaTheme="minorEastAsia"/>
          <w:lang w:val="ru-RU"/>
        </w:rPr>
        <w:t xml:space="preserve">Ежегодные выбросы промышленных предприятий </w:t>
      </w:r>
      <w:proofErr w:type="spellStart"/>
      <w:r w:rsidRPr="00D731D4">
        <w:rPr>
          <w:rFonts w:eastAsiaTheme="minorEastAsia"/>
          <w:lang w:val="ru-RU"/>
        </w:rPr>
        <w:t>Атырауской</w:t>
      </w:r>
      <w:proofErr w:type="spellEnd"/>
      <w:r w:rsidRPr="00D731D4">
        <w:rPr>
          <w:rFonts w:eastAsiaTheme="minorEastAsia"/>
          <w:lang w:val="ru-RU"/>
        </w:rPr>
        <w:t xml:space="preserve"> области в 2016 году составили 167</w:t>
      </w:r>
      <w:r w:rsidR="00F57ED0" w:rsidRPr="00D731D4">
        <w:rPr>
          <w:rFonts w:eastAsiaTheme="minorEastAsia"/>
          <w:lang w:val="ru-RU"/>
        </w:rPr>
        <w:t> </w:t>
      </w:r>
      <w:r w:rsidRPr="00D731D4">
        <w:rPr>
          <w:rFonts w:eastAsiaTheme="minorEastAsia"/>
          <w:lang w:val="ru-RU"/>
        </w:rPr>
        <w:t xml:space="preserve">100 тыс. тонн, из которых 80-85% составили выбросы нефтегазового сектора (Национальный вклад). Основным источником этих выбросов является сжигание попутного газа. В 2016 году </w:t>
      </w:r>
      <w:r w:rsidR="00F57ED0" w:rsidRPr="00D731D4">
        <w:rPr>
          <w:rFonts w:eastAsiaTheme="minorEastAsia"/>
          <w:lang w:val="ru-RU"/>
        </w:rPr>
        <w:t xml:space="preserve">было сожжено </w:t>
      </w:r>
      <w:r w:rsidRPr="00D731D4">
        <w:rPr>
          <w:rFonts w:eastAsiaTheme="minorEastAsia"/>
          <w:lang w:val="ru-RU"/>
        </w:rPr>
        <w:t>189 млн. м</w:t>
      </w:r>
      <w:r w:rsidRPr="00D731D4">
        <w:rPr>
          <w:rFonts w:eastAsiaTheme="minorEastAsia"/>
          <w:vertAlign w:val="superscript"/>
          <w:lang w:val="ru-RU"/>
        </w:rPr>
        <w:t>3</w:t>
      </w:r>
      <w:r w:rsidRPr="00D731D4">
        <w:rPr>
          <w:rFonts w:eastAsiaTheme="minorEastAsia"/>
          <w:lang w:val="ru-RU"/>
        </w:rPr>
        <w:t xml:space="preserve"> попутного нефтяного газа (Национальный вклад).</w:t>
      </w:r>
    </w:p>
    <w:p w14:paraId="5FDE3F7D" w14:textId="77777777" w:rsidR="00A86CEB" w:rsidRPr="00D731D4" w:rsidRDefault="00A86CEB" w:rsidP="004D38F8">
      <w:pPr>
        <w:rPr>
          <w:rFonts w:eastAsiaTheme="minorEastAsia"/>
          <w:lang w:val="ru-RU"/>
        </w:rPr>
      </w:pPr>
    </w:p>
    <w:p w14:paraId="0AFE0D4F" w14:textId="2803FD7E" w:rsidR="00F57ED0" w:rsidRPr="00D731D4" w:rsidRDefault="00F57ED0" w:rsidP="00F57ED0">
      <w:pPr>
        <w:jc w:val="both"/>
        <w:rPr>
          <w:lang w:val="ru-RU"/>
        </w:rPr>
      </w:pPr>
      <w:r w:rsidRPr="00D731D4">
        <w:rPr>
          <w:lang w:val="ru-RU"/>
        </w:rPr>
        <w:t xml:space="preserve">Выбросы парниковых газов на федеральном уровне в России без </w:t>
      </w:r>
      <w:r w:rsidR="00366C3D" w:rsidRPr="00D731D4">
        <w:rPr>
          <w:lang w:val="ru-RU"/>
        </w:rPr>
        <w:t>землепользования и изменения в землепользовании и лесном хозяйстве (</w:t>
      </w:r>
      <w:r w:rsidRPr="00D731D4">
        <w:rPr>
          <w:lang w:val="ru-RU"/>
        </w:rPr>
        <w:t>ЗИЗЛХ</w:t>
      </w:r>
      <w:r w:rsidR="00366C3D" w:rsidRPr="00D731D4">
        <w:rPr>
          <w:lang w:val="ru-RU"/>
        </w:rPr>
        <w:t>)</w:t>
      </w:r>
      <w:r w:rsidRPr="00D731D4">
        <w:rPr>
          <w:lang w:val="ru-RU"/>
        </w:rPr>
        <w:t xml:space="preserve"> сократились на 29,6 процента в период с 1990 по 2015 год.</w:t>
      </w:r>
    </w:p>
    <w:p w14:paraId="0C63134B" w14:textId="77777777" w:rsidR="00F57ED0" w:rsidRPr="00D731D4" w:rsidRDefault="00F57ED0" w:rsidP="004D38F8">
      <w:pPr>
        <w:rPr>
          <w:rFonts w:eastAsiaTheme="minorEastAsia"/>
          <w:lang w:val="ru-RU"/>
        </w:rPr>
      </w:pPr>
    </w:p>
    <w:p w14:paraId="2578ECF7" w14:textId="68F0EC7D" w:rsidR="00F57ED0" w:rsidRPr="00D731D4" w:rsidRDefault="00F57ED0" w:rsidP="00F57ED0">
      <w:pPr>
        <w:jc w:val="both"/>
        <w:rPr>
          <w:rFonts w:eastAsiaTheme="minorEastAsia"/>
          <w:lang w:val="ru-RU"/>
        </w:rPr>
      </w:pPr>
      <w:r w:rsidRPr="00D731D4">
        <w:rPr>
          <w:rFonts w:eastAsiaTheme="minorEastAsia"/>
          <w:lang w:val="ru-RU"/>
        </w:rPr>
        <w:t>За период с 2012 по 2016 год среднегодовой объем выбросов загрязняющих веще</w:t>
      </w:r>
      <w:proofErr w:type="gramStart"/>
      <w:r w:rsidRPr="00D731D4">
        <w:rPr>
          <w:rFonts w:eastAsiaTheme="minorEastAsia"/>
          <w:lang w:val="ru-RU"/>
        </w:rPr>
        <w:t>ств в пр</w:t>
      </w:r>
      <w:proofErr w:type="gramEnd"/>
      <w:r w:rsidRPr="00D731D4">
        <w:rPr>
          <w:rFonts w:eastAsiaTheme="minorEastAsia"/>
          <w:lang w:val="ru-RU"/>
        </w:rPr>
        <w:t>икаспийском регионе России составил 489 тыс. тонн, из них доля Республики Дагестан составила 47,6%, Астраханской области – 44,8%, а Республики Калмыкия – 7,6% (Национальны</w:t>
      </w:r>
      <w:r w:rsidR="00366C3D" w:rsidRPr="00D731D4">
        <w:rPr>
          <w:rFonts w:eastAsiaTheme="minorEastAsia"/>
          <w:lang w:val="ru-RU"/>
        </w:rPr>
        <w:t>й</w:t>
      </w:r>
      <w:r w:rsidRPr="00D731D4">
        <w:rPr>
          <w:rFonts w:eastAsiaTheme="minorEastAsia"/>
          <w:lang w:val="ru-RU"/>
        </w:rPr>
        <w:t xml:space="preserve"> вклад).</w:t>
      </w:r>
    </w:p>
    <w:p w14:paraId="69D7077F" w14:textId="77777777" w:rsidR="00A86CEB" w:rsidRPr="00D731D4" w:rsidRDefault="00A86CEB" w:rsidP="004D38F8">
      <w:pPr>
        <w:rPr>
          <w:rFonts w:eastAsiaTheme="minorEastAsia"/>
          <w:lang w:val="ru-RU"/>
        </w:rPr>
      </w:pPr>
    </w:p>
    <w:p w14:paraId="33D648DE" w14:textId="77777777" w:rsidR="00F57ED0" w:rsidRPr="00D731D4" w:rsidRDefault="00F57ED0" w:rsidP="00F57ED0">
      <w:pPr>
        <w:jc w:val="both"/>
        <w:rPr>
          <w:rFonts w:eastAsiaTheme="minorEastAsia"/>
          <w:lang w:val="ru-RU"/>
        </w:rPr>
      </w:pPr>
      <w:r w:rsidRPr="00D731D4">
        <w:rPr>
          <w:rFonts w:eastAsiaTheme="minorEastAsia"/>
          <w:lang w:val="ru-RU"/>
        </w:rPr>
        <w:t>В Республике Дагестан, как и в Калмыкии, основным источником выбросов является автотранспорт. Его доля в выбросах в Дагестане и Калмыкии составляет соответственно 94 и 89 процентов. В Астраханской области преобладают выбросы из стационарных источников. Их вклад в выбросы составляет 57,4 процента. Основным источником выбросов здесь является Астраханский газоперерабатывающий завод (Национальный вклад).</w:t>
      </w:r>
    </w:p>
    <w:p w14:paraId="7AFDBC26" w14:textId="77777777" w:rsidR="00637959" w:rsidRPr="00D731D4" w:rsidRDefault="00637959" w:rsidP="004D38F8">
      <w:pPr>
        <w:rPr>
          <w:lang w:val="ru-RU"/>
        </w:rPr>
      </w:pPr>
    </w:p>
    <w:p w14:paraId="6820CBCB" w14:textId="70930020" w:rsidR="00F57ED0" w:rsidRPr="00D731D4" w:rsidRDefault="00F57ED0" w:rsidP="00F57ED0">
      <w:pPr>
        <w:jc w:val="both"/>
        <w:rPr>
          <w:rFonts w:eastAsiaTheme="minorEastAsia"/>
          <w:lang w:val="ru-RU"/>
        </w:rPr>
      </w:pPr>
      <w:r w:rsidRPr="00D731D4">
        <w:rPr>
          <w:rFonts w:eastAsiaTheme="minorEastAsia"/>
          <w:lang w:val="ru-RU"/>
        </w:rPr>
        <w:t xml:space="preserve">Туркменистан представил свой второй доклад в 2010 году. С 1998 года в Туркменистане наблюдался резкий рост выбросов ПГ, в первую очередь за счет быстрого развития промышленности. Как и </w:t>
      </w:r>
      <w:r w:rsidR="00366C3D" w:rsidRPr="00D731D4">
        <w:rPr>
          <w:rFonts w:eastAsiaTheme="minorEastAsia"/>
          <w:lang w:val="ru-RU"/>
        </w:rPr>
        <w:t xml:space="preserve">в других прибрежных </w:t>
      </w:r>
      <w:r w:rsidRPr="00D731D4">
        <w:rPr>
          <w:rFonts w:eastAsiaTheme="minorEastAsia"/>
          <w:lang w:val="ru-RU"/>
        </w:rPr>
        <w:t>государства</w:t>
      </w:r>
      <w:r w:rsidR="00366C3D" w:rsidRPr="00D731D4">
        <w:rPr>
          <w:rFonts w:eastAsiaTheme="minorEastAsia"/>
          <w:lang w:val="ru-RU"/>
        </w:rPr>
        <w:t>х</w:t>
      </w:r>
      <w:r w:rsidRPr="00D731D4">
        <w:rPr>
          <w:rFonts w:eastAsiaTheme="minorEastAsia"/>
          <w:lang w:val="ru-RU"/>
        </w:rPr>
        <w:t xml:space="preserve">, большая часть выбросов ПГ приходится на </w:t>
      </w:r>
      <w:r w:rsidR="00366C3D" w:rsidRPr="00D731D4">
        <w:rPr>
          <w:rFonts w:eastAsiaTheme="minorEastAsia"/>
          <w:lang w:val="ru-RU"/>
        </w:rPr>
        <w:t>энергетическую отрасль</w:t>
      </w:r>
      <w:r w:rsidRPr="00D731D4">
        <w:rPr>
          <w:rFonts w:eastAsiaTheme="minorEastAsia"/>
          <w:lang w:val="ru-RU"/>
        </w:rPr>
        <w:t xml:space="preserve">, за </w:t>
      </w:r>
      <w:r w:rsidR="00366C3D" w:rsidRPr="00D731D4">
        <w:rPr>
          <w:rFonts w:eastAsiaTheme="minorEastAsia"/>
          <w:lang w:val="ru-RU"/>
        </w:rPr>
        <w:t xml:space="preserve">которой следует </w:t>
      </w:r>
      <w:r w:rsidRPr="00D731D4">
        <w:rPr>
          <w:rFonts w:eastAsiaTheme="minorEastAsia"/>
          <w:lang w:val="ru-RU"/>
        </w:rPr>
        <w:t xml:space="preserve">сельское хозяйство и промышленность. В период с 1994 по 2010 год в Туркменистане произошло 90-процентное увеличение выбросов ПГ без ЗИЗЛХ; тенденция </w:t>
      </w:r>
      <w:proofErr w:type="gramStart"/>
      <w:r w:rsidR="00366C3D" w:rsidRPr="00D731D4">
        <w:rPr>
          <w:rFonts w:eastAsiaTheme="minorEastAsia"/>
          <w:lang w:val="ru-RU"/>
        </w:rPr>
        <w:t>роста</w:t>
      </w:r>
      <w:proofErr w:type="gramEnd"/>
      <w:r w:rsidR="00366C3D" w:rsidRPr="00D731D4">
        <w:rPr>
          <w:rFonts w:eastAsiaTheme="minorEastAsia"/>
          <w:lang w:val="ru-RU"/>
        </w:rPr>
        <w:t xml:space="preserve"> наблюдаемая </w:t>
      </w:r>
      <w:r w:rsidRPr="00D731D4">
        <w:rPr>
          <w:rFonts w:eastAsiaTheme="minorEastAsia"/>
          <w:lang w:val="ru-RU"/>
        </w:rPr>
        <w:t>с 1994 года</w:t>
      </w:r>
      <w:r w:rsidR="00366C3D" w:rsidRPr="00D731D4">
        <w:rPr>
          <w:rFonts w:eastAsiaTheme="minorEastAsia"/>
          <w:lang w:val="ru-RU"/>
        </w:rPr>
        <w:t xml:space="preserve"> несколько сократилась</w:t>
      </w:r>
      <w:r w:rsidRPr="00D731D4">
        <w:rPr>
          <w:rFonts w:eastAsiaTheme="minorEastAsia"/>
          <w:lang w:val="ru-RU"/>
        </w:rPr>
        <w:t xml:space="preserve">, </w:t>
      </w:r>
      <w:r w:rsidR="00366C3D" w:rsidRPr="00D731D4">
        <w:rPr>
          <w:rFonts w:eastAsiaTheme="minorEastAsia"/>
          <w:lang w:val="ru-RU"/>
        </w:rPr>
        <w:t xml:space="preserve">но </w:t>
      </w:r>
      <w:r w:rsidRPr="00D731D4">
        <w:rPr>
          <w:rFonts w:eastAsiaTheme="minorEastAsia"/>
          <w:lang w:val="ru-RU"/>
        </w:rPr>
        <w:t>остается значительно</w:t>
      </w:r>
      <w:r w:rsidR="00366C3D" w:rsidRPr="00D731D4">
        <w:rPr>
          <w:rFonts w:eastAsiaTheme="minorEastAsia"/>
          <w:lang w:val="ru-RU"/>
        </w:rPr>
        <w:t>й</w:t>
      </w:r>
      <w:r w:rsidRPr="00D731D4">
        <w:rPr>
          <w:rFonts w:eastAsiaTheme="minorEastAsia"/>
          <w:lang w:val="ru-RU"/>
        </w:rPr>
        <w:t xml:space="preserve">, </w:t>
      </w:r>
      <w:r w:rsidR="00366C3D" w:rsidRPr="00D731D4">
        <w:rPr>
          <w:rFonts w:eastAsiaTheme="minorEastAsia"/>
          <w:lang w:val="ru-RU"/>
        </w:rPr>
        <w:t>по сравнению с</w:t>
      </w:r>
      <w:r w:rsidRPr="00D731D4">
        <w:rPr>
          <w:rFonts w:eastAsiaTheme="minorEastAsia"/>
          <w:lang w:val="ru-RU"/>
        </w:rPr>
        <w:t xml:space="preserve"> </w:t>
      </w:r>
      <w:r w:rsidR="00366C3D" w:rsidRPr="00D731D4">
        <w:rPr>
          <w:rFonts w:eastAsiaTheme="minorEastAsia"/>
          <w:lang w:val="ru-RU"/>
        </w:rPr>
        <w:t xml:space="preserve">предыдущими годами </w:t>
      </w:r>
      <w:r w:rsidRPr="00D731D4">
        <w:rPr>
          <w:rFonts w:eastAsiaTheme="minorEastAsia"/>
          <w:lang w:val="ru-RU"/>
        </w:rPr>
        <w:t>(РКИК).</w:t>
      </w:r>
    </w:p>
    <w:p w14:paraId="561BD91B" w14:textId="31A7EF5C" w:rsidR="00F57ED0" w:rsidRPr="00D731D4" w:rsidRDefault="00F57ED0" w:rsidP="004D38F8">
      <w:pPr>
        <w:rPr>
          <w:rFonts w:eastAsiaTheme="minorEastAsia"/>
          <w:lang w:val="ru-RU"/>
        </w:rPr>
      </w:pPr>
    </w:p>
    <w:p w14:paraId="22CB4D57" w14:textId="3E70A8E1" w:rsidR="00A86CEB" w:rsidRPr="00D731D4" w:rsidRDefault="00366C3D" w:rsidP="00F57ED0">
      <w:pPr>
        <w:jc w:val="both"/>
        <w:rPr>
          <w:rFonts w:eastAsiaTheme="minorEastAsia"/>
          <w:lang w:val="ru-RU"/>
        </w:rPr>
      </w:pPr>
      <w:r w:rsidRPr="00D731D4">
        <w:rPr>
          <w:rFonts w:eastAsiaTheme="minorEastAsia"/>
          <w:lang w:val="ru-RU"/>
        </w:rPr>
        <w:t xml:space="preserve">В </w:t>
      </w:r>
      <w:r w:rsidR="00367C90" w:rsidRPr="00D731D4">
        <w:rPr>
          <w:rFonts w:eastAsiaTheme="minorEastAsia"/>
          <w:lang w:val="ru-RU"/>
        </w:rPr>
        <w:t>прибрежной зоне туркменского сектора Каспийского моря</w:t>
      </w:r>
      <w:r w:rsidRPr="00D731D4">
        <w:rPr>
          <w:rFonts w:eastAsiaTheme="minorEastAsia"/>
          <w:lang w:val="ru-RU"/>
        </w:rPr>
        <w:t xml:space="preserve"> есть девять основных загрязняющих предприятий.</w:t>
      </w:r>
      <w:r w:rsidR="00A63095" w:rsidRPr="00D731D4">
        <w:rPr>
          <w:rFonts w:eastAsiaTheme="minorEastAsia"/>
          <w:lang w:val="ru-RU"/>
        </w:rPr>
        <w:t xml:space="preserve"> </w:t>
      </w:r>
      <w:r w:rsidRPr="00D731D4">
        <w:rPr>
          <w:rFonts w:eastAsiaTheme="minorEastAsia"/>
          <w:lang w:val="ru-RU"/>
        </w:rPr>
        <w:t xml:space="preserve">В их </w:t>
      </w:r>
      <w:r w:rsidR="00367C90" w:rsidRPr="00D731D4">
        <w:rPr>
          <w:rFonts w:eastAsiaTheme="minorEastAsia"/>
          <w:lang w:val="ru-RU"/>
        </w:rPr>
        <w:t>числе</w:t>
      </w:r>
      <w:r w:rsidR="00F57ED0" w:rsidRPr="00D731D4">
        <w:rPr>
          <w:rFonts w:eastAsiaTheme="minorEastAsia"/>
          <w:lang w:val="ru-RU"/>
        </w:rPr>
        <w:t xml:space="preserve">: </w:t>
      </w:r>
      <w:proofErr w:type="spellStart"/>
      <w:proofErr w:type="gramStart"/>
      <w:r w:rsidR="00F57ED0" w:rsidRPr="00D731D4">
        <w:rPr>
          <w:rFonts w:eastAsiaTheme="minorEastAsia"/>
          <w:lang w:val="ru-RU"/>
        </w:rPr>
        <w:t>Туркменбашинский</w:t>
      </w:r>
      <w:proofErr w:type="spellEnd"/>
      <w:r w:rsidR="00F57ED0" w:rsidRPr="00D731D4">
        <w:rPr>
          <w:rFonts w:eastAsiaTheme="minorEastAsia"/>
          <w:lang w:val="ru-RU"/>
        </w:rPr>
        <w:t xml:space="preserve"> комплекс нефтеперерабатывающих заводов (ТКНПЗ), </w:t>
      </w:r>
      <w:proofErr w:type="spellStart"/>
      <w:r w:rsidR="00F57ED0" w:rsidRPr="00D731D4">
        <w:rPr>
          <w:rFonts w:eastAsiaTheme="minorEastAsia"/>
          <w:lang w:val="ru-RU"/>
        </w:rPr>
        <w:t>Туркменбашинская</w:t>
      </w:r>
      <w:proofErr w:type="spellEnd"/>
      <w:r w:rsidR="00F57ED0" w:rsidRPr="00D731D4">
        <w:rPr>
          <w:rFonts w:eastAsiaTheme="minorEastAsia"/>
          <w:lang w:val="ru-RU"/>
        </w:rPr>
        <w:t xml:space="preserve"> ТЭЦ, Производственное объединение «</w:t>
      </w:r>
      <w:proofErr w:type="spellStart"/>
      <w:r w:rsidR="00F57ED0" w:rsidRPr="00D731D4">
        <w:rPr>
          <w:rFonts w:eastAsiaTheme="minorEastAsia"/>
          <w:lang w:val="ru-RU"/>
        </w:rPr>
        <w:t>Гарабогазсульфат</w:t>
      </w:r>
      <w:proofErr w:type="spellEnd"/>
      <w:r w:rsidR="00F57ED0" w:rsidRPr="00D731D4">
        <w:rPr>
          <w:rFonts w:eastAsiaTheme="minorEastAsia"/>
          <w:lang w:val="ru-RU"/>
        </w:rPr>
        <w:t xml:space="preserve">» в городе </w:t>
      </w:r>
      <w:proofErr w:type="spellStart"/>
      <w:r w:rsidR="00F57ED0" w:rsidRPr="00D731D4">
        <w:rPr>
          <w:rFonts w:eastAsiaTheme="minorEastAsia"/>
          <w:lang w:val="ru-RU"/>
        </w:rPr>
        <w:t>Гарабогаз</w:t>
      </w:r>
      <w:proofErr w:type="spellEnd"/>
      <w:r w:rsidR="00F57ED0" w:rsidRPr="00D731D4">
        <w:rPr>
          <w:rFonts w:eastAsiaTheme="minorEastAsia"/>
          <w:lang w:val="ru-RU"/>
        </w:rPr>
        <w:t xml:space="preserve">, </w:t>
      </w:r>
      <w:proofErr w:type="spellStart"/>
      <w:r w:rsidR="00F57ED0" w:rsidRPr="00D731D4">
        <w:rPr>
          <w:rFonts w:eastAsiaTheme="minorEastAsia"/>
          <w:lang w:val="ru-RU"/>
        </w:rPr>
        <w:t>Туркменбаши</w:t>
      </w:r>
      <w:r w:rsidR="00344BA4" w:rsidRPr="00D731D4">
        <w:rPr>
          <w:rFonts w:eastAsiaTheme="minorEastAsia"/>
          <w:lang w:val="ru-RU"/>
        </w:rPr>
        <w:t>нский</w:t>
      </w:r>
      <w:proofErr w:type="spellEnd"/>
      <w:r w:rsidR="00F57ED0" w:rsidRPr="00D731D4">
        <w:rPr>
          <w:rFonts w:eastAsiaTheme="minorEastAsia"/>
          <w:lang w:val="ru-RU"/>
        </w:rPr>
        <w:t xml:space="preserve"> </w:t>
      </w:r>
      <w:r w:rsidR="00344BA4" w:rsidRPr="00D731D4">
        <w:rPr>
          <w:rFonts w:eastAsiaTheme="minorEastAsia"/>
          <w:lang w:val="ru-RU"/>
        </w:rPr>
        <w:t>комбинат</w:t>
      </w:r>
      <w:r w:rsidR="00F57ED0" w:rsidRPr="00D731D4">
        <w:rPr>
          <w:rFonts w:eastAsiaTheme="minorEastAsia"/>
          <w:lang w:val="ru-RU"/>
        </w:rPr>
        <w:t xml:space="preserve"> нерудных и строительных материалов, </w:t>
      </w:r>
      <w:proofErr w:type="spellStart"/>
      <w:r w:rsidR="00344BA4" w:rsidRPr="00D731D4">
        <w:rPr>
          <w:rFonts w:eastAsiaTheme="minorEastAsia"/>
          <w:lang w:val="ru-RU"/>
        </w:rPr>
        <w:t>Кенарское</w:t>
      </w:r>
      <w:proofErr w:type="spellEnd"/>
      <w:r w:rsidR="00344BA4" w:rsidRPr="00D731D4">
        <w:rPr>
          <w:rFonts w:eastAsiaTheme="minorEastAsia"/>
          <w:lang w:val="ru-RU"/>
        </w:rPr>
        <w:t xml:space="preserve"> предприятие по хранению и отгрузке нефтепродуктов</w:t>
      </w:r>
      <w:r w:rsidR="00F57ED0" w:rsidRPr="00D731D4">
        <w:rPr>
          <w:rFonts w:eastAsiaTheme="minorEastAsia"/>
          <w:lang w:val="ru-RU"/>
        </w:rPr>
        <w:t xml:space="preserve">, </w:t>
      </w:r>
      <w:r w:rsidR="00344BA4" w:rsidRPr="00D731D4">
        <w:rPr>
          <w:rFonts w:eastAsiaTheme="minorEastAsia"/>
          <w:lang w:val="ru-RU"/>
        </w:rPr>
        <w:t>Г</w:t>
      </w:r>
      <w:r w:rsidR="00F57ED0" w:rsidRPr="00D731D4">
        <w:rPr>
          <w:rFonts w:eastAsiaTheme="minorEastAsia"/>
          <w:lang w:val="ru-RU"/>
        </w:rPr>
        <w:t>осударственн</w:t>
      </w:r>
      <w:r w:rsidR="00344BA4" w:rsidRPr="00D731D4">
        <w:rPr>
          <w:rFonts w:eastAsiaTheme="minorEastAsia"/>
          <w:lang w:val="ru-RU"/>
        </w:rPr>
        <w:t xml:space="preserve">ое </w:t>
      </w:r>
      <w:r w:rsidR="00F57ED0" w:rsidRPr="00D731D4">
        <w:rPr>
          <w:rFonts w:eastAsiaTheme="minorEastAsia"/>
          <w:lang w:val="ru-RU"/>
        </w:rPr>
        <w:t>предприяти</w:t>
      </w:r>
      <w:r w:rsidR="00344BA4" w:rsidRPr="00D731D4">
        <w:rPr>
          <w:rFonts w:eastAsiaTheme="minorEastAsia"/>
          <w:lang w:val="ru-RU"/>
        </w:rPr>
        <w:t>е</w:t>
      </w:r>
      <w:r w:rsidR="00F57ED0" w:rsidRPr="00D731D4">
        <w:rPr>
          <w:rFonts w:eastAsiaTheme="minorEastAsia"/>
          <w:lang w:val="ru-RU"/>
        </w:rPr>
        <w:t xml:space="preserve"> </w:t>
      </w:r>
      <w:r w:rsidR="00344BA4" w:rsidRPr="00D731D4">
        <w:rPr>
          <w:rFonts w:eastAsiaTheme="minorEastAsia"/>
          <w:lang w:val="ru-RU"/>
        </w:rPr>
        <w:t>«</w:t>
      </w:r>
      <w:proofErr w:type="spellStart"/>
      <w:r w:rsidR="00344BA4" w:rsidRPr="00D731D4">
        <w:rPr>
          <w:rFonts w:eastAsiaTheme="minorEastAsia"/>
          <w:lang w:val="ru-RU"/>
        </w:rPr>
        <w:t>Балканбалык</w:t>
      </w:r>
      <w:proofErr w:type="spellEnd"/>
      <w:r w:rsidR="00344BA4" w:rsidRPr="00D731D4">
        <w:rPr>
          <w:rFonts w:eastAsiaTheme="minorEastAsia"/>
          <w:lang w:val="ru-RU"/>
        </w:rPr>
        <w:t>»</w:t>
      </w:r>
      <w:r w:rsidR="00F57ED0" w:rsidRPr="00D731D4">
        <w:rPr>
          <w:rFonts w:eastAsiaTheme="minorEastAsia"/>
          <w:lang w:val="ru-RU"/>
        </w:rPr>
        <w:t xml:space="preserve"> в городе Туркменбаши, </w:t>
      </w:r>
      <w:r w:rsidR="00344BA4" w:rsidRPr="00D731D4">
        <w:rPr>
          <w:rFonts w:eastAsiaTheme="minorEastAsia"/>
          <w:lang w:val="ru-RU"/>
        </w:rPr>
        <w:t xml:space="preserve">химический завод «Хазар» </w:t>
      </w:r>
      <w:r w:rsidR="00F57ED0" w:rsidRPr="00D731D4">
        <w:rPr>
          <w:rFonts w:eastAsiaTheme="minorEastAsia"/>
          <w:lang w:val="ru-RU"/>
        </w:rPr>
        <w:t xml:space="preserve">в </w:t>
      </w:r>
      <w:r w:rsidR="00344BA4" w:rsidRPr="00D731D4">
        <w:rPr>
          <w:rFonts w:eastAsiaTheme="minorEastAsia"/>
          <w:lang w:val="ru-RU"/>
        </w:rPr>
        <w:t xml:space="preserve">городе </w:t>
      </w:r>
      <w:r w:rsidR="00F57ED0" w:rsidRPr="00D731D4">
        <w:rPr>
          <w:rFonts w:eastAsiaTheme="minorEastAsia"/>
          <w:lang w:val="ru-RU"/>
        </w:rPr>
        <w:t xml:space="preserve">Хазар, </w:t>
      </w:r>
      <w:proofErr w:type="spellStart"/>
      <w:r w:rsidR="00F57ED0" w:rsidRPr="00D731D4">
        <w:rPr>
          <w:rFonts w:eastAsiaTheme="minorEastAsia"/>
          <w:lang w:val="ru-RU"/>
        </w:rPr>
        <w:t>Туркменбашинский</w:t>
      </w:r>
      <w:proofErr w:type="spellEnd"/>
      <w:r w:rsidR="00F57ED0" w:rsidRPr="00D731D4">
        <w:rPr>
          <w:rFonts w:eastAsiaTheme="minorEastAsia"/>
          <w:lang w:val="ru-RU"/>
        </w:rPr>
        <w:t xml:space="preserve"> </w:t>
      </w:r>
      <w:r w:rsidR="00344BA4" w:rsidRPr="00D731D4">
        <w:rPr>
          <w:rFonts w:eastAsiaTheme="minorEastAsia"/>
          <w:lang w:val="ru-RU"/>
        </w:rPr>
        <w:t>м</w:t>
      </w:r>
      <w:r w:rsidR="00F57ED0" w:rsidRPr="00D731D4">
        <w:rPr>
          <w:rFonts w:eastAsiaTheme="minorEastAsia"/>
          <w:lang w:val="ru-RU"/>
        </w:rPr>
        <w:t xml:space="preserve">еждународный морской порт, </w:t>
      </w:r>
      <w:r w:rsidR="005C60E3" w:rsidRPr="00D731D4">
        <w:rPr>
          <w:rFonts w:eastAsiaTheme="minorEastAsia"/>
          <w:lang w:val="ru-RU"/>
        </w:rPr>
        <w:t>У</w:t>
      </w:r>
      <w:r w:rsidR="00344BA4" w:rsidRPr="00D731D4">
        <w:rPr>
          <w:rFonts w:eastAsiaTheme="minorEastAsia"/>
          <w:lang w:val="ru-RU"/>
        </w:rPr>
        <w:t xml:space="preserve">правление по </w:t>
      </w:r>
      <w:r w:rsidR="00F57ED0" w:rsidRPr="00D731D4">
        <w:rPr>
          <w:rFonts w:eastAsiaTheme="minorEastAsia"/>
          <w:lang w:val="ru-RU"/>
        </w:rPr>
        <w:t>добыч</w:t>
      </w:r>
      <w:r w:rsidR="005C60E3" w:rsidRPr="00D731D4">
        <w:rPr>
          <w:rFonts w:eastAsiaTheme="minorEastAsia"/>
          <w:lang w:val="ru-RU"/>
        </w:rPr>
        <w:t>е</w:t>
      </w:r>
      <w:r w:rsidR="00F57ED0" w:rsidRPr="00D731D4">
        <w:rPr>
          <w:rFonts w:eastAsiaTheme="minorEastAsia"/>
          <w:lang w:val="ru-RU"/>
        </w:rPr>
        <w:t xml:space="preserve"> нефти и газа </w:t>
      </w:r>
      <w:r w:rsidR="005C60E3" w:rsidRPr="00D731D4">
        <w:rPr>
          <w:rFonts w:eastAsiaTheme="minorEastAsia"/>
          <w:lang w:val="ru-RU"/>
        </w:rPr>
        <w:t>«</w:t>
      </w:r>
      <w:proofErr w:type="spellStart"/>
      <w:r w:rsidR="00344BA4" w:rsidRPr="00D731D4">
        <w:rPr>
          <w:rFonts w:eastAsiaTheme="minorEastAsia"/>
          <w:lang w:val="ru-RU"/>
        </w:rPr>
        <w:t>Галкыныш</w:t>
      </w:r>
      <w:proofErr w:type="spellEnd"/>
      <w:r w:rsidR="005C60E3" w:rsidRPr="00D731D4">
        <w:rPr>
          <w:rFonts w:eastAsiaTheme="minorEastAsia"/>
          <w:lang w:val="ru-RU"/>
        </w:rPr>
        <w:t>»</w:t>
      </w:r>
      <w:r w:rsidR="00344BA4" w:rsidRPr="00D731D4">
        <w:rPr>
          <w:rFonts w:eastAsiaTheme="minorEastAsia"/>
          <w:lang w:val="ru-RU"/>
        </w:rPr>
        <w:t xml:space="preserve"> </w:t>
      </w:r>
      <w:r w:rsidR="00F57ED0" w:rsidRPr="00D731D4">
        <w:rPr>
          <w:rFonts w:eastAsiaTheme="minorEastAsia"/>
          <w:lang w:val="ru-RU"/>
        </w:rPr>
        <w:t xml:space="preserve">в </w:t>
      </w:r>
      <w:r w:rsidR="005C60E3" w:rsidRPr="00D731D4">
        <w:rPr>
          <w:rFonts w:eastAsiaTheme="minorEastAsia"/>
          <w:lang w:val="ru-RU"/>
        </w:rPr>
        <w:t xml:space="preserve">городе </w:t>
      </w:r>
      <w:r w:rsidR="00F57ED0" w:rsidRPr="00D731D4">
        <w:rPr>
          <w:rFonts w:eastAsiaTheme="minorEastAsia"/>
          <w:lang w:val="ru-RU"/>
        </w:rPr>
        <w:t>Хазар (</w:t>
      </w:r>
      <w:r w:rsidR="005C60E3" w:rsidRPr="00D731D4">
        <w:rPr>
          <w:rFonts w:eastAsiaTheme="minorEastAsia"/>
          <w:lang w:val="ru-RU"/>
        </w:rPr>
        <w:t>Национальный вклад</w:t>
      </w:r>
      <w:r w:rsidR="00F57ED0" w:rsidRPr="00D731D4">
        <w:rPr>
          <w:rFonts w:eastAsiaTheme="minorEastAsia"/>
          <w:lang w:val="ru-RU"/>
        </w:rPr>
        <w:t>).</w:t>
      </w:r>
      <w:proofErr w:type="gramEnd"/>
      <w:r w:rsidR="00F57ED0" w:rsidRPr="00D731D4">
        <w:rPr>
          <w:rFonts w:eastAsiaTheme="minorEastAsia"/>
          <w:lang w:val="ru-RU"/>
        </w:rPr>
        <w:t xml:space="preserve"> Транспорт также </w:t>
      </w:r>
      <w:r w:rsidR="007914CF" w:rsidRPr="00D731D4">
        <w:rPr>
          <w:rFonts w:eastAsiaTheme="minorEastAsia"/>
          <w:lang w:val="ru-RU"/>
        </w:rPr>
        <w:t>внос</w:t>
      </w:r>
      <w:r w:rsidR="00A63095" w:rsidRPr="00D731D4">
        <w:rPr>
          <w:rFonts w:eastAsiaTheme="minorEastAsia"/>
          <w:lang w:val="ru-RU"/>
        </w:rPr>
        <w:t>и</w:t>
      </w:r>
      <w:r w:rsidR="007914CF" w:rsidRPr="00D731D4">
        <w:rPr>
          <w:rFonts w:eastAsiaTheme="minorEastAsia"/>
          <w:lang w:val="ru-RU"/>
        </w:rPr>
        <w:t>т свой вклад в</w:t>
      </w:r>
      <w:r w:rsidRPr="00D731D4">
        <w:rPr>
          <w:rFonts w:eastAsiaTheme="minorEastAsia"/>
          <w:lang w:val="ru-RU"/>
        </w:rPr>
        <w:t xml:space="preserve"> </w:t>
      </w:r>
      <w:r w:rsidR="007914CF" w:rsidRPr="00D731D4">
        <w:rPr>
          <w:rFonts w:eastAsiaTheme="minorEastAsia"/>
          <w:lang w:val="ru-RU"/>
        </w:rPr>
        <w:t xml:space="preserve">загрязнение </w:t>
      </w:r>
      <w:r w:rsidR="00F57ED0" w:rsidRPr="00D731D4">
        <w:rPr>
          <w:rFonts w:eastAsiaTheme="minorEastAsia"/>
          <w:lang w:val="ru-RU"/>
        </w:rPr>
        <w:t>воздуха. Выбросы парниковых газов из этих источников возросли с 39</w:t>
      </w:r>
      <w:r w:rsidR="005C60E3" w:rsidRPr="00D731D4">
        <w:rPr>
          <w:rFonts w:eastAsiaTheme="minorEastAsia"/>
          <w:lang w:val="ru-RU"/>
        </w:rPr>
        <w:t>,</w:t>
      </w:r>
      <w:r w:rsidR="00F57ED0" w:rsidRPr="00D731D4">
        <w:rPr>
          <w:rFonts w:eastAsiaTheme="minorEastAsia"/>
          <w:lang w:val="ru-RU"/>
        </w:rPr>
        <w:t xml:space="preserve">7 тыс. тонн в 2009 году до 42,5 тыс. тонн в 2016 году (Национальный вклад). Увеличение объясняется расширением масштабов </w:t>
      </w:r>
      <w:r w:rsidR="00F57ED0" w:rsidRPr="00D731D4">
        <w:rPr>
          <w:rFonts w:eastAsiaTheme="minorEastAsia"/>
          <w:lang w:val="ru-RU"/>
        </w:rPr>
        <w:lastRenderedPageBreak/>
        <w:t>деятельности (запуском нового оборудования с дополнительными источниками загрязнения).</w:t>
      </w:r>
    </w:p>
    <w:p w14:paraId="420CDA96" w14:textId="77777777" w:rsidR="00F57ED0" w:rsidRPr="00D731D4" w:rsidRDefault="00F57ED0" w:rsidP="004D38F8">
      <w:pPr>
        <w:rPr>
          <w:rFonts w:eastAsiaTheme="minorEastAsia"/>
          <w:lang w:val="ru-RU"/>
        </w:rPr>
      </w:pPr>
    </w:p>
    <w:p w14:paraId="0831AEE2" w14:textId="37422D5C" w:rsidR="00A86CEB" w:rsidRPr="00D731D4" w:rsidRDefault="005C60E3" w:rsidP="005C60E3">
      <w:pPr>
        <w:jc w:val="both"/>
        <w:rPr>
          <w:lang w:val="ru-RU"/>
        </w:rPr>
      </w:pPr>
      <w:r w:rsidRPr="00D731D4">
        <w:rPr>
          <w:lang w:val="ru-RU"/>
        </w:rPr>
        <w:t xml:space="preserve">Выбросы парниковых газов связаны с общей экономической деятельностью, особенно с </w:t>
      </w:r>
      <w:proofErr w:type="spellStart"/>
      <w:r w:rsidRPr="00D731D4">
        <w:rPr>
          <w:lang w:val="ru-RU"/>
        </w:rPr>
        <w:t>углеродоемкими</w:t>
      </w:r>
      <w:proofErr w:type="spellEnd"/>
      <w:r w:rsidRPr="00D731D4">
        <w:rPr>
          <w:lang w:val="ru-RU"/>
        </w:rPr>
        <w:t xml:space="preserve"> отраслями, такими как энергетика и промышленность. Казахстан и Россия входят в первую десятку стран с наибольшей энергоемкостью на глобальном уровне (РКИК). Это означает, что есть большой потенциал для повышения </w:t>
      </w:r>
      <w:proofErr w:type="spellStart"/>
      <w:r w:rsidRPr="00D731D4">
        <w:rPr>
          <w:lang w:val="ru-RU"/>
        </w:rPr>
        <w:t>энергоэффективности</w:t>
      </w:r>
      <w:proofErr w:type="spellEnd"/>
      <w:r w:rsidRPr="00D731D4">
        <w:rPr>
          <w:lang w:val="ru-RU"/>
        </w:rPr>
        <w:t xml:space="preserve"> и внедрения возобновляемых источников энергии.</w:t>
      </w:r>
    </w:p>
    <w:p w14:paraId="7DE81B9A" w14:textId="77777777" w:rsidR="005C60E3" w:rsidRPr="00D731D4" w:rsidRDefault="005C60E3" w:rsidP="004D38F8">
      <w:pPr>
        <w:rPr>
          <w:rFonts w:eastAsiaTheme="minorEastAsia"/>
          <w:lang w:val="ru-RU"/>
        </w:rPr>
      </w:pPr>
    </w:p>
    <w:p w14:paraId="50AFA598" w14:textId="61A4DD7C" w:rsidR="00A86CEB" w:rsidRPr="00D731D4" w:rsidRDefault="005C60E3" w:rsidP="005C60E3">
      <w:pPr>
        <w:pStyle w:val="ListParagraph"/>
        <w:ind w:left="0"/>
        <w:contextualSpacing w:val="0"/>
        <w:jc w:val="both"/>
        <w:rPr>
          <w:rFonts w:ascii="Times New Roman" w:hAnsi="Times New Roman" w:cs="Times New Roman"/>
          <w:lang w:val="ru-RU"/>
        </w:rPr>
      </w:pPr>
      <w:proofErr w:type="gramStart"/>
      <w:r w:rsidRPr="00D731D4">
        <w:rPr>
          <w:rFonts w:ascii="Times New Roman" w:hAnsi="Times New Roman" w:cs="Times New Roman"/>
          <w:lang w:val="ru-RU"/>
        </w:rPr>
        <w:t>В Казахстане существует большая политическая воля к переходу в новую эру экономического и социального развития путем принятия и реализации концепции «Зеленой» экономики, Стратегии-2050 и постановки конкретных задач в энергетической, промышленной, жилищной и транспортной отраслях.</w:t>
      </w:r>
      <w:proofErr w:type="gramEnd"/>
      <w:r w:rsidRPr="00D731D4">
        <w:rPr>
          <w:rFonts w:ascii="Times New Roman" w:hAnsi="Times New Roman" w:cs="Times New Roman"/>
          <w:lang w:val="ru-RU"/>
        </w:rPr>
        <w:t xml:space="preserve"> Прямые сокращения выбросов </w:t>
      </w:r>
      <w:r w:rsidRPr="00D731D4">
        <w:rPr>
          <w:rFonts w:ascii="Times New Roman" w:hAnsi="Times New Roman" w:cs="Times New Roman"/>
          <w:lang w:val="en-US"/>
        </w:rPr>
        <w:t>CO</w:t>
      </w:r>
      <w:r w:rsidRPr="00D731D4">
        <w:rPr>
          <w:rFonts w:ascii="Times New Roman" w:hAnsi="Times New Roman" w:cs="Times New Roman"/>
          <w:vertAlign w:val="subscript"/>
          <w:lang w:val="ru-RU"/>
        </w:rPr>
        <w:t>2</w:t>
      </w:r>
      <w:r w:rsidRPr="00D731D4">
        <w:rPr>
          <w:rFonts w:ascii="Times New Roman" w:hAnsi="Times New Roman" w:cs="Times New Roman"/>
          <w:lang w:val="ru-RU"/>
        </w:rPr>
        <w:t xml:space="preserve"> и преобладающих парниковых газов, как ожидается, </w:t>
      </w:r>
      <w:r w:rsidR="007914CF" w:rsidRPr="00D731D4">
        <w:rPr>
          <w:rFonts w:ascii="Times New Roman" w:hAnsi="Times New Roman" w:cs="Times New Roman"/>
          <w:lang w:val="ru-RU"/>
        </w:rPr>
        <w:t xml:space="preserve">позволят сократить </w:t>
      </w:r>
      <w:r w:rsidRPr="00D731D4">
        <w:rPr>
          <w:rFonts w:ascii="Times New Roman" w:hAnsi="Times New Roman" w:cs="Times New Roman"/>
          <w:lang w:val="ru-RU"/>
        </w:rPr>
        <w:t xml:space="preserve">выбросы </w:t>
      </w:r>
      <w:r w:rsidRPr="00D731D4">
        <w:rPr>
          <w:rFonts w:ascii="Times New Roman" w:hAnsi="Times New Roman" w:cs="Times New Roman"/>
          <w:lang w:val="en-US"/>
        </w:rPr>
        <w:t>CO</w:t>
      </w:r>
      <w:r w:rsidRPr="00D731D4">
        <w:rPr>
          <w:rFonts w:ascii="Times New Roman" w:hAnsi="Times New Roman" w:cs="Times New Roman"/>
          <w:vertAlign w:val="subscript"/>
          <w:lang w:val="ru-RU"/>
        </w:rPr>
        <w:t>2</w:t>
      </w:r>
      <w:r w:rsidRPr="00D731D4">
        <w:rPr>
          <w:rFonts w:ascii="Times New Roman" w:hAnsi="Times New Roman" w:cs="Times New Roman"/>
          <w:lang w:val="ru-RU"/>
        </w:rPr>
        <w:t xml:space="preserve"> на 15 процентов к 2030 году в секторе электроэнергетики </w:t>
      </w:r>
      <w:r w:rsidR="007914CF" w:rsidRPr="00D731D4">
        <w:rPr>
          <w:rFonts w:ascii="Times New Roman" w:hAnsi="Times New Roman" w:cs="Times New Roman"/>
          <w:lang w:val="ru-RU"/>
        </w:rPr>
        <w:t>и</w:t>
      </w:r>
      <w:r w:rsidRPr="00D731D4">
        <w:rPr>
          <w:rFonts w:ascii="Times New Roman" w:hAnsi="Times New Roman" w:cs="Times New Roman"/>
          <w:lang w:val="ru-RU"/>
        </w:rPr>
        <w:t xml:space="preserve"> других отраслях. Например, Казахстан </w:t>
      </w:r>
      <w:proofErr w:type="gramStart"/>
      <w:r w:rsidRPr="00D731D4">
        <w:rPr>
          <w:rFonts w:ascii="Times New Roman" w:hAnsi="Times New Roman" w:cs="Times New Roman"/>
          <w:lang w:val="ru-RU"/>
        </w:rPr>
        <w:t>взял на себя обязательство перейти</w:t>
      </w:r>
      <w:proofErr w:type="gramEnd"/>
      <w:r w:rsidRPr="00D731D4">
        <w:rPr>
          <w:rFonts w:ascii="Times New Roman" w:hAnsi="Times New Roman" w:cs="Times New Roman"/>
          <w:lang w:val="ru-RU"/>
        </w:rPr>
        <w:t xml:space="preserve"> от использования ископаемых видов топлива к использованию газа в транспортном и жилищном секторе (Национальный вклад).</w:t>
      </w:r>
    </w:p>
    <w:p w14:paraId="7620D9CC" w14:textId="77777777" w:rsidR="005C60E3" w:rsidRPr="00D731D4" w:rsidRDefault="005C60E3" w:rsidP="004D38F8">
      <w:pPr>
        <w:rPr>
          <w:rFonts w:eastAsiaTheme="minorEastAsia"/>
          <w:lang w:val="ru-RU"/>
        </w:rPr>
      </w:pPr>
    </w:p>
    <w:p w14:paraId="65C4F6E8" w14:textId="2770C2C7" w:rsidR="00A86CEB" w:rsidRPr="00D731D4" w:rsidRDefault="005C60E3" w:rsidP="005C60E3">
      <w:pPr>
        <w:jc w:val="both"/>
        <w:rPr>
          <w:rFonts w:eastAsiaTheme="minorEastAsia"/>
          <w:lang w:val="ru-RU"/>
        </w:rPr>
      </w:pPr>
      <w:r w:rsidRPr="00D731D4">
        <w:rPr>
          <w:rFonts w:eastAsiaTheme="minorEastAsia"/>
          <w:lang w:val="ru-RU"/>
        </w:rPr>
        <w:t xml:space="preserve">В последние годы в Азербайджане реализован ряд законов, государственных программ и нормативных актов, направленных на соответствие Европейскому законодательству. Поскольку выбросы в Азербайджане преимущественно связаны с энергетическим сектором, приоритеты направлены на повышение </w:t>
      </w:r>
      <w:proofErr w:type="spellStart"/>
      <w:r w:rsidRPr="00D731D4">
        <w:rPr>
          <w:rFonts w:eastAsiaTheme="minorEastAsia"/>
          <w:lang w:val="ru-RU"/>
        </w:rPr>
        <w:t>энергоэффективности</w:t>
      </w:r>
      <w:proofErr w:type="spellEnd"/>
      <w:r w:rsidRPr="00D731D4">
        <w:rPr>
          <w:rFonts w:eastAsiaTheme="minorEastAsia"/>
          <w:lang w:val="ru-RU"/>
        </w:rPr>
        <w:t xml:space="preserve">, энергосбережение и использование альтернативных источников энергии. Страна рассматривает альтернативные источники энергии и разработку </w:t>
      </w:r>
      <w:proofErr w:type="spellStart"/>
      <w:r w:rsidRPr="00D731D4">
        <w:rPr>
          <w:rFonts w:eastAsiaTheme="minorEastAsia"/>
          <w:lang w:val="ru-RU"/>
        </w:rPr>
        <w:t>низкоуглеродных</w:t>
      </w:r>
      <w:proofErr w:type="spellEnd"/>
      <w:r w:rsidRPr="00D731D4">
        <w:rPr>
          <w:rFonts w:eastAsiaTheme="minorEastAsia"/>
          <w:lang w:val="ru-RU"/>
        </w:rPr>
        <w:t xml:space="preserve"> мер в коммерческом и жилищном секторах с целью сокращения выбросов углерода на 35 процентов к 2030 году по сравнению с базовым </w:t>
      </w:r>
      <w:r w:rsidR="007914CF" w:rsidRPr="00D731D4">
        <w:rPr>
          <w:rFonts w:eastAsiaTheme="minorEastAsia"/>
          <w:lang w:val="ru-RU"/>
        </w:rPr>
        <w:t xml:space="preserve">(1990 г.) </w:t>
      </w:r>
      <w:r w:rsidRPr="00D731D4">
        <w:rPr>
          <w:rFonts w:eastAsiaTheme="minorEastAsia"/>
          <w:lang w:val="ru-RU"/>
        </w:rPr>
        <w:t>годом  (Национальны</w:t>
      </w:r>
      <w:r w:rsidR="007914CF" w:rsidRPr="00D731D4">
        <w:rPr>
          <w:rFonts w:eastAsiaTheme="minorEastAsia"/>
          <w:lang w:val="ru-RU"/>
        </w:rPr>
        <w:t>й</w:t>
      </w:r>
      <w:r w:rsidRPr="00D731D4">
        <w:rPr>
          <w:rFonts w:eastAsiaTheme="minorEastAsia"/>
          <w:lang w:val="ru-RU"/>
        </w:rPr>
        <w:t xml:space="preserve"> вклад). Переход с жидкого топлива на газ уже завершен в электроэнергетике.</w:t>
      </w:r>
    </w:p>
    <w:p w14:paraId="2A482B55" w14:textId="77777777" w:rsidR="005C60E3" w:rsidRPr="00D731D4" w:rsidRDefault="005C60E3" w:rsidP="004D38F8">
      <w:pPr>
        <w:rPr>
          <w:rFonts w:eastAsiaTheme="minorEastAsia"/>
          <w:lang w:val="ru-RU"/>
        </w:rPr>
      </w:pPr>
    </w:p>
    <w:p w14:paraId="6D5086AA" w14:textId="2FE3ADE1" w:rsidR="00A86CEB" w:rsidRPr="00D731D4" w:rsidRDefault="005C60E3" w:rsidP="005C60E3">
      <w:pPr>
        <w:jc w:val="both"/>
        <w:rPr>
          <w:rFonts w:eastAsiaTheme="minorEastAsia"/>
          <w:lang w:val="ru-RU"/>
        </w:rPr>
      </w:pPr>
      <w:r w:rsidRPr="00D731D4">
        <w:rPr>
          <w:rFonts w:eastAsiaTheme="minorEastAsia"/>
          <w:lang w:val="ru-RU"/>
        </w:rPr>
        <w:t xml:space="preserve">Туркменистан предпринял попытки установить и использовать новые компрессорные станции для утилизации ранее сжигавшегося газа. </w:t>
      </w:r>
      <w:r w:rsidR="007914CF" w:rsidRPr="00D731D4">
        <w:rPr>
          <w:rFonts w:eastAsiaTheme="minorEastAsia"/>
          <w:lang w:val="ru-RU"/>
        </w:rPr>
        <w:t>Теперь л</w:t>
      </w:r>
      <w:r w:rsidRPr="00D731D4">
        <w:rPr>
          <w:rFonts w:eastAsiaTheme="minorEastAsia"/>
          <w:lang w:val="ru-RU"/>
        </w:rPr>
        <w:t>юбой попутный газ направляется по трубопроводам потребителям, а не сжигается в атмосфере (ПРООН Туркменистан, 2010). Страна также определила приоритетность замены старых электро</w:t>
      </w:r>
      <w:r w:rsidR="003D6A78" w:rsidRPr="00D731D4">
        <w:rPr>
          <w:rFonts w:eastAsiaTheme="minorEastAsia"/>
          <w:lang w:val="ru-RU"/>
        </w:rPr>
        <w:t xml:space="preserve">генерирующих </w:t>
      </w:r>
      <w:r w:rsidRPr="00D731D4">
        <w:rPr>
          <w:rFonts w:eastAsiaTheme="minorEastAsia"/>
          <w:lang w:val="ru-RU"/>
        </w:rPr>
        <w:t>станций новыми и более эффективными установками, которые потенциально могут снизить выбросы ПГ на 67,5 млн. тонн в эквиваленте СО</w:t>
      </w:r>
      <w:proofErr w:type="gramStart"/>
      <w:r w:rsidRPr="00D731D4">
        <w:rPr>
          <w:rFonts w:eastAsiaTheme="minorEastAsia"/>
          <w:vertAlign w:val="subscript"/>
          <w:lang w:val="ru-RU"/>
        </w:rPr>
        <w:t>2</w:t>
      </w:r>
      <w:proofErr w:type="gramEnd"/>
      <w:r w:rsidRPr="00D731D4">
        <w:rPr>
          <w:rFonts w:eastAsiaTheme="minorEastAsia"/>
          <w:lang w:val="ru-RU"/>
        </w:rPr>
        <w:t xml:space="preserve"> в 2010-2030 гг. (ПРООН Туркменистан, 2010).</w:t>
      </w:r>
    </w:p>
    <w:p w14:paraId="6EE15EC4" w14:textId="77777777" w:rsidR="00A86CEB" w:rsidRPr="00D731D4" w:rsidRDefault="00A86CEB" w:rsidP="004D38F8">
      <w:pPr>
        <w:rPr>
          <w:lang w:val="ru-RU"/>
        </w:rPr>
      </w:pPr>
    </w:p>
    <w:p w14:paraId="1AEBF59A" w14:textId="77777777" w:rsidR="00A86CEB" w:rsidRPr="00D731D4" w:rsidRDefault="00A86CEB" w:rsidP="004D38F8">
      <w:pPr>
        <w:rPr>
          <w:lang w:val="ru-RU"/>
        </w:rPr>
      </w:pPr>
    </w:p>
    <w:p w14:paraId="4F11A650" w14:textId="7BC7690A" w:rsidR="00D31A48" w:rsidRPr="00D731D4" w:rsidRDefault="009828E7" w:rsidP="001478D1">
      <w:pPr>
        <w:pStyle w:val="Heading3"/>
        <w:spacing w:before="0"/>
        <w:rPr>
          <w:lang w:val="ru-RU"/>
        </w:rPr>
      </w:pPr>
      <w:bookmarkStart w:id="28" w:name="_Toc518546187"/>
      <w:r w:rsidRPr="00D731D4">
        <w:rPr>
          <w:lang w:val="ru-RU"/>
        </w:rPr>
        <w:t>Твердые отходы</w:t>
      </w:r>
      <w:bookmarkEnd w:id="28"/>
    </w:p>
    <w:p w14:paraId="73263409" w14:textId="2BF21775" w:rsidR="00D31A48" w:rsidRPr="00D731D4" w:rsidRDefault="00D31A48" w:rsidP="00D31A48">
      <w:pPr>
        <w:rPr>
          <w:lang w:val="ru-RU"/>
        </w:rPr>
      </w:pPr>
    </w:p>
    <w:p w14:paraId="11DD562D" w14:textId="66C7B3EB" w:rsidR="009828E7" w:rsidRPr="00D731D4" w:rsidRDefault="00BF4373" w:rsidP="009828E7">
      <w:pPr>
        <w:jc w:val="both"/>
        <w:rPr>
          <w:rFonts w:cs="Calibri"/>
          <w:lang w:val="ru-RU"/>
        </w:rPr>
      </w:pPr>
      <w:r w:rsidRPr="00D731D4">
        <w:rPr>
          <w:rFonts w:cs="Calibri"/>
          <w:lang w:val="ru-RU"/>
        </w:rPr>
        <w:t xml:space="preserve">Объемы образования </w:t>
      </w:r>
      <w:r w:rsidR="009828E7" w:rsidRPr="00D731D4">
        <w:rPr>
          <w:rFonts w:cs="Calibri"/>
          <w:lang w:val="ru-RU"/>
        </w:rPr>
        <w:t xml:space="preserve">отходов варьируется в пределах региона. </w:t>
      </w:r>
      <w:r w:rsidRPr="00D731D4">
        <w:rPr>
          <w:rFonts w:cs="Calibri"/>
          <w:lang w:val="ru-RU"/>
        </w:rPr>
        <w:t>В</w:t>
      </w:r>
      <w:r w:rsidR="009828E7" w:rsidRPr="00D731D4">
        <w:rPr>
          <w:rFonts w:cs="Calibri"/>
          <w:lang w:val="ru-RU"/>
        </w:rPr>
        <w:t xml:space="preserve"> некоторых странах </w:t>
      </w:r>
      <w:r w:rsidRPr="00D731D4">
        <w:rPr>
          <w:rFonts w:cs="Calibri"/>
          <w:lang w:val="ru-RU"/>
        </w:rPr>
        <w:t>наблюдается уменьшение объемов</w:t>
      </w:r>
      <w:r w:rsidR="009828E7" w:rsidRPr="00D731D4">
        <w:rPr>
          <w:rFonts w:cs="Calibri"/>
          <w:lang w:val="ru-RU"/>
        </w:rPr>
        <w:t xml:space="preserve"> образования отходов, в других </w:t>
      </w:r>
      <w:r w:rsidRPr="00D731D4">
        <w:rPr>
          <w:rFonts w:cs="Calibri"/>
          <w:lang w:val="ru-RU"/>
        </w:rPr>
        <w:t xml:space="preserve">же </w:t>
      </w:r>
      <w:r w:rsidR="009828E7" w:rsidRPr="00D731D4">
        <w:rPr>
          <w:rFonts w:cs="Calibri"/>
          <w:lang w:val="ru-RU"/>
        </w:rPr>
        <w:t xml:space="preserve">этот рост обусловлен более высокими </w:t>
      </w:r>
      <w:r w:rsidRPr="00D731D4">
        <w:rPr>
          <w:rFonts w:cs="Calibri"/>
          <w:lang w:val="ru-RU"/>
        </w:rPr>
        <w:t xml:space="preserve">уровнями </w:t>
      </w:r>
      <w:r w:rsidR="009828E7" w:rsidRPr="00D731D4">
        <w:rPr>
          <w:rFonts w:cs="Calibri"/>
          <w:lang w:val="ru-RU"/>
        </w:rPr>
        <w:t xml:space="preserve">потребления и возросшей урбанизацией по мере того, как все больше людей переезжает в города. Кроме того, </w:t>
      </w:r>
      <w:r w:rsidRPr="00D731D4">
        <w:rPr>
          <w:rFonts w:cs="Calibri"/>
          <w:lang w:val="ru-RU"/>
        </w:rPr>
        <w:t xml:space="preserve">в </w:t>
      </w:r>
      <w:r w:rsidR="009828E7" w:rsidRPr="00D731D4">
        <w:rPr>
          <w:rFonts w:cs="Calibri"/>
          <w:lang w:val="ru-RU"/>
        </w:rPr>
        <w:t>Азербайджан</w:t>
      </w:r>
      <w:r w:rsidRPr="00D731D4">
        <w:rPr>
          <w:rFonts w:cs="Calibri"/>
          <w:lang w:val="ru-RU"/>
        </w:rPr>
        <w:t>е</w:t>
      </w:r>
      <w:r w:rsidR="009828E7" w:rsidRPr="00D731D4">
        <w:rPr>
          <w:rFonts w:cs="Calibri"/>
          <w:lang w:val="ru-RU"/>
        </w:rPr>
        <w:t xml:space="preserve"> </w:t>
      </w:r>
      <w:r w:rsidRPr="00D731D4">
        <w:rPr>
          <w:rFonts w:cs="Calibri"/>
          <w:lang w:val="ru-RU"/>
        </w:rPr>
        <w:t xml:space="preserve">отмечено </w:t>
      </w:r>
      <w:r w:rsidR="009828E7" w:rsidRPr="00D731D4">
        <w:rPr>
          <w:rFonts w:cs="Calibri"/>
          <w:lang w:val="ru-RU"/>
        </w:rPr>
        <w:t>увеличение объемов пластика, полимерных материалов и опасных отходов, таких как электронные и электр</w:t>
      </w:r>
      <w:r w:rsidRPr="00D731D4">
        <w:rPr>
          <w:rFonts w:cs="Calibri"/>
          <w:lang w:val="ru-RU"/>
        </w:rPr>
        <w:t>отехнические</w:t>
      </w:r>
      <w:r w:rsidR="009828E7" w:rsidRPr="00D731D4">
        <w:rPr>
          <w:rFonts w:cs="Calibri"/>
          <w:lang w:val="ru-RU"/>
        </w:rPr>
        <w:t xml:space="preserve"> отходы.</w:t>
      </w:r>
    </w:p>
    <w:p w14:paraId="48B75AB9" w14:textId="77777777" w:rsidR="009828E7" w:rsidRPr="00D731D4" w:rsidRDefault="009828E7" w:rsidP="00D31A48">
      <w:pPr>
        <w:rPr>
          <w:rFonts w:cs="Calibri"/>
          <w:lang w:val="ru-RU"/>
        </w:rPr>
      </w:pPr>
    </w:p>
    <w:p w14:paraId="76EE9F28" w14:textId="164E1B0F" w:rsidR="00D31A48" w:rsidRPr="00D731D4" w:rsidRDefault="009828E7" w:rsidP="009828E7">
      <w:pPr>
        <w:jc w:val="both"/>
        <w:rPr>
          <w:rFonts w:cs="Calibri"/>
          <w:lang w:val="ru-RU"/>
        </w:rPr>
      </w:pPr>
      <w:r w:rsidRPr="00D731D4">
        <w:rPr>
          <w:rFonts w:cs="Calibri"/>
          <w:lang w:val="ru-RU"/>
        </w:rPr>
        <w:t>Образование промышленных отходов связано с общим экономическим развитием региона. Страны производят огромный объем промышленных отходов, которые частично связаны с нефтегазовой отраслью. Почти 100 процентов образующихся отходов в Казахстане это опасные отходы, и страна наряду с Россией</w:t>
      </w:r>
      <w:r w:rsidR="00BF4373" w:rsidRPr="00D731D4">
        <w:rPr>
          <w:rFonts w:cs="Calibri"/>
          <w:lang w:val="ru-RU"/>
        </w:rPr>
        <w:t>,</w:t>
      </w:r>
      <w:r w:rsidRPr="00D731D4">
        <w:rPr>
          <w:rFonts w:cs="Calibri"/>
          <w:lang w:val="ru-RU"/>
        </w:rPr>
        <w:t xml:space="preserve"> является одним из крупнейших производителей опасных отходов в мире (</w:t>
      </w:r>
      <w:proofErr w:type="spellStart"/>
      <w:r w:rsidRPr="00D731D4">
        <w:rPr>
          <w:rFonts w:cs="Calibri"/>
          <w:lang w:val="ru-RU"/>
        </w:rPr>
        <w:t>Нугуманова</w:t>
      </w:r>
      <w:proofErr w:type="spellEnd"/>
      <w:r w:rsidRPr="00D731D4">
        <w:rPr>
          <w:rFonts w:cs="Calibri"/>
          <w:lang w:val="ru-RU"/>
        </w:rPr>
        <w:t xml:space="preserve"> и др., 2017).</w:t>
      </w:r>
    </w:p>
    <w:p w14:paraId="3DB4909C" w14:textId="77777777" w:rsidR="009828E7" w:rsidRPr="00D731D4" w:rsidRDefault="009828E7" w:rsidP="00D31A48">
      <w:pPr>
        <w:rPr>
          <w:rFonts w:cs="Calibri"/>
          <w:lang w:val="ru-RU"/>
        </w:rPr>
      </w:pPr>
    </w:p>
    <w:p w14:paraId="530E3966" w14:textId="6F73C4CE" w:rsidR="007D7A4B" w:rsidRPr="00D731D4" w:rsidRDefault="009828E7" w:rsidP="009828E7">
      <w:pPr>
        <w:jc w:val="both"/>
        <w:rPr>
          <w:rFonts w:cs="Calibri"/>
          <w:lang w:val="ru-RU"/>
        </w:rPr>
      </w:pPr>
      <w:r w:rsidRPr="00D731D4">
        <w:rPr>
          <w:rFonts w:cs="Calibri"/>
          <w:lang w:val="ru-RU"/>
        </w:rPr>
        <w:t xml:space="preserve">Большинство прибрежных государств унаследовали относительно хорошо организованную систему сбора бытовых отходов, которая служит основой для предотвращения засорения местных морских и наземных экосистем. В прилегающих к Каспийскому морю районах Казахстана около 87 процентов населения </w:t>
      </w:r>
      <w:r w:rsidR="00BF4373" w:rsidRPr="00D731D4">
        <w:rPr>
          <w:rFonts w:cs="Calibri"/>
          <w:lang w:val="ru-RU"/>
        </w:rPr>
        <w:t xml:space="preserve">обеспечено соответствующими услугами </w:t>
      </w:r>
      <w:r w:rsidRPr="00D731D4">
        <w:rPr>
          <w:rFonts w:cs="Calibri"/>
          <w:lang w:val="ru-RU"/>
        </w:rPr>
        <w:t>(Национальный вклад).</w:t>
      </w:r>
    </w:p>
    <w:p w14:paraId="12A177E9" w14:textId="77777777" w:rsidR="009828E7" w:rsidRPr="00D731D4" w:rsidRDefault="009828E7" w:rsidP="00D31A48">
      <w:pPr>
        <w:rPr>
          <w:rFonts w:cs="Calibri"/>
          <w:lang w:val="ru-RU"/>
        </w:rPr>
      </w:pPr>
    </w:p>
    <w:p w14:paraId="6E9B50D3" w14:textId="2E41CB64" w:rsidR="00D31A48" w:rsidRPr="00D731D4" w:rsidRDefault="009828E7" w:rsidP="009828E7">
      <w:pPr>
        <w:jc w:val="both"/>
        <w:rPr>
          <w:rFonts w:cs="Calibri"/>
          <w:lang w:val="ru-RU"/>
        </w:rPr>
      </w:pPr>
      <w:r w:rsidRPr="00D731D4">
        <w:rPr>
          <w:rFonts w:cs="Calibri"/>
          <w:lang w:val="ru-RU"/>
        </w:rPr>
        <w:t xml:space="preserve">Распространенной практикой обращения с твердыми отходами являются свалки, которые предоставляют ограниченные возможности для переработки ценных вторичных материалов. Сообщается, что свалки подвергаются чрезмерной эксплуатации, находятся в плохом техническом состоянии и не соответствуют санитарно-эпидемиологическим требованиям; отходы </w:t>
      </w:r>
      <w:r w:rsidR="00CC6336" w:rsidRPr="00D731D4">
        <w:rPr>
          <w:rFonts w:cs="Calibri"/>
          <w:lang w:val="ru-RU"/>
        </w:rPr>
        <w:t xml:space="preserve">не разделяются </w:t>
      </w:r>
      <w:r w:rsidRPr="00D731D4">
        <w:rPr>
          <w:rFonts w:cs="Calibri"/>
          <w:lang w:val="ru-RU"/>
        </w:rPr>
        <w:t xml:space="preserve">и </w:t>
      </w:r>
      <w:r w:rsidR="00CC6336" w:rsidRPr="00D731D4">
        <w:rPr>
          <w:rFonts w:cs="Calibri"/>
          <w:lang w:val="ru-RU"/>
        </w:rPr>
        <w:t xml:space="preserve">не </w:t>
      </w:r>
      <w:r w:rsidRPr="00D731D4">
        <w:rPr>
          <w:rFonts w:cs="Calibri"/>
          <w:lang w:val="ru-RU"/>
        </w:rPr>
        <w:t>перерабатываются. В России только 2,6 процента от общего объема бытовых отходов перерабатывается (Национальный вклад). Неконтролируемый или несанкционированный сброс отходов также является проблемой в регионе, что приводит к засорению местных наземных и морских экосистем. В прилегающих к Каспийскому морю районах Казахстана насчитывается около 28 свалок, только 8 из которых имеют лицензии или эксплуатационные разрешения (Национальный вклад). В настоящее время в российской части Каспийского региона находится 764 незарегистрированных свалки твердых бытовых отходов (Правительство России 2016; 2016</w:t>
      </w:r>
      <w:r w:rsidRPr="00D731D4">
        <w:rPr>
          <w:rFonts w:cs="Calibri"/>
        </w:rPr>
        <w:t>a</w:t>
      </w:r>
      <w:r w:rsidRPr="00D731D4">
        <w:rPr>
          <w:rFonts w:cs="Calibri"/>
          <w:lang w:val="ru-RU"/>
        </w:rPr>
        <w:t>; 2016</w:t>
      </w:r>
      <w:r w:rsidRPr="00D731D4">
        <w:rPr>
          <w:rFonts w:cs="Calibri"/>
        </w:rPr>
        <w:t>b</w:t>
      </w:r>
      <w:r w:rsidRPr="00D731D4">
        <w:rPr>
          <w:rFonts w:cs="Calibri"/>
          <w:lang w:val="ru-RU"/>
        </w:rPr>
        <w:t>).</w:t>
      </w:r>
    </w:p>
    <w:p w14:paraId="46EAF201" w14:textId="77777777" w:rsidR="00D31A48" w:rsidRPr="00D731D4" w:rsidRDefault="00D31A48" w:rsidP="00D31A48">
      <w:pPr>
        <w:rPr>
          <w:rFonts w:cs="Calibri"/>
          <w:lang w:val="ru-RU"/>
        </w:rPr>
      </w:pPr>
    </w:p>
    <w:p w14:paraId="1E2EA171" w14:textId="555EE28C" w:rsidR="000A72EE" w:rsidRPr="00D731D4" w:rsidRDefault="000A72EE" w:rsidP="000A72EE">
      <w:pPr>
        <w:jc w:val="both"/>
        <w:rPr>
          <w:rFonts w:cs="Calibri"/>
          <w:lang w:val="ru-RU"/>
        </w:rPr>
      </w:pPr>
      <w:r w:rsidRPr="00D731D4">
        <w:rPr>
          <w:rFonts w:cs="Calibri"/>
          <w:lang w:val="ru-RU"/>
        </w:rPr>
        <w:t>Страны осознают растущие проблемы с твердыми отходами, связанные с устаревшей и неадекватной инфраструктурой, поэтому управление отходами является приоритетным направлением в таких странах, как Азербайджан, Казахстан и Россия (Правительство России, 2016</w:t>
      </w:r>
      <w:r w:rsidRPr="00D731D4">
        <w:rPr>
          <w:rFonts w:cs="Calibri"/>
        </w:rPr>
        <w:t>c</w:t>
      </w:r>
      <w:r w:rsidRPr="00D731D4">
        <w:rPr>
          <w:rFonts w:cs="Calibri"/>
          <w:lang w:val="ru-RU"/>
        </w:rPr>
        <w:t>). С акцентом на управление свалками и проекты по переработке отходов в энергию</w:t>
      </w:r>
      <w:r w:rsidR="00CC6336" w:rsidRPr="00D731D4">
        <w:rPr>
          <w:rFonts w:cs="Calibri"/>
          <w:lang w:val="ru-RU"/>
        </w:rPr>
        <w:t xml:space="preserve"> в</w:t>
      </w:r>
      <w:r w:rsidRPr="00D731D4">
        <w:rPr>
          <w:rFonts w:cs="Calibri"/>
          <w:lang w:val="ru-RU"/>
        </w:rPr>
        <w:t xml:space="preserve"> 2014 году в </w:t>
      </w:r>
      <w:proofErr w:type="spellStart"/>
      <w:r w:rsidRPr="00D731D4">
        <w:rPr>
          <w:rFonts w:cs="Calibri"/>
          <w:lang w:val="ru-RU"/>
        </w:rPr>
        <w:t>Атырауском</w:t>
      </w:r>
      <w:proofErr w:type="spellEnd"/>
      <w:r w:rsidRPr="00D731D4">
        <w:rPr>
          <w:rFonts w:cs="Calibri"/>
          <w:lang w:val="ru-RU"/>
        </w:rPr>
        <w:t xml:space="preserve"> районе Казахстана стартовала программа управления твердыми отходами (Казахстан, 2014) </w:t>
      </w:r>
      <w:proofErr w:type="gramStart"/>
      <w:r w:rsidRPr="00D731D4">
        <w:rPr>
          <w:rFonts w:cs="Calibri"/>
          <w:lang w:val="ru-RU"/>
        </w:rPr>
        <w:t>целью</w:t>
      </w:r>
      <w:proofErr w:type="gramEnd"/>
      <w:r w:rsidRPr="00D731D4">
        <w:rPr>
          <w:rFonts w:cs="Calibri"/>
          <w:lang w:val="ru-RU"/>
        </w:rPr>
        <w:t xml:space="preserve"> </w:t>
      </w:r>
      <w:r w:rsidR="00CC6336" w:rsidRPr="00D731D4">
        <w:rPr>
          <w:rFonts w:cs="Calibri"/>
          <w:lang w:val="ru-RU"/>
        </w:rPr>
        <w:t xml:space="preserve">которой является </w:t>
      </w:r>
      <w:r w:rsidRPr="00D731D4">
        <w:rPr>
          <w:rFonts w:cs="Calibri"/>
          <w:lang w:val="ru-RU"/>
        </w:rPr>
        <w:t>строительств</w:t>
      </w:r>
      <w:r w:rsidR="00CC6336" w:rsidRPr="00D731D4">
        <w:rPr>
          <w:rFonts w:cs="Calibri"/>
          <w:lang w:val="ru-RU"/>
        </w:rPr>
        <w:t>о</w:t>
      </w:r>
      <w:r w:rsidRPr="00D731D4">
        <w:rPr>
          <w:rFonts w:cs="Calibri"/>
          <w:lang w:val="ru-RU"/>
        </w:rPr>
        <w:t xml:space="preserve"> 10 новых полигонов. </w:t>
      </w:r>
      <w:proofErr w:type="gramStart"/>
      <w:r w:rsidR="00CC6336" w:rsidRPr="00D731D4">
        <w:rPr>
          <w:rFonts w:cs="Calibri"/>
          <w:lang w:val="ru-RU"/>
        </w:rPr>
        <w:t>Начиная с</w:t>
      </w:r>
      <w:r w:rsidRPr="00D731D4">
        <w:rPr>
          <w:rFonts w:cs="Calibri"/>
          <w:lang w:val="ru-RU"/>
        </w:rPr>
        <w:t xml:space="preserve"> 2012 года мусоросжигательный завод обслуживает бакинцев и</w:t>
      </w:r>
      <w:proofErr w:type="gramEnd"/>
      <w:r w:rsidRPr="00D731D4">
        <w:rPr>
          <w:rFonts w:cs="Calibri"/>
          <w:lang w:val="ru-RU"/>
        </w:rPr>
        <w:t xml:space="preserve"> превращает бытовые отходы в энергию (Азербайджан, 2012). При содействии Всемирного банка Азербайджан поддержал восстановление </w:t>
      </w:r>
      <w:proofErr w:type="spellStart"/>
      <w:r w:rsidRPr="00D731D4">
        <w:rPr>
          <w:rFonts w:cs="Calibri"/>
          <w:lang w:val="ru-RU"/>
        </w:rPr>
        <w:t>Балаханского</w:t>
      </w:r>
      <w:proofErr w:type="spellEnd"/>
      <w:r w:rsidRPr="00D731D4">
        <w:rPr>
          <w:rFonts w:cs="Calibri"/>
          <w:lang w:val="ru-RU"/>
        </w:rPr>
        <w:t xml:space="preserve"> полигона, а также закрытие и рекультивацию 154 га </w:t>
      </w:r>
      <w:r w:rsidR="00CC6336" w:rsidRPr="00D731D4">
        <w:rPr>
          <w:rFonts w:cs="Calibri"/>
          <w:lang w:val="ru-RU"/>
        </w:rPr>
        <w:t xml:space="preserve">неорганизованных </w:t>
      </w:r>
      <w:r w:rsidRPr="00D731D4">
        <w:rPr>
          <w:rFonts w:cs="Calibri"/>
          <w:lang w:val="ru-RU"/>
        </w:rPr>
        <w:t xml:space="preserve">свалок (Всемирный банк, 2017). В России планируется построить </w:t>
      </w:r>
      <w:r w:rsidR="00CC6336" w:rsidRPr="00D731D4">
        <w:rPr>
          <w:rFonts w:cs="Calibri"/>
          <w:lang w:val="ru-RU"/>
        </w:rPr>
        <w:t xml:space="preserve">в прибрежных районах Астраханской области и Калмыкии </w:t>
      </w:r>
      <w:r w:rsidRPr="00D731D4">
        <w:rPr>
          <w:rFonts w:cs="Calibri"/>
          <w:lang w:val="ru-RU"/>
        </w:rPr>
        <w:t>2 новых полигона для захоронения отходов, а также 4 полигона в прибрежных районах Дагестана (Правительство России 2016; 2016</w:t>
      </w:r>
      <w:r w:rsidRPr="00D731D4">
        <w:rPr>
          <w:rFonts w:cs="Calibri"/>
        </w:rPr>
        <w:t>a</w:t>
      </w:r>
      <w:r w:rsidRPr="00D731D4">
        <w:rPr>
          <w:rFonts w:cs="Calibri"/>
          <w:lang w:val="ru-RU"/>
        </w:rPr>
        <w:t>; 2016</w:t>
      </w:r>
      <w:r w:rsidRPr="00D731D4">
        <w:rPr>
          <w:rFonts w:cs="Calibri"/>
        </w:rPr>
        <w:t>b</w:t>
      </w:r>
      <w:r w:rsidRPr="00D731D4">
        <w:rPr>
          <w:rFonts w:cs="Calibri"/>
          <w:lang w:val="ru-RU"/>
        </w:rPr>
        <w:t>).</w:t>
      </w:r>
    </w:p>
    <w:p w14:paraId="0EC734DE" w14:textId="6761D2E0" w:rsidR="00D31A48" w:rsidRPr="00D731D4" w:rsidRDefault="00D31A48" w:rsidP="00D31A48">
      <w:pPr>
        <w:rPr>
          <w:rFonts w:cs="Calibri"/>
          <w:lang w:val="ru-RU"/>
        </w:rPr>
      </w:pPr>
    </w:p>
    <w:p w14:paraId="2753D3BB" w14:textId="31AD0AB6" w:rsidR="000A72EE" w:rsidRPr="00D731D4" w:rsidRDefault="000A72EE" w:rsidP="000A72EE">
      <w:pPr>
        <w:jc w:val="both"/>
        <w:rPr>
          <w:rFonts w:cs="Calibri"/>
          <w:lang w:val="ru-RU"/>
        </w:rPr>
      </w:pPr>
      <w:r w:rsidRPr="00D731D4">
        <w:rPr>
          <w:rFonts w:cs="Calibri"/>
          <w:lang w:val="ru-RU"/>
        </w:rPr>
        <w:t xml:space="preserve">В </w:t>
      </w:r>
      <w:proofErr w:type="spellStart"/>
      <w:r w:rsidRPr="00D731D4">
        <w:rPr>
          <w:rFonts w:cs="Calibri"/>
          <w:lang w:val="ru-RU"/>
        </w:rPr>
        <w:t>Мангистауской</w:t>
      </w:r>
      <w:proofErr w:type="spellEnd"/>
      <w:r w:rsidRPr="00D731D4">
        <w:rPr>
          <w:rFonts w:cs="Calibri"/>
          <w:lang w:val="ru-RU"/>
        </w:rPr>
        <w:t xml:space="preserve"> области Казахстана были предприняты определенные усилия по переработке бытовых отходов, и недавно муниципалитет города Актау </w:t>
      </w:r>
      <w:r w:rsidR="00961A0B" w:rsidRPr="00D731D4">
        <w:rPr>
          <w:rFonts w:cs="Calibri"/>
          <w:lang w:val="ru-RU"/>
        </w:rPr>
        <w:t xml:space="preserve">согласовал проект </w:t>
      </w:r>
      <w:r w:rsidRPr="00D731D4">
        <w:rPr>
          <w:rFonts w:cs="Calibri"/>
          <w:lang w:val="ru-RU"/>
        </w:rPr>
        <w:t>о сортировке 40 тысяч тонн бытовых отходов, что составляет почти треть от общего объема образ</w:t>
      </w:r>
      <w:r w:rsidR="00CC6336" w:rsidRPr="00D731D4">
        <w:rPr>
          <w:rFonts w:cs="Calibri"/>
          <w:lang w:val="ru-RU"/>
        </w:rPr>
        <w:t>ующихся</w:t>
      </w:r>
      <w:r w:rsidRPr="00D731D4">
        <w:rPr>
          <w:rFonts w:cs="Calibri"/>
          <w:lang w:val="ru-RU"/>
        </w:rPr>
        <w:t xml:space="preserve"> отходов (Национальны</w:t>
      </w:r>
      <w:r w:rsidR="00CC6336" w:rsidRPr="00D731D4">
        <w:rPr>
          <w:rFonts w:cs="Calibri"/>
          <w:lang w:val="ru-RU"/>
        </w:rPr>
        <w:t>й</w:t>
      </w:r>
      <w:r w:rsidRPr="00D731D4">
        <w:rPr>
          <w:rFonts w:cs="Calibri"/>
          <w:lang w:val="ru-RU"/>
        </w:rPr>
        <w:t xml:space="preserve"> вклад). Для поддержки этих усилий муниципалитет Актау установил специальные </w:t>
      </w:r>
      <w:r w:rsidR="00961A0B" w:rsidRPr="00D731D4">
        <w:rPr>
          <w:rFonts w:cs="Calibri"/>
          <w:lang w:val="ru-RU"/>
        </w:rPr>
        <w:t xml:space="preserve">контейнеры </w:t>
      </w:r>
      <w:r w:rsidRPr="00D731D4">
        <w:rPr>
          <w:rFonts w:cs="Calibri"/>
          <w:lang w:val="ru-RU"/>
        </w:rPr>
        <w:t xml:space="preserve">для сбора, включая </w:t>
      </w:r>
      <w:r w:rsidRPr="00D731D4">
        <w:rPr>
          <w:rFonts w:cs="Calibri"/>
          <w:lang w:val="ru-RU"/>
        </w:rPr>
        <w:lastRenderedPageBreak/>
        <w:t xml:space="preserve">контейнеры для отходов, содержащих ртуть. Первый завод по переработке твердых бытовых отходов в </w:t>
      </w:r>
      <w:proofErr w:type="spellStart"/>
      <w:r w:rsidRPr="00D731D4">
        <w:rPr>
          <w:rFonts w:cs="Calibri"/>
          <w:lang w:val="ru-RU"/>
        </w:rPr>
        <w:t>Мангистауской</w:t>
      </w:r>
      <w:proofErr w:type="spellEnd"/>
      <w:r w:rsidRPr="00D731D4">
        <w:rPr>
          <w:rFonts w:cs="Calibri"/>
          <w:lang w:val="ru-RU"/>
        </w:rPr>
        <w:t xml:space="preserve"> области начал работу в 2014 году (Национальный вклад). </w:t>
      </w:r>
    </w:p>
    <w:p w14:paraId="36D85817" w14:textId="77777777" w:rsidR="000A72EE" w:rsidRPr="00D731D4" w:rsidRDefault="000A72EE" w:rsidP="00D31A48">
      <w:pPr>
        <w:rPr>
          <w:rFonts w:cs="Calibri"/>
          <w:lang w:val="ru-RU"/>
        </w:rPr>
      </w:pPr>
    </w:p>
    <w:p w14:paraId="04A9FD8B" w14:textId="3C4681F2" w:rsidR="000A72EE" w:rsidRPr="00D731D4" w:rsidRDefault="000A72EE" w:rsidP="000A72EE">
      <w:pPr>
        <w:jc w:val="both"/>
        <w:rPr>
          <w:lang w:val="ru-RU"/>
        </w:rPr>
      </w:pPr>
      <w:r w:rsidRPr="00D731D4">
        <w:rPr>
          <w:b/>
          <w:lang w:val="ru-RU"/>
        </w:rPr>
        <w:t>Морской мусор</w:t>
      </w:r>
      <w:r w:rsidRPr="00D731D4">
        <w:rPr>
          <w:lang w:val="ru-RU"/>
        </w:rPr>
        <w:t>, микро и макро мусор всех антропогенных отходов, сбрасываемых в прибрежную или морскую среду, является в значительной степени игнорируемой</w:t>
      </w:r>
      <w:r w:rsidR="00961A0B" w:rsidRPr="00D731D4">
        <w:rPr>
          <w:lang w:val="ru-RU"/>
        </w:rPr>
        <w:t>, но</w:t>
      </w:r>
      <w:r w:rsidRPr="00D731D4">
        <w:rPr>
          <w:lang w:val="ru-RU"/>
        </w:rPr>
        <w:t xml:space="preserve"> все более насущной проблемой для Каспийского региона. Проблема </w:t>
      </w:r>
      <w:r w:rsidR="00961A0B" w:rsidRPr="00D731D4">
        <w:rPr>
          <w:lang w:val="ru-RU"/>
        </w:rPr>
        <w:t>воз</w:t>
      </w:r>
      <w:r w:rsidRPr="00D731D4">
        <w:rPr>
          <w:lang w:val="ru-RU"/>
        </w:rPr>
        <w:t>раст</w:t>
      </w:r>
      <w:r w:rsidR="00961A0B" w:rsidRPr="00D731D4">
        <w:rPr>
          <w:lang w:val="ru-RU"/>
        </w:rPr>
        <w:t>а</w:t>
      </w:r>
      <w:r w:rsidRPr="00D731D4">
        <w:rPr>
          <w:lang w:val="ru-RU"/>
        </w:rPr>
        <w:t>ет в некоторых частях моря</w:t>
      </w:r>
      <w:r w:rsidR="00961A0B" w:rsidRPr="00D731D4">
        <w:rPr>
          <w:lang w:val="ru-RU"/>
        </w:rPr>
        <w:t>, но</w:t>
      </w:r>
      <w:r w:rsidRPr="00D731D4">
        <w:rPr>
          <w:lang w:val="ru-RU"/>
        </w:rPr>
        <w:t xml:space="preserve"> </w:t>
      </w:r>
      <w:r w:rsidR="00961A0B" w:rsidRPr="00D731D4">
        <w:rPr>
          <w:lang w:val="ru-RU"/>
        </w:rPr>
        <w:t xml:space="preserve">пока </w:t>
      </w:r>
      <w:r w:rsidRPr="00D731D4">
        <w:rPr>
          <w:lang w:val="ru-RU"/>
        </w:rPr>
        <w:t xml:space="preserve">не было предпринято региональных мер для </w:t>
      </w:r>
      <w:r w:rsidR="00961A0B" w:rsidRPr="00D731D4">
        <w:rPr>
          <w:lang w:val="ru-RU"/>
        </w:rPr>
        <w:t xml:space="preserve">ее </w:t>
      </w:r>
      <w:r w:rsidRPr="00D731D4">
        <w:rPr>
          <w:lang w:val="ru-RU"/>
        </w:rPr>
        <w:t xml:space="preserve">решения. Морской мусор может иметь различные формы, такие как текстиль, резина, металлы и пластмассы. Источниками морского мусора в Каспийском море являются неадекватное управление городскими отходами, прибрежный туризм, ненадлежащее удаление опасных отходов, рыболовство и судоходство. Следует также отметить, что колебания уровня моря являются важным источником морского мусора, большая часть которого поступает из наземных источников. Поскольку </w:t>
      </w:r>
      <w:r w:rsidR="00961A0B" w:rsidRPr="00D731D4">
        <w:rPr>
          <w:lang w:val="ru-RU"/>
        </w:rPr>
        <w:t xml:space="preserve">имеются только скудные </w:t>
      </w:r>
      <w:r w:rsidRPr="00D731D4">
        <w:rPr>
          <w:lang w:val="ru-RU"/>
        </w:rPr>
        <w:t>данные о морском мусоре</w:t>
      </w:r>
      <w:proofErr w:type="gramStart"/>
      <w:r w:rsidRPr="00D731D4">
        <w:rPr>
          <w:lang w:val="ru-RU"/>
        </w:rPr>
        <w:t xml:space="preserve"> ,</w:t>
      </w:r>
      <w:proofErr w:type="gramEnd"/>
      <w:r w:rsidRPr="00D731D4">
        <w:rPr>
          <w:lang w:val="ru-RU"/>
        </w:rPr>
        <w:t xml:space="preserve"> вполне вероятно, что масштабы</w:t>
      </w:r>
      <w:r w:rsidR="00961A0B" w:rsidRPr="00D731D4">
        <w:rPr>
          <w:lang w:val="ru-RU"/>
        </w:rPr>
        <w:t xml:space="preserve"> проблемы</w:t>
      </w:r>
      <w:r w:rsidRPr="00D731D4">
        <w:rPr>
          <w:lang w:val="ru-RU"/>
        </w:rPr>
        <w:t xml:space="preserve"> даже больше, чем визуальные наблюдения, и что такие источники, как незаконный сброс с судов, могут внести значительный вклад в </w:t>
      </w:r>
      <w:r w:rsidR="00961A0B" w:rsidRPr="00D731D4">
        <w:rPr>
          <w:lang w:val="ru-RU"/>
        </w:rPr>
        <w:t>загрязнение моря</w:t>
      </w:r>
      <w:r w:rsidRPr="00D731D4">
        <w:rPr>
          <w:lang w:val="ru-RU"/>
        </w:rPr>
        <w:t xml:space="preserve"> (Каспийская экологическая программа, 2009). Заброшенные, утерянные или выброшенные рыболовные снасти также являются значительным источником загрязнения во всем мире.</w:t>
      </w:r>
    </w:p>
    <w:p w14:paraId="5C96B308" w14:textId="77777777" w:rsidR="000A72EE" w:rsidRPr="00D731D4" w:rsidRDefault="000A72EE" w:rsidP="00D31A48">
      <w:pPr>
        <w:rPr>
          <w:lang w:val="ru-RU"/>
        </w:rPr>
      </w:pPr>
    </w:p>
    <w:p w14:paraId="0D6A9122" w14:textId="1BE9272D" w:rsidR="00D31A48" w:rsidRPr="00D731D4" w:rsidRDefault="000A72EE" w:rsidP="000A72EE">
      <w:pPr>
        <w:jc w:val="both"/>
        <w:rPr>
          <w:lang w:val="ru-RU"/>
        </w:rPr>
      </w:pPr>
      <w:r w:rsidRPr="00D731D4">
        <w:rPr>
          <w:lang w:val="ru-RU"/>
        </w:rPr>
        <w:t>Наибольшая доля морского мусора приходится на пластик; он связан с наземными источниками загрязнения и сбросом отходов в море.</w:t>
      </w:r>
    </w:p>
    <w:p w14:paraId="789B18E7" w14:textId="5A90B313" w:rsidR="00D31A48" w:rsidRPr="00D731D4" w:rsidRDefault="00D31A48" w:rsidP="00D31A48">
      <w:pPr>
        <w:rPr>
          <w:lang w:val="ru-RU"/>
        </w:rPr>
      </w:pPr>
    </w:p>
    <w:p w14:paraId="244A77B9" w14:textId="10D5DF24" w:rsidR="00D31A48" w:rsidRPr="00D731D4" w:rsidRDefault="000A72EE" w:rsidP="00303CD0">
      <w:pPr>
        <w:jc w:val="both"/>
        <w:rPr>
          <w:lang w:val="ru-RU"/>
        </w:rPr>
      </w:pPr>
      <w:r w:rsidRPr="00D731D4">
        <w:rPr>
          <w:lang w:val="ru-RU"/>
        </w:rPr>
        <w:t xml:space="preserve">По оценкам, в мировом масштабе около 10 процентов </w:t>
      </w:r>
      <w:r w:rsidR="00961A0B" w:rsidRPr="00D731D4">
        <w:rPr>
          <w:lang w:val="ru-RU"/>
        </w:rPr>
        <w:t>источнико</w:t>
      </w:r>
      <w:r w:rsidR="001F76E5" w:rsidRPr="00D731D4">
        <w:rPr>
          <w:lang w:val="ru-RU"/>
        </w:rPr>
        <w:t>в</w:t>
      </w:r>
      <w:r w:rsidR="00961A0B" w:rsidRPr="00D731D4">
        <w:rPr>
          <w:lang w:val="ru-RU"/>
        </w:rPr>
        <w:t xml:space="preserve"> </w:t>
      </w:r>
      <w:r w:rsidRPr="00D731D4">
        <w:rPr>
          <w:lang w:val="ru-RU"/>
        </w:rPr>
        <w:t xml:space="preserve">морского мусора в океанах </w:t>
      </w:r>
      <w:r w:rsidR="00961A0B" w:rsidRPr="00D731D4">
        <w:rPr>
          <w:lang w:val="ru-RU"/>
        </w:rPr>
        <w:t>является</w:t>
      </w:r>
      <w:r w:rsidRPr="00D731D4">
        <w:rPr>
          <w:lang w:val="ru-RU"/>
        </w:rPr>
        <w:t xml:space="preserve"> </w:t>
      </w:r>
      <w:r w:rsidR="00961A0B" w:rsidRPr="00D731D4">
        <w:rPr>
          <w:lang w:val="ru-RU"/>
        </w:rPr>
        <w:t xml:space="preserve"> </w:t>
      </w:r>
      <w:r w:rsidRPr="00D731D4">
        <w:rPr>
          <w:lang w:val="ru-RU"/>
        </w:rPr>
        <w:t>рыболовств</w:t>
      </w:r>
      <w:r w:rsidR="00961A0B" w:rsidRPr="00D731D4">
        <w:rPr>
          <w:lang w:val="ru-RU"/>
        </w:rPr>
        <w:t>о</w:t>
      </w:r>
      <w:r w:rsidRPr="00D731D4">
        <w:rPr>
          <w:lang w:val="ru-RU"/>
        </w:rPr>
        <w:t xml:space="preserve"> и </w:t>
      </w:r>
      <w:proofErr w:type="spellStart"/>
      <w:r w:rsidR="00961A0B" w:rsidRPr="00D731D4">
        <w:rPr>
          <w:lang w:val="ru-RU"/>
        </w:rPr>
        <w:t>аквакультура</w:t>
      </w:r>
      <w:proofErr w:type="spellEnd"/>
      <w:r w:rsidRPr="00D731D4">
        <w:rPr>
          <w:lang w:val="ru-RU"/>
        </w:rPr>
        <w:t xml:space="preserve">, но </w:t>
      </w:r>
      <w:r w:rsidR="00961A0B" w:rsidRPr="00D731D4">
        <w:rPr>
          <w:lang w:val="ru-RU"/>
        </w:rPr>
        <w:t xml:space="preserve">поскольку количество мусора </w:t>
      </w:r>
      <w:r w:rsidRPr="00D731D4">
        <w:rPr>
          <w:lang w:val="ru-RU"/>
        </w:rPr>
        <w:t>сильно варьируется от места к месту</w:t>
      </w:r>
      <w:r w:rsidR="00961A0B" w:rsidRPr="00D731D4">
        <w:rPr>
          <w:lang w:val="ru-RU"/>
        </w:rPr>
        <w:t>, то эта цифра</w:t>
      </w:r>
      <w:r w:rsidRPr="00D731D4">
        <w:rPr>
          <w:lang w:val="ru-RU"/>
        </w:rPr>
        <w:t xml:space="preserve"> может быть намного больше. </w:t>
      </w:r>
      <w:proofErr w:type="gramStart"/>
      <w:r w:rsidRPr="00D731D4">
        <w:rPr>
          <w:lang w:val="ru-RU"/>
        </w:rPr>
        <w:t xml:space="preserve">Основными причинами замусоривания моря </w:t>
      </w:r>
      <w:r w:rsidR="00D34CC8" w:rsidRPr="00D731D4">
        <w:rPr>
          <w:lang w:val="ru-RU"/>
        </w:rPr>
        <w:t xml:space="preserve">в результате </w:t>
      </w:r>
      <w:proofErr w:type="spellStart"/>
      <w:r w:rsidR="00D34CC8" w:rsidRPr="00D731D4">
        <w:rPr>
          <w:lang w:val="ru-RU"/>
        </w:rPr>
        <w:t>рыбохозяйственной</w:t>
      </w:r>
      <w:proofErr w:type="spellEnd"/>
      <w:r w:rsidR="00D34CC8" w:rsidRPr="00D731D4">
        <w:rPr>
          <w:lang w:val="ru-RU"/>
        </w:rPr>
        <w:t xml:space="preserve"> деятельности</w:t>
      </w:r>
      <w:r w:rsidRPr="00D731D4">
        <w:rPr>
          <w:lang w:val="ru-RU"/>
        </w:rPr>
        <w:t xml:space="preserve"> являются неблагоприятные погодные условия, </w:t>
      </w:r>
      <w:r w:rsidR="00FC07F9" w:rsidRPr="00D731D4">
        <w:rPr>
          <w:lang w:val="ru-RU"/>
        </w:rPr>
        <w:t xml:space="preserve">эксплуатационные проблемы </w:t>
      </w:r>
      <w:proofErr w:type="spellStart"/>
      <w:r w:rsidR="00FC07F9" w:rsidRPr="00D731D4">
        <w:rPr>
          <w:lang w:val="ru-RU"/>
        </w:rPr>
        <w:t>вов</w:t>
      </w:r>
      <w:proofErr w:type="spellEnd"/>
      <w:r w:rsidR="00FC07F9" w:rsidRPr="00D731D4">
        <w:rPr>
          <w:lang w:val="ru-RU"/>
        </w:rPr>
        <w:t xml:space="preserve"> время извлечения бурового оборудования</w:t>
      </w:r>
      <w:r w:rsidRPr="00D731D4">
        <w:rPr>
          <w:lang w:val="ru-RU"/>
        </w:rPr>
        <w:t xml:space="preserve">, </w:t>
      </w:r>
      <w:r w:rsidR="00FC07F9" w:rsidRPr="00D731D4">
        <w:rPr>
          <w:lang w:val="ru-RU"/>
        </w:rPr>
        <w:t>потеря снастей</w:t>
      </w:r>
      <w:r w:rsidRPr="00D731D4">
        <w:rPr>
          <w:lang w:val="ru-RU"/>
        </w:rPr>
        <w:t>, незаконный, не</w:t>
      </w:r>
      <w:r w:rsidR="00D34CC8" w:rsidRPr="00D731D4">
        <w:rPr>
          <w:lang w:val="ru-RU"/>
        </w:rPr>
        <w:t>регистрируемый</w:t>
      </w:r>
      <w:r w:rsidRPr="00D731D4">
        <w:rPr>
          <w:lang w:val="ru-RU"/>
        </w:rPr>
        <w:t xml:space="preserve"> и нерегулируемый рыбный промысел, вандализм/кражи</w:t>
      </w:r>
      <w:r w:rsidR="005F6222" w:rsidRPr="00D731D4">
        <w:rPr>
          <w:lang w:val="ru-RU"/>
        </w:rPr>
        <w:t xml:space="preserve">, </w:t>
      </w:r>
      <w:r w:rsidRPr="00D731D4">
        <w:rPr>
          <w:lang w:val="ru-RU"/>
        </w:rPr>
        <w:t xml:space="preserve"> отсутствие </w:t>
      </w:r>
      <w:r w:rsidR="00FC07F9" w:rsidRPr="00D731D4">
        <w:rPr>
          <w:lang w:val="ru-RU"/>
        </w:rPr>
        <w:t xml:space="preserve">оборудования для </w:t>
      </w:r>
      <w:r w:rsidRPr="00D731D4">
        <w:rPr>
          <w:lang w:val="ru-RU"/>
        </w:rPr>
        <w:t>сбора</w:t>
      </w:r>
      <w:r w:rsidR="00FC07F9" w:rsidRPr="00D731D4">
        <w:rPr>
          <w:lang w:val="ru-RU"/>
        </w:rPr>
        <w:t xml:space="preserve"> мусора</w:t>
      </w:r>
      <w:r w:rsidR="005F6222" w:rsidRPr="00D731D4">
        <w:rPr>
          <w:lang w:val="ru-RU"/>
        </w:rPr>
        <w:t>, а также утерянные снасти, включая жаберные сети с различным размером ячейки, мерёжи и крюковые лески, которые используются рыбаками в северо-восточной части Каспийского моря (</w:t>
      </w:r>
      <w:proofErr w:type="spellStart"/>
      <w:r w:rsidR="005F6222" w:rsidRPr="00D731D4">
        <w:rPr>
          <w:lang w:val="ru-RU"/>
        </w:rPr>
        <w:t>Dmitrieva</w:t>
      </w:r>
      <w:proofErr w:type="spellEnd"/>
      <w:r w:rsidR="005F6222" w:rsidRPr="00D731D4">
        <w:rPr>
          <w:lang w:val="ru-RU"/>
        </w:rPr>
        <w:t xml:space="preserve"> </w:t>
      </w:r>
      <w:proofErr w:type="spellStart"/>
      <w:r w:rsidR="005F6222" w:rsidRPr="00D731D4">
        <w:rPr>
          <w:i/>
          <w:lang w:val="ru-RU"/>
        </w:rPr>
        <w:t>et</w:t>
      </w:r>
      <w:proofErr w:type="spellEnd"/>
      <w:r w:rsidR="005F6222" w:rsidRPr="00D731D4">
        <w:rPr>
          <w:i/>
          <w:lang w:val="ru-RU"/>
        </w:rPr>
        <w:t xml:space="preserve"> </w:t>
      </w:r>
      <w:proofErr w:type="spellStart"/>
      <w:r w:rsidR="005F6222" w:rsidRPr="00D731D4">
        <w:rPr>
          <w:i/>
          <w:lang w:val="ru-RU"/>
        </w:rPr>
        <w:t>al</w:t>
      </w:r>
      <w:proofErr w:type="spellEnd"/>
      <w:proofErr w:type="gramEnd"/>
      <w:r w:rsidR="005F6222" w:rsidRPr="00D731D4">
        <w:rPr>
          <w:lang w:val="ru-RU"/>
        </w:rPr>
        <w:t>., 2013).</w:t>
      </w:r>
      <w:r w:rsidRPr="00D731D4">
        <w:rPr>
          <w:lang w:val="ru-RU"/>
        </w:rPr>
        <w:t>. Причины в основном не документированы и плохо изучены (ЮНЕП и ГРИД-</w:t>
      </w:r>
      <w:proofErr w:type="spellStart"/>
      <w:r w:rsidRPr="00D731D4">
        <w:rPr>
          <w:lang w:val="ru-RU"/>
        </w:rPr>
        <w:t>Арендал</w:t>
      </w:r>
      <w:proofErr w:type="spellEnd"/>
      <w:r w:rsidRPr="00D731D4">
        <w:rPr>
          <w:lang w:val="ru-RU"/>
        </w:rPr>
        <w:t xml:space="preserve">, 2016). Однако есть основания </w:t>
      </w:r>
      <w:r w:rsidR="00FC07F9" w:rsidRPr="00D731D4">
        <w:rPr>
          <w:lang w:val="ru-RU"/>
        </w:rPr>
        <w:t>полагать</w:t>
      </w:r>
      <w:r w:rsidRPr="00D731D4">
        <w:rPr>
          <w:lang w:val="ru-RU"/>
        </w:rPr>
        <w:t xml:space="preserve">, что </w:t>
      </w:r>
      <w:proofErr w:type="spellStart"/>
      <w:r w:rsidR="00FC07F9" w:rsidRPr="00D731D4">
        <w:rPr>
          <w:lang w:val="ru-RU"/>
        </w:rPr>
        <w:t>рыбохозяйственный</w:t>
      </w:r>
      <w:proofErr w:type="spellEnd"/>
      <w:r w:rsidR="00FC07F9" w:rsidRPr="00D731D4">
        <w:rPr>
          <w:lang w:val="ru-RU"/>
        </w:rPr>
        <w:t xml:space="preserve"> сектор останется источником морского </w:t>
      </w:r>
      <w:r w:rsidRPr="00D731D4">
        <w:rPr>
          <w:lang w:val="ru-RU"/>
        </w:rPr>
        <w:t>мусор</w:t>
      </w:r>
      <w:r w:rsidR="00FC07F9" w:rsidRPr="00D731D4">
        <w:rPr>
          <w:lang w:val="ru-RU"/>
        </w:rPr>
        <w:t>а</w:t>
      </w:r>
      <w:r w:rsidRPr="00D731D4">
        <w:rPr>
          <w:lang w:val="ru-RU"/>
        </w:rPr>
        <w:t xml:space="preserve"> в связи со значительными проблемами, связанными с незаконным рыболовством и суровыми погодными условиями. </w:t>
      </w:r>
      <w:r w:rsidR="005F6222" w:rsidRPr="00D731D4">
        <w:rPr>
          <w:lang w:val="ru-RU"/>
        </w:rPr>
        <w:t>Кроме того, необходимо отметить отсутствие эффективности и последовательности в системах управления отходами, связанных с морской и прибрежной средо</w:t>
      </w:r>
      <w:proofErr w:type="gramStart"/>
      <w:r w:rsidR="005F6222" w:rsidRPr="00D731D4">
        <w:rPr>
          <w:lang w:val="ru-RU"/>
        </w:rPr>
        <w:t>й</w:t>
      </w:r>
      <w:r w:rsidRPr="00D731D4">
        <w:rPr>
          <w:lang w:val="ru-RU"/>
        </w:rPr>
        <w:t>(</w:t>
      </w:r>
      <w:proofErr w:type="gramEnd"/>
      <w:r w:rsidRPr="00D731D4">
        <w:rPr>
          <w:lang w:val="ru-RU"/>
        </w:rPr>
        <w:t xml:space="preserve">Каспийская экологическая программа, 2009). </w:t>
      </w:r>
      <w:r w:rsidR="00303CD0" w:rsidRPr="00D731D4">
        <w:rPr>
          <w:lang w:val="ru-RU"/>
        </w:rPr>
        <w:t xml:space="preserve">Рыболовные сети </w:t>
      </w:r>
      <w:r w:rsidR="00B8197A" w:rsidRPr="00D731D4">
        <w:rPr>
          <w:lang w:val="ru-RU"/>
        </w:rPr>
        <w:t>с поплавками поверху и грузами</w:t>
      </w:r>
      <w:r w:rsidR="00303CD0" w:rsidRPr="00D731D4">
        <w:rPr>
          <w:lang w:val="ru-RU"/>
        </w:rPr>
        <w:t xml:space="preserve"> внизу, с применением сеток из моно</w:t>
      </w:r>
      <w:r w:rsidR="00A63095" w:rsidRPr="00D731D4">
        <w:rPr>
          <w:lang w:val="ru-RU"/>
        </w:rPr>
        <w:t>-</w:t>
      </w:r>
      <w:r w:rsidR="00303CD0" w:rsidRPr="00D731D4">
        <w:rPr>
          <w:lang w:val="ru-RU"/>
        </w:rPr>
        <w:t>нити между ними</w:t>
      </w:r>
      <w:r w:rsidR="00B8197A" w:rsidRPr="00D731D4">
        <w:rPr>
          <w:lang w:val="ru-RU"/>
        </w:rPr>
        <w:t>, ж</w:t>
      </w:r>
      <w:r w:rsidRPr="00D731D4">
        <w:rPr>
          <w:lang w:val="ru-RU"/>
        </w:rPr>
        <w:t>аберные сети различных видов (</w:t>
      </w:r>
      <w:proofErr w:type="spellStart"/>
      <w:r w:rsidR="00303CD0" w:rsidRPr="00D731D4">
        <w:rPr>
          <w:lang w:val="ru-RU"/>
        </w:rPr>
        <w:t>Brown</w:t>
      </w:r>
      <w:proofErr w:type="spellEnd"/>
      <w:r w:rsidRPr="00D731D4">
        <w:rPr>
          <w:lang w:val="ru-RU"/>
        </w:rPr>
        <w:t xml:space="preserve">, 2016), и </w:t>
      </w:r>
      <w:proofErr w:type="gramStart"/>
      <w:r w:rsidRPr="00D731D4">
        <w:rPr>
          <w:lang w:val="ru-RU"/>
        </w:rPr>
        <w:t>тюлени</w:t>
      </w:r>
      <w:proofErr w:type="gramEnd"/>
      <w:r w:rsidRPr="00D731D4">
        <w:rPr>
          <w:lang w:val="ru-RU"/>
        </w:rPr>
        <w:t xml:space="preserve"> часто </w:t>
      </w:r>
      <w:r w:rsidR="00B8197A" w:rsidRPr="00D731D4">
        <w:rPr>
          <w:lang w:val="ru-RU"/>
        </w:rPr>
        <w:t>вылавливаемые</w:t>
      </w:r>
      <w:r w:rsidRPr="00D731D4">
        <w:rPr>
          <w:lang w:val="ru-RU"/>
        </w:rPr>
        <w:t xml:space="preserve"> </w:t>
      </w:r>
      <w:r w:rsidR="00303CD0" w:rsidRPr="00D731D4">
        <w:rPr>
          <w:lang w:val="ru-RU"/>
        </w:rPr>
        <w:t xml:space="preserve">в ходе </w:t>
      </w:r>
      <w:r w:rsidRPr="00D731D4">
        <w:rPr>
          <w:lang w:val="ru-RU"/>
        </w:rPr>
        <w:t>незаконного осетрового промысла</w:t>
      </w:r>
      <w:r w:rsidR="00B8197A" w:rsidRPr="00D731D4">
        <w:rPr>
          <w:lang w:val="ru-RU"/>
        </w:rPr>
        <w:t>, а также</w:t>
      </w:r>
      <w:r w:rsidR="00B8197A" w:rsidRPr="00D731D4" w:rsidDel="00B8197A">
        <w:rPr>
          <w:lang w:val="ru-RU"/>
        </w:rPr>
        <w:t xml:space="preserve"> </w:t>
      </w:r>
      <w:r w:rsidR="00303CD0" w:rsidRPr="00D731D4">
        <w:rPr>
          <w:lang w:val="ru-RU"/>
        </w:rPr>
        <w:t xml:space="preserve">рыба пойманная на утерянные снасти может стать значительным </w:t>
      </w:r>
      <w:r w:rsidR="00B8197A" w:rsidRPr="00D731D4">
        <w:rPr>
          <w:lang w:val="ru-RU"/>
        </w:rPr>
        <w:t xml:space="preserve">негативным </w:t>
      </w:r>
      <w:r w:rsidR="00303CD0" w:rsidRPr="00D731D4">
        <w:rPr>
          <w:lang w:val="ru-RU"/>
        </w:rPr>
        <w:t>фактором и стрессом для уже истощенных морских ресурсов (</w:t>
      </w:r>
      <w:proofErr w:type="spellStart"/>
      <w:r w:rsidR="00B8197A" w:rsidRPr="00D731D4">
        <w:rPr>
          <w:lang w:val="ru-RU"/>
        </w:rPr>
        <w:t>Dmitrieva</w:t>
      </w:r>
      <w:proofErr w:type="spellEnd"/>
      <w:r w:rsidR="00B8197A" w:rsidRPr="00D731D4">
        <w:rPr>
          <w:lang w:val="ru-RU"/>
        </w:rPr>
        <w:t xml:space="preserve"> </w:t>
      </w:r>
      <w:proofErr w:type="spellStart"/>
      <w:r w:rsidR="00B8197A" w:rsidRPr="00D731D4">
        <w:rPr>
          <w:i/>
          <w:lang w:val="ru-RU"/>
        </w:rPr>
        <w:t>et</w:t>
      </w:r>
      <w:proofErr w:type="spellEnd"/>
      <w:r w:rsidR="00B8197A" w:rsidRPr="00D731D4">
        <w:rPr>
          <w:i/>
          <w:lang w:val="ru-RU"/>
        </w:rPr>
        <w:t xml:space="preserve"> </w:t>
      </w:r>
      <w:proofErr w:type="spellStart"/>
      <w:r w:rsidR="00B8197A" w:rsidRPr="00D731D4">
        <w:rPr>
          <w:i/>
          <w:lang w:val="ru-RU"/>
        </w:rPr>
        <w:t>al</w:t>
      </w:r>
      <w:proofErr w:type="spellEnd"/>
      <w:r w:rsidR="00B8197A" w:rsidRPr="00D731D4">
        <w:rPr>
          <w:lang w:val="ru-RU"/>
        </w:rPr>
        <w:t xml:space="preserve">., 2013, </w:t>
      </w:r>
      <w:r w:rsidR="00303CD0" w:rsidRPr="00D731D4">
        <w:rPr>
          <w:lang w:val="ru-RU"/>
        </w:rPr>
        <w:t>ФАО, 2016а).</w:t>
      </w:r>
    </w:p>
    <w:p w14:paraId="41B5486E" w14:textId="21F81198" w:rsidR="00303CD0" w:rsidRPr="00D731D4" w:rsidRDefault="00303CD0" w:rsidP="00303CD0">
      <w:pPr>
        <w:jc w:val="both"/>
        <w:rPr>
          <w:lang w:val="ru-RU"/>
        </w:rPr>
      </w:pPr>
    </w:p>
    <w:p w14:paraId="33FE94FA" w14:textId="4A9A0A0C" w:rsidR="00303CD0" w:rsidRPr="00D731D4" w:rsidRDefault="00B8197A" w:rsidP="00303CD0">
      <w:pPr>
        <w:jc w:val="both"/>
        <w:rPr>
          <w:lang w:val="ru-RU"/>
        </w:rPr>
      </w:pPr>
      <w:r w:rsidRPr="00D731D4">
        <w:rPr>
          <w:lang w:val="ru-RU"/>
        </w:rPr>
        <w:lastRenderedPageBreak/>
        <w:t>Оценка</w:t>
      </w:r>
      <w:r w:rsidR="00303CD0" w:rsidRPr="00D731D4">
        <w:rPr>
          <w:lang w:val="ru-RU"/>
        </w:rPr>
        <w:t xml:space="preserve"> количеств</w:t>
      </w:r>
      <w:r w:rsidRPr="00D731D4">
        <w:rPr>
          <w:lang w:val="ru-RU"/>
        </w:rPr>
        <w:t>а</w:t>
      </w:r>
      <w:r w:rsidR="00303CD0" w:rsidRPr="00D731D4">
        <w:rPr>
          <w:lang w:val="ru-RU"/>
        </w:rPr>
        <w:t xml:space="preserve"> морского мусора от </w:t>
      </w:r>
      <w:proofErr w:type="spellStart"/>
      <w:r w:rsidR="00303CD0" w:rsidRPr="00D731D4">
        <w:rPr>
          <w:lang w:val="ru-RU"/>
        </w:rPr>
        <w:t>аквакультуры</w:t>
      </w:r>
      <w:proofErr w:type="spellEnd"/>
      <w:r w:rsidR="00303CD0" w:rsidRPr="00D731D4">
        <w:rPr>
          <w:lang w:val="ru-RU"/>
        </w:rPr>
        <w:t xml:space="preserve"> на глобальном уровне не </w:t>
      </w:r>
      <w:r w:rsidRPr="00D731D4">
        <w:rPr>
          <w:lang w:val="ru-RU"/>
        </w:rPr>
        <w:t>выполнялась</w:t>
      </w:r>
      <w:r w:rsidR="00303CD0" w:rsidRPr="00D731D4">
        <w:rPr>
          <w:lang w:val="ru-RU"/>
        </w:rPr>
        <w:t xml:space="preserve">, но </w:t>
      </w:r>
      <w:proofErr w:type="gramStart"/>
      <w:r w:rsidR="00303CD0" w:rsidRPr="00D731D4">
        <w:rPr>
          <w:lang w:val="ru-RU"/>
        </w:rPr>
        <w:t>исследования</w:t>
      </w:r>
      <w:r w:rsidRPr="00D731D4">
        <w:rPr>
          <w:lang w:val="ru-RU"/>
        </w:rPr>
        <w:t>, проведенные</w:t>
      </w:r>
      <w:r w:rsidR="00303CD0" w:rsidRPr="00D731D4">
        <w:rPr>
          <w:lang w:val="ru-RU"/>
        </w:rPr>
        <w:t xml:space="preserve"> в разных местах показывают</w:t>
      </w:r>
      <w:proofErr w:type="gramEnd"/>
      <w:r w:rsidR="00303CD0" w:rsidRPr="00D731D4">
        <w:rPr>
          <w:lang w:val="ru-RU"/>
        </w:rPr>
        <w:t xml:space="preserve">, что </w:t>
      </w:r>
      <w:r w:rsidRPr="00D731D4">
        <w:rPr>
          <w:lang w:val="ru-RU"/>
        </w:rPr>
        <w:t>тако</w:t>
      </w:r>
      <w:r w:rsidR="00A63095" w:rsidRPr="00D731D4">
        <w:rPr>
          <w:lang w:val="ru-RU"/>
        </w:rPr>
        <w:t>й</w:t>
      </w:r>
      <w:r w:rsidRPr="00D731D4">
        <w:rPr>
          <w:lang w:val="ru-RU"/>
        </w:rPr>
        <w:t xml:space="preserve"> мусор </w:t>
      </w:r>
      <w:r w:rsidR="00303CD0" w:rsidRPr="00D731D4">
        <w:rPr>
          <w:lang w:val="ru-RU"/>
        </w:rPr>
        <w:t>может оказать значительное влияние на экосистемы. Мусор</w:t>
      </w:r>
      <w:r w:rsidRPr="00D731D4">
        <w:rPr>
          <w:lang w:val="ru-RU"/>
        </w:rPr>
        <w:t>, источником которого</w:t>
      </w:r>
      <w:r w:rsidR="00303CD0" w:rsidRPr="00D731D4">
        <w:rPr>
          <w:lang w:val="ru-RU"/>
        </w:rPr>
        <w:t xml:space="preserve"> </w:t>
      </w:r>
      <w:proofErr w:type="gramStart"/>
      <w:r w:rsidRPr="00D731D4">
        <w:rPr>
          <w:lang w:val="ru-RU"/>
        </w:rPr>
        <w:t>является</w:t>
      </w:r>
      <w:r w:rsidR="00303CD0" w:rsidRPr="00D731D4">
        <w:rPr>
          <w:lang w:val="ru-RU"/>
        </w:rPr>
        <w:t xml:space="preserve"> </w:t>
      </w:r>
      <w:proofErr w:type="spellStart"/>
      <w:r w:rsidR="00303CD0" w:rsidRPr="00D731D4">
        <w:rPr>
          <w:lang w:val="ru-RU"/>
        </w:rPr>
        <w:t>аквакультур</w:t>
      </w:r>
      <w:r w:rsidRPr="00D731D4">
        <w:rPr>
          <w:lang w:val="ru-RU"/>
        </w:rPr>
        <w:t>а</w:t>
      </w:r>
      <w:proofErr w:type="spellEnd"/>
      <w:r w:rsidR="00303CD0" w:rsidRPr="00D731D4">
        <w:rPr>
          <w:lang w:val="ru-RU"/>
        </w:rPr>
        <w:t xml:space="preserve"> может</w:t>
      </w:r>
      <w:proofErr w:type="gramEnd"/>
      <w:r w:rsidR="00303CD0" w:rsidRPr="00D731D4">
        <w:rPr>
          <w:lang w:val="ru-RU"/>
        </w:rPr>
        <w:t xml:space="preserve"> поступать в виде потерянных клеток, ярусов, столбов и других плавучих и стационарных предметов (ЮНЕП и ГРИД-</w:t>
      </w:r>
      <w:proofErr w:type="spellStart"/>
      <w:r w:rsidR="00303CD0" w:rsidRPr="00D731D4">
        <w:rPr>
          <w:lang w:val="ru-RU"/>
        </w:rPr>
        <w:t>Арендал</w:t>
      </w:r>
      <w:proofErr w:type="spellEnd"/>
      <w:r w:rsidR="00303CD0" w:rsidRPr="00D731D4">
        <w:rPr>
          <w:lang w:val="ru-RU"/>
        </w:rPr>
        <w:t>, 2016). Микро-пласт</w:t>
      </w:r>
      <w:r w:rsidR="00B13ECA" w:rsidRPr="00D731D4">
        <w:rPr>
          <w:lang w:val="ru-RU"/>
        </w:rPr>
        <w:t xml:space="preserve">ик </w:t>
      </w:r>
      <w:r w:rsidR="00303CD0" w:rsidRPr="00D731D4">
        <w:rPr>
          <w:lang w:val="ru-RU"/>
        </w:rPr>
        <w:t>мо</w:t>
      </w:r>
      <w:r w:rsidR="00B13ECA" w:rsidRPr="00D731D4">
        <w:rPr>
          <w:lang w:val="ru-RU"/>
        </w:rPr>
        <w:t>же</w:t>
      </w:r>
      <w:r w:rsidR="00303CD0" w:rsidRPr="00D731D4">
        <w:rPr>
          <w:lang w:val="ru-RU"/>
        </w:rPr>
        <w:t xml:space="preserve">т также </w:t>
      </w:r>
      <w:r w:rsidRPr="00D731D4">
        <w:rPr>
          <w:lang w:val="ru-RU"/>
        </w:rPr>
        <w:t>попасть в</w:t>
      </w:r>
      <w:r w:rsidR="00303CD0" w:rsidRPr="00D731D4">
        <w:rPr>
          <w:lang w:val="ru-RU"/>
        </w:rPr>
        <w:t xml:space="preserve"> </w:t>
      </w:r>
      <w:r w:rsidRPr="00D731D4">
        <w:rPr>
          <w:lang w:val="ru-RU"/>
        </w:rPr>
        <w:t xml:space="preserve">море вследствие </w:t>
      </w:r>
      <w:r w:rsidR="00303CD0" w:rsidRPr="00D731D4">
        <w:rPr>
          <w:lang w:val="ru-RU"/>
        </w:rPr>
        <w:t>износ</w:t>
      </w:r>
      <w:r w:rsidRPr="00D731D4">
        <w:rPr>
          <w:lang w:val="ru-RU"/>
        </w:rPr>
        <w:t>а</w:t>
      </w:r>
      <w:r w:rsidR="00303CD0" w:rsidRPr="00D731D4">
        <w:rPr>
          <w:lang w:val="ru-RU"/>
        </w:rPr>
        <w:t xml:space="preserve"> пластиковых труб при использовании в </w:t>
      </w:r>
      <w:proofErr w:type="gramStart"/>
      <w:r w:rsidR="00303CD0" w:rsidRPr="00D731D4">
        <w:rPr>
          <w:lang w:val="ru-RU"/>
        </w:rPr>
        <w:t>морской</w:t>
      </w:r>
      <w:proofErr w:type="gramEnd"/>
      <w:r w:rsidR="00303CD0" w:rsidRPr="00D731D4">
        <w:rPr>
          <w:lang w:val="ru-RU"/>
        </w:rPr>
        <w:t xml:space="preserve"> </w:t>
      </w:r>
      <w:proofErr w:type="spellStart"/>
      <w:r w:rsidR="00303CD0" w:rsidRPr="00D731D4">
        <w:rPr>
          <w:lang w:val="ru-RU"/>
        </w:rPr>
        <w:t>аквакультуре</w:t>
      </w:r>
      <w:proofErr w:type="spellEnd"/>
      <w:r w:rsidR="00303CD0" w:rsidRPr="00D731D4">
        <w:rPr>
          <w:lang w:val="ru-RU"/>
        </w:rPr>
        <w:t xml:space="preserve"> (</w:t>
      </w:r>
      <w:proofErr w:type="spellStart"/>
      <w:r w:rsidR="00303CD0" w:rsidRPr="00D731D4">
        <w:t>Naturvernforbundet</w:t>
      </w:r>
      <w:proofErr w:type="spellEnd"/>
      <w:r w:rsidR="00303CD0" w:rsidRPr="00D731D4">
        <w:rPr>
          <w:lang w:val="ru-RU"/>
        </w:rPr>
        <w:t xml:space="preserve">, 2017). В последние годы международное научное сообщество уделяло повышенное внимание воздействию пластмасс на морскую среду, в частности возможным социально-экономическим издержкам, связанным с нарушением </w:t>
      </w:r>
      <w:proofErr w:type="spellStart"/>
      <w:r w:rsidR="00303CD0" w:rsidRPr="00D731D4">
        <w:rPr>
          <w:lang w:val="ru-RU"/>
        </w:rPr>
        <w:t>экосистемных</w:t>
      </w:r>
      <w:proofErr w:type="spellEnd"/>
      <w:r w:rsidR="00303CD0" w:rsidRPr="00D731D4">
        <w:rPr>
          <w:lang w:val="ru-RU"/>
        </w:rPr>
        <w:t xml:space="preserve"> услуг и потенциальными рисками для здоровья человека в результате внедрения </w:t>
      </w:r>
      <w:proofErr w:type="spellStart"/>
      <w:r w:rsidR="00303CD0" w:rsidRPr="00D731D4">
        <w:rPr>
          <w:lang w:val="ru-RU"/>
        </w:rPr>
        <w:t>микропластик</w:t>
      </w:r>
      <w:r w:rsidR="00A63095" w:rsidRPr="00D731D4">
        <w:rPr>
          <w:lang w:val="ru-RU"/>
        </w:rPr>
        <w:t>а</w:t>
      </w:r>
      <w:proofErr w:type="spellEnd"/>
      <w:r w:rsidR="00303CD0" w:rsidRPr="00D731D4">
        <w:rPr>
          <w:lang w:val="ru-RU"/>
        </w:rPr>
        <w:t xml:space="preserve"> в пищевую цепь рыб (ЮНЕП и ГРИД-</w:t>
      </w:r>
      <w:proofErr w:type="spellStart"/>
      <w:r w:rsidR="00303CD0" w:rsidRPr="00D731D4">
        <w:rPr>
          <w:lang w:val="ru-RU"/>
        </w:rPr>
        <w:t>Арендал</w:t>
      </w:r>
      <w:proofErr w:type="spellEnd"/>
      <w:r w:rsidR="00303CD0" w:rsidRPr="00D731D4">
        <w:rPr>
          <w:lang w:val="ru-RU"/>
        </w:rPr>
        <w:t xml:space="preserve">, 2016). </w:t>
      </w:r>
      <w:proofErr w:type="gramStart"/>
      <w:r w:rsidR="00303CD0" w:rsidRPr="00D731D4">
        <w:rPr>
          <w:lang w:val="ru-RU"/>
        </w:rPr>
        <w:t xml:space="preserve">Это важные факторы, которые необходимо учитывать для управления нынешней и будущей </w:t>
      </w:r>
      <w:proofErr w:type="spellStart"/>
      <w:r w:rsidR="00303CD0" w:rsidRPr="00D731D4">
        <w:rPr>
          <w:lang w:val="ru-RU"/>
        </w:rPr>
        <w:t>аквакультурой</w:t>
      </w:r>
      <w:proofErr w:type="spellEnd"/>
      <w:r w:rsidR="00303CD0" w:rsidRPr="00D731D4">
        <w:rPr>
          <w:lang w:val="ru-RU"/>
        </w:rPr>
        <w:t xml:space="preserve"> или другими </w:t>
      </w:r>
      <w:proofErr w:type="spellStart"/>
      <w:r w:rsidR="00303CD0" w:rsidRPr="00D731D4">
        <w:rPr>
          <w:lang w:val="ru-RU"/>
        </w:rPr>
        <w:t>рыбохозяйственными</w:t>
      </w:r>
      <w:proofErr w:type="spellEnd"/>
      <w:r w:rsidR="00303CD0" w:rsidRPr="00D731D4">
        <w:rPr>
          <w:lang w:val="ru-RU"/>
        </w:rPr>
        <w:t xml:space="preserve"> предприятиями в Каспийском море или вблизи него.</w:t>
      </w:r>
      <w:proofErr w:type="gramEnd"/>
    </w:p>
    <w:p w14:paraId="26B59D19" w14:textId="77777777" w:rsidR="00303CD0" w:rsidRPr="00D731D4" w:rsidRDefault="00303CD0" w:rsidP="00D31A48">
      <w:pPr>
        <w:rPr>
          <w:lang w:val="ru-RU"/>
        </w:rPr>
      </w:pPr>
    </w:p>
    <w:p w14:paraId="703294D6" w14:textId="064DB2FE" w:rsidR="00556C1B" w:rsidRPr="00D731D4" w:rsidRDefault="00B13ECA" w:rsidP="00B13ECA">
      <w:pPr>
        <w:jc w:val="both"/>
        <w:rPr>
          <w:lang w:val="ru-RU"/>
        </w:rPr>
      </w:pPr>
      <w:r w:rsidRPr="00D731D4">
        <w:rPr>
          <w:lang w:val="ru-RU"/>
        </w:rPr>
        <w:t>Образование промышленных отходов связано с общим развитием промышленности региона. Прибрежные государства производят огромное количество промышленных отходов, которые частично связаны с нефтегазовым сектором. В Азербайджане наблюдается неуклонный рост объемов пластмасс и полимерных материалов, черных и цветных металлов, электроники, а также других опасных отходов (Национальный вклад). Казахстан является одним из крупнейших производителей опасных отходов в мире наряду с Россией (</w:t>
      </w:r>
      <w:proofErr w:type="spellStart"/>
      <w:r w:rsidRPr="00D731D4">
        <w:rPr>
          <w:lang w:val="ru-RU"/>
        </w:rPr>
        <w:t>Нугуманова</w:t>
      </w:r>
      <w:proofErr w:type="spellEnd"/>
      <w:r w:rsidRPr="00D731D4">
        <w:rPr>
          <w:lang w:val="ru-RU"/>
        </w:rPr>
        <w:t xml:space="preserve"> и др., 2017).</w:t>
      </w:r>
    </w:p>
    <w:p w14:paraId="045BA140" w14:textId="77777777" w:rsidR="00556C1B" w:rsidRPr="00D731D4" w:rsidRDefault="00556C1B" w:rsidP="00B13ECA">
      <w:pPr>
        <w:jc w:val="both"/>
        <w:rPr>
          <w:lang w:val="ru-RU"/>
        </w:rPr>
      </w:pPr>
    </w:p>
    <w:p w14:paraId="3F49BB88" w14:textId="243EE898" w:rsidR="00D31A48" w:rsidRPr="00D731D4" w:rsidRDefault="00556C1B" w:rsidP="00B13ECA">
      <w:pPr>
        <w:jc w:val="both"/>
        <w:rPr>
          <w:lang w:val="ru-RU"/>
        </w:rPr>
      </w:pPr>
      <w:proofErr w:type="gramStart"/>
      <w:r w:rsidRPr="00D731D4">
        <w:rPr>
          <w:lang w:val="ru-RU"/>
        </w:rPr>
        <w:t>В прикаспийском регионе России ежегодно образуется 1,7 млн. тонн промышленных и муниципальных отходов, в том числе металлургической, нефтегазовой, химической, фармацевтической, строительной, текстильной, перерабатывающей и др. видов промышленности, в том числе 30,2 тонны 1 класса опасности; 7,8 тыс. тонн – 2 класса опасности; 39,9 тыс. тонн – 3 класса опасности; 1</w:t>
      </w:r>
      <w:r w:rsidR="00C27EC2">
        <w:rPr>
          <w:lang w:val="ru-RU"/>
        </w:rPr>
        <w:t>,</w:t>
      </w:r>
      <w:r w:rsidRPr="00D731D4">
        <w:rPr>
          <w:lang w:val="ru-RU"/>
        </w:rPr>
        <w:t>3</w:t>
      </w:r>
      <w:r w:rsidR="00C27EC2">
        <w:rPr>
          <w:lang w:val="ru-RU"/>
        </w:rPr>
        <w:t xml:space="preserve"> млн</w:t>
      </w:r>
      <w:r w:rsidRPr="00D731D4">
        <w:rPr>
          <w:lang w:val="ru-RU"/>
        </w:rPr>
        <w:t>. тонн – 4 класса опасности;</w:t>
      </w:r>
      <w:proofErr w:type="gramEnd"/>
      <w:r w:rsidRPr="00D731D4">
        <w:rPr>
          <w:lang w:val="ru-RU"/>
        </w:rPr>
        <w:t xml:space="preserve"> 320,2 тыс. тонн – 5 класса опасности</w:t>
      </w:r>
      <w:r w:rsidRPr="00D731D4">
        <w:rPr>
          <w:rStyle w:val="FootnoteReference"/>
        </w:rPr>
        <w:footnoteReference w:id="11"/>
      </w:r>
      <w:r w:rsidRPr="00D731D4">
        <w:rPr>
          <w:lang w:val="ru-RU"/>
        </w:rPr>
        <w:t xml:space="preserve"> (</w:t>
      </w:r>
      <w:r w:rsidR="00C27EC2" w:rsidRPr="00C27EC2">
        <w:rPr>
          <w:lang w:val="ru-RU"/>
        </w:rPr>
        <w:t>Классы опасности</w:t>
      </w:r>
      <w:r w:rsidR="00C27EC2">
        <w:rPr>
          <w:lang w:val="ru-RU"/>
        </w:rPr>
        <w:t>,</w:t>
      </w:r>
      <w:r w:rsidR="00C27EC2" w:rsidRPr="00C27EC2">
        <w:rPr>
          <w:lang w:val="ru-RU"/>
        </w:rPr>
        <w:t xml:space="preserve"> ГОСТ 12.1.007-76</w:t>
      </w:r>
      <w:r w:rsidRPr="00D731D4">
        <w:rPr>
          <w:lang w:val="ru-RU"/>
        </w:rPr>
        <w:t>, 1976).</w:t>
      </w:r>
    </w:p>
    <w:p w14:paraId="0B1F7614" w14:textId="53E6D7A2" w:rsidR="00D31A48" w:rsidRPr="00D731D4" w:rsidRDefault="00D31A48" w:rsidP="00D31A48">
      <w:pPr>
        <w:jc w:val="both"/>
        <w:rPr>
          <w:rFonts w:cs="Calibri"/>
          <w:lang w:val="ru-RU"/>
        </w:rPr>
      </w:pPr>
    </w:p>
    <w:p w14:paraId="7074575D" w14:textId="619D58D3" w:rsidR="00B13ECA" w:rsidRPr="00D731D4" w:rsidRDefault="00B13ECA" w:rsidP="00B13ECA">
      <w:pPr>
        <w:jc w:val="both"/>
        <w:rPr>
          <w:rFonts w:cs="Calibri"/>
          <w:lang w:val="ru-RU"/>
        </w:rPr>
      </w:pPr>
      <w:r w:rsidRPr="00D731D4">
        <w:rPr>
          <w:rFonts w:cs="Calibri"/>
          <w:lang w:val="ru-RU"/>
        </w:rPr>
        <w:t xml:space="preserve">Некоторые части Каспийского побережья по-прежнему подвержены промышленному загрязнению, накопленному в результате добычи нефти и газа. Последствия такого загрязнения рассеяны на площади более чем 350 тыс. га в </w:t>
      </w:r>
      <w:proofErr w:type="spellStart"/>
      <w:r w:rsidRPr="00D731D4">
        <w:rPr>
          <w:rFonts w:cs="Calibri"/>
          <w:lang w:val="ru-RU"/>
        </w:rPr>
        <w:t>Мангистауском</w:t>
      </w:r>
      <w:proofErr w:type="spellEnd"/>
      <w:r w:rsidRPr="00D731D4">
        <w:rPr>
          <w:rFonts w:cs="Calibri"/>
          <w:lang w:val="ru-RU"/>
        </w:rPr>
        <w:t xml:space="preserve"> районе с аналогичной ситуацией в Атырау (Национальный вклад). За последние несколько лет правительство Казахстана совместно с частным сектором договорилось о рекультивации этих территорий и предприняло практические шаги по исправлению ситуации в некоторых областях</w:t>
      </w:r>
      <w:r w:rsidRPr="00D731D4">
        <w:rPr>
          <w:rStyle w:val="FootnoteReference"/>
          <w:rFonts w:cs="Calibri"/>
        </w:rPr>
        <w:footnoteReference w:id="12"/>
      </w:r>
      <w:r w:rsidRPr="00D731D4">
        <w:rPr>
          <w:rFonts w:cs="Calibri"/>
          <w:lang w:val="ru-RU"/>
        </w:rPr>
        <w:t>. В результате в Атырау</w:t>
      </w:r>
      <w:r w:rsidR="00C3280B" w:rsidRPr="00D731D4">
        <w:rPr>
          <w:rStyle w:val="FootnoteReference"/>
          <w:rFonts w:cs="Calibri"/>
        </w:rPr>
        <w:footnoteReference w:id="13"/>
      </w:r>
      <w:r w:rsidRPr="00D731D4">
        <w:rPr>
          <w:rFonts w:cs="Calibri"/>
          <w:lang w:val="ru-RU"/>
        </w:rPr>
        <w:t xml:space="preserve"> биологическими методами восстановлено около 20 га загрязненных земель. </w:t>
      </w:r>
      <w:r w:rsidR="00A858C2" w:rsidRPr="00D731D4">
        <w:rPr>
          <w:lang w:val="ru-RU"/>
        </w:rPr>
        <w:t>Цель этой работы заключается в предотвращении, сокращении и контроле загрязнения морской среды и соблюдении политики «нулевого сброса».</w:t>
      </w:r>
      <w:r w:rsidRPr="00D731D4">
        <w:rPr>
          <w:rFonts w:cs="Calibri"/>
          <w:lang w:val="ru-RU"/>
        </w:rPr>
        <w:t xml:space="preserve"> Начат процесс </w:t>
      </w:r>
      <w:r w:rsidR="00A858C2" w:rsidRPr="00D731D4">
        <w:rPr>
          <w:rFonts w:cs="Calibri"/>
          <w:lang w:val="ru-RU"/>
        </w:rPr>
        <w:t xml:space="preserve">и предпринимаются соответствующие меры для </w:t>
      </w:r>
      <w:r w:rsidRPr="00D731D4">
        <w:rPr>
          <w:rFonts w:cs="Calibri"/>
          <w:lang w:val="ru-RU"/>
        </w:rPr>
        <w:t xml:space="preserve">очистки </w:t>
      </w:r>
      <w:r w:rsidRPr="00D731D4">
        <w:rPr>
          <w:rFonts w:cs="Calibri"/>
          <w:lang w:val="ru-RU"/>
        </w:rPr>
        <w:lastRenderedPageBreak/>
        <w:t xml:space="preserve">загрязненных </w:t>
      </w:r>
      <w:r w:rsidR="00A858C2" w:rsidRPr="00D731D4">
        <w:rPr>
          <w:rFonts w:cs="Calibri"/>
          <w:lang w:val="ru-RU"/>
        </w:rPr>
        <w:t xml:space="preserve">нефтью </w:t>
      </w:r>
      <w:r w:rsidRPr="00D731D4">
        <w:rPr>
          <w:rFonts w:cs="Calibri"/>
          <w:lang w:val="ru-RU"/>
        </w:rPr>
        <w:t xml:space="preserve">территорий </w:t>
      </w:r>
      <w:r w:rsidR="00A858C2" w:rsidRPr="00D731D4">
        <w:rPr>
          <w:rFonts w:cs="Calibri"/>
          <w:lang w:val="ru-RU"/>
        </w:rPr>
        <w:t xml:space="preserve">на </w:t>
      </w:r>
      <w:proofErr w:type="spellStart"/>
      <w:r w:rsidR="00A858C2" w:rsidRPr="00D731D4">
        <w:rPr>
          <w:rFonts w:cs="Calibri"/>
          <w:lang w:val="ru-RU"/>
        </w:rPr>
        <w:t>Абшеронском</w:t>
      </w:r>
      <w:proofErr w:type="spellEnd"/>
      <w:r w:rsidR="00A858C2" w:rsidRPr="00D731D4">
        <w:rPr>
          <w:rFonts w:cs="Calibri"/>
          <w:lang w:val="ru-RU"/>
        </w:rPr>
        <w:t xml:space="preserve"> полуострове, а также в других частях Азербайджана</w:t>
      </w:r>
      <w:r w:rsidRPr="00D731D4">
        <w:rPr>
          <w:rFonts w:cs="Calibri"/>
          <w:lang w:val="ru-RU"/>
        </w:rPr>
        <w:t>,  страны, Восстановление промышленной зоны Баку началось в 2007 году (Национальный вклад).</w:t>
      </w:r>
    </w:p>
    <w:p w14:paraId="0A17941C" w14:textId="1460E2F0" w:rsidR="00B13ECA" w:rsidRPr="00D731D4" w:rsidRDefault="00B13ECA" w:rsidP="00D31A48">
      <w:pPr>
        <w:rPr>
          <w:rFonts w:cs="Calibri"/>
          <w:lang w:val="ru-RU"/>
        </w:rPr>
      </w:pPr>
    </w:p>
    <w:p w14:paraId="43DB5D8A" w14:textId="6488E31E" w:rsidR="00D31A48" w:rsidRPr="00D731D4" w:rsidRDefault="001B6C29" w:rsidP="001B6C29">
      <w:pPr>
        <w:jc w:val="both"/>
        <w:rPr>
          <w:lang w:val="ru-RU"/>
        </w:rPr>
      </w:pPr>
      <w:r w:rsidRPr="00D731D4">
        <w:rPr>
          <w:lang w:val="ru-RU"/>
        </w:rPr>
        <w:t xml:space="preserve">Особое внимание уделяется буровым работам в море в Туркменистане и Казахстане. Туркменистан осуществляет политику </w:t>
      </w:r>
      <w:r w:rsidR="00A858C2" w:rsidRPr="00D731D4">
        <w:rPr>
          <w:lang w:val="ru-RU"/>
        </w:rPr>
        <w:t>«</w:t>
      </w:r>
      <w:r w:rsidRPr="00D731D4">
        <w:rPr>
          <w:lang w:val="ru-RU"/>
        </w:rPr>
        <w:t>нулевого сброса», как того требует экологическое законодательство Туркменистана. Филиалы и отделения крупных компаний, работающих в Каспийском секторе Казахстана, обязаны принимать необходимые меры по предотвращению, сокращению и контролю загрязнения морской среды и придерживаться политики «нулевого сброса».</w:t>
      </w:r>
    </w:p>
    <w:p w14:paraId="31DDE13E" w14:textId="77777777" w:rsidR="00734D0F" w:rsidRPr="00D731D4" w:rsidRDefault="00734D0F" w:rsidP="007D7A4B">
      <w:pPr>
        <w:rPr>
          <w:lang w:val="ru-RU"/>
        </w:rPr>
      </w:pPr>
    </w:p>
    <w:p w14:paraId="395B6DA0" w14:textId="77777777" w:rsidR="007D7A4B" w:rsidRPr="00D731D4" w:rsidRDefault="007D7A4B" w:rsidP="007D7A4B">
      <w:pPr>
        <w:rPr>
          <w:lang w:val="ru-RU"/>
        </w:rPr>
      </w:pPr>
    </w:p>
    <w:p w14:paraId="668856E7" w14:textId="4DDF6F01" w:rsidR="00AD7194" w:rsidRPr="00D731D4" w:rsidRDefault="00F337AA" w:rsidP="001478D1">
      <w:pPr>
        <w:pStyle w:val="Heading3"/>
        <w:spacing w:before="0"/>
        <w:rPr>
          <w:lang w:val="ru-RU"/>
        </w:rPr>
      </w:pPr>
      <w:bookmarkStart w:id="29" w:name="_Toc518546188"/>
      <w:r w:rsidRPr="00D731D4">
        <w:rPr>
          <w:lang w:val="ru-RU"/>
        </w:rPr>
        <w:t>Туризм и рекреация</w:t>
      </w:r>
      <w:bookmarkEnd w:id="29"/>
    </w:p>
    <w:p w14:paraId="177AD78D" w14:textId="77777777" w:rsidR="00AD7194" w:rsidRPr="00D731D4" w:rsidRDefault="00AD7194" w:rsidP="00AD7194">
      <w:pPr>
        <w:rPr>
          <w:lang w:val="ru-RU"/>
        </w:rPr>
      </w:pPr>
    </w:p>
    <w:p w14:paraId="18555558" w14:textId="2627AC8F" w:rsidR="00331E00" w:rsidRPr="00D731D4" w:rsidRDefault="00331E00" w:rsidP="00331E00">
      <w:pPr>
        <w:jc w:val="both"/>
        <w:rPr>
          <w:lang w:val="ru-RU"/>
        </w:rPr>
      </w:pPr>
      <w:r w:rsidRPr="00D731D4">
        <w:rPr>
          <w:lang w:val="ru-RU"/>
        </w:rPr>
        <w:t xml:space="preserve">Доля Каспия в мировом туризме невелика. Большая часть </w:t>
      </w:r>
      <w:r w:rsidR="0000124D" w:rsidRPr="00D731D4">
        <w:rPr>
          <w:lang w:val="ru-RU"/>
        </w:rPr>
        <w:t xml:space="preserve">туристического потока </w:t>
      </w:r>
      <w:r w:rsidRPr="00D731D4">
        <w:rPr>
          <w:lang w:val="ru-RU"/>
        </w:rPr>
        <w:t>в странах состоит из национальных или региональных туристов. Страны не считаются крупными туристическими направлениями во всем мире по ряду причин</w:t>
      </w:r>
      <w:r w:rsidR="00602A74" w:rsidRPr="00D731D4">
        <w:rPr>
          <w:lang w:val="ru-RU"/>
        </w:rPr>
        <w:t xml:space="preserve"> (см. раздел Туризм). О</w:t>
      </w:r>
      <w:r w:rsidRPr="00D731D4">
        <w:rPr>
          <w:lang w:val="ru-RU"/>
        </w:rPr>
        <w:t>днако сезонные потоки туристов к берегам Каспия являются важным фактором при обсуждении экологических последствий.</w:t>
      </w:r>
    </w:p>
    <w:p w14:paraId="2A5DC112" w14:textId="77777777" w:rsidR="00620BD3" w:rsidRPr="00D731D4" w:rsidRDefault="00620BD3" w:rsidP="00620BD3">
      <w:pPr>
        <w:rPr>
          <w:lang w:val="ru-RU"/>
        </w:rPr>
      </w:pPr>
    </w:p>
    <w:p w14:paraId="7A1C05B5" w14:textId="3429C099" w:rsidR="008103E1" w:rsidRPr="00D731D4" w:rsidRDefault="008103E1" w:rsidP="008103E1">
      <w:pPr>
        <w:jc w:val="both"/>
        <w:rPr>
          <w:lang w:val="ru-RU"/>
        </w:rPr>
      </w:pPr>
      <w:r w:rsidRPr="00D731D4">
        <w:rPr>
          <w:lang w:val="ru-RU"/>
        </w:rPr>
        <w:t>Индустрия туризма может оказывать как позитивное, так и негативное социальное и экологическое воздействие в зависимости от целого ряда факторов, таких, как методы управления</w:t>
      </w:r>
      <w:r w:rsidR="00602A74" w:rsidRPr="00D731D4">
        <w:rPr>
          <w:lang w:val="ru-RU"/>
        </w:rPr>
        <w:t xml:space="preserve"> ею</w:t>
      </w:r>
      <w:r w:rsidRPr="00D731D4">
        <w:rPr>
          <w:lang w:val="ru-RU"/>
        </w:rPr>
        <w:t xml:space="preserve">, развития и планирования с учетом местных условий. Важным условием устойчивого туризма является то, что он должен развиваться и расти в пределах возможностей экосистем, от которых он зависит. Потеря или деградация </w:t>
      </w:r>
      <w:r w:rsidR="00602A74" w:rsidRPr="00D731D4">
        <w:rPr>
          <w:lang w:val="ru-RU"/>
        </w:rPr>
        <w:t xml:space="preserve">возделываемых </w:t>
      </w:r>
      <w:r w:rsidRPr="00D731D4">
        <w:rPr>
          <w:lang w:val="ru-RU"/>
        </w:rPr>
        <w:t xml:space="preserve">земель, </w:t>
      </w:r>
      <w:r w:rsidR="00602A74" w:rsidRPr="00D731D4">
        <w:rPr>
          <w:lang w:val="ru-RU"/>
        </w:rPr>
        <w:t xml:space="preserve">бытовые </w:t>
      </w:r>
      <w:r w:rsidRPr="00D731D4">
        <w:rPr>
          <w:lang w:val="ru-RU"/>
        </w:rPr>
        <w:t>отходы и сбросы сточных вод – это лишь некоторые из возможных негативных последствий. Туризм является одним из источников морского мусора в Каспийском море. Сезонные туристы, в основном приезжающие из Тегерана, проводят свой отпуск на берегу Каспийского моря в Иране, являясь источником большого количества отходов и морского мусора (КЭП, 2009).</w:t>
      </w:r>
    </w:p>
    <w:p w14:paraId="69C4864F" w14:textId="77777777" w:rsidR="00620BD3" w:rsidRPr="00D731D4" w:rsidRDefault="00620BD3" w:rsidP="00620BD3">
      <w:pPr>
        <w:rPr>
          <w:lang w:val="ru-RU"/>
        </w:rPr>
      </w:pPr>
    </w:p>
    <w:p w14:paraId="7B7DE5AD" w14:textId="2E63C443" w:rsidR="008103E1" w:rsidRPr="00D731D4" w:rsidRDefault="008103E1" w:rsidP="008103E1">
      <w:pPr>
        <w:jc w:val="both"/>
        <w:rPr>
          <w:lang w:val="ru-RU"/>
        </w:rPr>
      </w:pPr>
      <w:r w:rsidRPr="00D731D4">
        <w:rPr>
          <w:lang w:val="ru-RU"/>
        </w:rPr>
        <w:t>В некоторых случаях туризм может способствовать сохранению</w:t>
      </w:r>
      <w:r w:rsidR="00602A74" w:rsidRPr="00D731D4">
        <w:rPr>
          <w:lang w:val="ru-RU"/>
        </w:rPr>
        <w:t xml:space="preserve"> природной среды</w:t>
      </w:r>
      <w:r w:rsidRPr="00D731D4">
        <w:rPr>
          <w:lang w:val="ru-RU"/>
        </w:rPr>
        <w:t xml:space="preserve">, если </w:t>
      </w:r>
      <w:r w:rsidR="00602A74" w:rsidRPr="00D731D4">
        <w:rPr>
          <w:lang w:val="ru-RU"/>
        </w:rPr>
        <w:t xml:space="preserve">ее </w:t>
      </w:r>
      <w:r w:rsidRPr="00D731D4">
        <w:rPr>
          <w:lang w:val="ru-RU"/>
        </w:rPr>
        <w:t xml:space="preserve">качество и устойчивость имеют решающее значение для существования отрасли. Например, загрязнение пляжей пластиком может помешать туристам приезжать, </w:t>
      </w:r>
      <w:r w:rsidR="00602A74" w:rsidRPr="00D731D4">
        <w:rPr>
          <w:lang w:val="ru-RU"/>
        </w:rPr>
        <w:t xml:space="preserve">и поэтому стимулирует очистку </w:t>
      </w:r>
      <w:r w:rsidRPr="00D731D4">
        <w:rPr>
          <w:lang w:val="ru-RU"/>
        </w:rPr>
        <w:t xml:space="preserve">пляжей. Это часто является скрытой стоимостью для местных жителей, которые должны </w:t>
      </w:r>
      <w:r w:rsidR="00602A74" w:rsidRPr="00D731D4">
        <w:rPr>
          <w:lang w:val="ru-RU"/>
        </w:rPr>
        <w:t xml:space="preserve">содержать пляжи в чистоте </w:t>
      </w:r>
      <w:r w:rsidRPr="00D731D4">
        <w:rPr>
          <w:lang w:val="ru-RU"/>
        </w:rPr>
        <w:t>для того, чтобы область продолжала быть привлекательной, что имеет место в прибрежной зоне Каспийского моря Ирана (КЭП, 2009).</w:t>
      </w:r>
    </w:p>
    <w:p w14:paraId="7F6620A7" w14:textId="3414405F" w:rsidR="00865779" w:rsidRPr="00D731D4" w:rsidRDefault="00865779" w:rsidP="00620BD3">
      <w:pPr>
        <w:rPr>
          <w:lang w:val="ru-RU"/>
        </w:rPr>
      </w:pPr>
    </w:p>
    <w:p w14:paraId="61A44140" w14:textId="0512EFE9" w:rsidR="008103E1" w:rsidRPr="00D731D4" w:rsidRDefault="008103E1" w:rsidP="008103E1">
      <w:pPr>
        <w:jc w:val="both"/>
        <w:rPr>
          <w:lang w:val="ru-RU"/>
        </w:rPr>
      </w:pPr>
      <w:r w:rsidRPr="00D731D4">
        <w:rPr>
          <w:lang w:val="ru-RU"/>
        </w:rPr>
        <w:t xml:space="preserve">С социальной точки зрения туризм может негативно сказаться на покупательной способности местных жителей и усилить давление на общество в результате </w:t>
      </w:r>
      <w:r w:rsidR="0094491E" w:rsidRPr="00D731D4">
        <w:rPr>
          <w:lang w:val="ru-RU"/>
        </w:rPr>
        <w:t>наплыва туристов,</w:t>
      </w:r>
      <w:r w:rsidRPr="00D731D4">
        <w:rPr>
          <w:lang w:val="ru-RU"/>
        </w:rPr>
        <w:t xml:space="preserve"> вызывающих стресс для местных ресурсов и людей. </w:t>
      </w:r>
      <w:r w:rsidR="0094491E" w:rsidRPr="00D731D4">
        <w:rPr>
          <w:lang w:val="ru-RU"/>
        </w:rPr>
        <w:t xml:space="preserve">Однако туризм </w:t>
      </w:r>
      <w:r w:rsidRPr="00D731D4">
        <w:rPr>
          <w:lang w:val="ru-RU"/>
        </w:rPr>
        <w:t>может способствовать расширению занятости и деловых возможностей, модернизации инфраструктуры, привлечению инвестиций, повышению осведомленности и привлечению финансирования для экологических или социальных целей (</w:t>
      </w:r>
      <w:proofErr w:type="spellStart"/>
      <w:r w:rsidRPr="00D731D4">
        <w:t>Stanciu</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xml:space="preserve">., 2016). Для того чтобы туризм был устойчивым, политика должна учитывать возможные экологические и </w:t>
      </w:r>
      <w:r w:rsidRPr="00D731D4">
        <w:rPr>
          <w:lang w:val="ru-RU"/>
        </w:rPr>
        <w:lastRenderedPageBreak/>
        <w:t>социальные последствия и конкретно фокусироваться на создании и реализации политики устойчивого развития (зеленой политики) для развития туризма (ЮНЕП и ЮНВТО, 2011).</w:t>
      </w:r>
    </w:p>
    <w:p w14:paraId="5436B3E9" w14:textId="77777777" w:rsidR="008103E1" w:rsidRPr="00D731D4" w:rsidRDefault="008103E1" w:rsidP="00620BD3">
      <w:pPr>
        <w:rPr>
          <w:lang w:val="ru-RU"/>
        </w:rPr>
      </w:pPr>
    </w:p>
    <w:p w14:paraId="5EAC0AD2" w14:textId="56707A64" w:rsidR="00AD7194" w:rsidRPr="00D731D4" w:rsidRDefault="008103E1" w:rsidP="008103E1">
      <w:pPr>
        <w:jc w:val="both"/>
        <w:rPr>
          <w:lang w:val="ru-RU"/>
        </w:rPr>
      </w:pPr>
      <w:r w:rsidRPr="00D731D4">
        <w:rPr>
          <w:lang w:val="ru-RU"/>
        </w:rPr>
        <w:t>Альтернативой высокоэффективному туризму является устойчивый экотуризм, который может обеспечить как социально, так и экологически устойчивые источники сре</w:t>
      </w:r>
      <w:proofErr w:type="gramStart"/>
      <w:r w:rsidRPr="00D731D4">
        <w:rPr>
          <w:lang w:val="ru-RU"/>
        </w:rPr>
        <w:t>дств к с</w:t>
      </w:r>
      <w:proofErr w:type="gramEnd"/>
      <w:r w:rsidRPr="00D731D4">
        <w:rPr>
          <w:lang w:val="ru-RU"/>
        </w:rPr>
        <w:t>уществованию.</w:t>
      </w:r>
    </w:p>
    <w:p w14:paraId="45E02EC5" w14:textId="533F3ED1" w:rsidR="001140DD" w:rsidRPr="00D731D4" w:rsidRDefault="001140DD" w:rsidP="00AD7194">
      <w:pPr>
        <w:rPr>
          <w:lang w:val="ru-RU"/>
        </w:rPr>
      </w:pPr>
    </w:p>
    <w:p w14:paraId="22F8D321" w14:textId="55B71758" w:rsidR="005A7F54" w:rsidRPr="00D731D4" w:rsidRDefault="008103E1" w:rsidP="005A7F54">
      <w:pPr>
        <w:pStyle w:val="Heading1"/>
        <w:numPr>
          <w:ilvl w:val="0"/>
          <w:numId w:val="1"/>
        </w:numPr>
      </w:pPr>
      <w:bookmarkStart w:id="30" w:name="_Toc518546189"/>
      <w:r w:rsidRPr="00D731D4">
        <w:rPr>
          <w:lang w:val="ru-RU"/>
        </w:rPr>
        <w:t>Состояние</w:t>
      </w:r>
      <w:bookmarkEnd w:id="30"/>
    </w:p>
    <w:p w14:paraId="02163EF1" w14:textId="77777777" w:rsidR="005A7F54" w:rsidRPr="00D731D4" w:rsidRDefault="005A7F54" w:rsidP="005A7F54"/>
    <w:p w14:paraId="4E8631B6" w14:textId="33A9A8C6" w:rsidR="00EF2D89" w:rsidRPr="00D731D4" w:rsidRDefault="008103E1" w:rsidP="00EF2D89">
      <w:pPr>
        <w:pStyle w:val="Heading2"/>
      </w:pPr>
      <w:bookmarkStart w:id="31" w:name="_Toc518546190"/>
      <w:r w:rsidRPr="00D731D4">
        <w:rPr>
          <w:lang w:val="ru-RU"/>
        </w:rPr>
        <w:t>Изменение</w:t>
      </w:r>
      <w:r w:rsidRPr="00D731D4">
        <w:rPr>
          <w:lang w:val="en-US"/>
        </w:rPr>
        <w:t xml:space="preserve"> </w:t>
      </w:r>
      <w:r w:rsidRPr="00D731D4">
        <w:rPr>
          <w:lang w:val="ru-RU"/>
        </w:rPr>
        <w:t>биоресурсов</w:t>
      </w:r>
      <w:bookmarkEnd w:id="31"/>
      <w:r w:rsidRPr="00D731D4">
        <w:rPr>
          <w:lang w:val="en-US"/>
        </w:rPr>
        <w:t xml:space="preserve"> </w:t>
      </w:r>
    </w:p>
    <w:p w14:paraId="5AE471F8" w14:textId="77777777" w:rsidR="00375D03" w:rsidRPr="00D731D4" w:rsidRDefault="00375D03" w:rsidP="008103E1">
      <w:pPr>
        <w:rPr>
          <w:b/>
          <w:bCs/>
        </w:rPr>
      </w:pPr>
    </w:p>
    <w:p w14:paraId="5C512D53" w14:textId="3AF2B9A4" w:rsidR="008103E1" w:rsidRPr="00D731D4" w:rsidRDefault="008103E1" w:rsidP="008103E1">
      <w:pPr>
        <w:pStyle w:val="10"/>
        <w:shd w:val="clear" w:color="auto" w:fill="auto"/>
        <w:spacing w:line="240" w:lineRule="auto"/>
        <w:ind w:left="20" w:right="20"/>
        <w:jc w:val="both"/>
        <w:rPr>
          <w:sz w:val="24"/>
          <w:szCs w:val="24"/>
          <w:lang w:val="ru-RU"/>
        </w:rPr>
      </w:pPr>
      <w:r w:rsidRPr="00D731D4">
        <w:rPr>
          <w:sz w:val="24"/>
          <w:szCs w:val="24"/>
          <w:lang w:val="ru-RU"/>
        </w:rPr>
        <w:t xml:space="preserve">За </w:t>
      </w:r>
      <w:proofErr w:type="gramStart"/>
      <w:r w:rsidRPr="00D731D4">
        <w:rPr>
          <w:sz w:val="24"/>
          <w:szCs w:val="24"/>
          <w:lang w:val="ru-RU"/>
        </w:rPr>
        <w:t>последние</w:t>
      </w:r>
      <w:proofErr w:type="gramEnd"/>
      <w:r w:rsidRPr="00D731D4">
        <w:rPr>
          <w:sz w:val="24"/>
          <w:szCs w:val="24"/>
          <w:lang w:val="ru-RU"/>
        </w:rPr>
        <w:t xml:space="preserve"> 10-15 лет численность и биомасса зоопланктона </w:t>
      </w:r>
      <w:r w:rsidR="0094491E" w:rsidRPr="00D731D4">
        <w:rPr>
          <w:sz w:val="24"/>
          <w:szCs w:val="24"/>
          <w:lang w:val="ru-RU"/>
        </w:rPr>
        <w:t xml:space="preserve">в Среднем Каспии </w:t>
      </w:r>
      <w:r w:rsidRPr="00D731D4">
        <w:rPr>
          <w:sz w:val="24"/>
          <w:szCs w:val="24"/>
          <w:lang w:val="ru-RU"/>
        </w:rPr>
        <w:t xml:space="preserve">сократилась в 5-6 раз и примерно в 10 раз </w:t>
      </w:r>
      <w:r w:rsidR="0094491E" w:rsidRPr="00D731D4">
        <w:rPr>
          <w:sz w:val="24"/>
          <w:szCs w:val="24"/>
          <w:lang w:val="ru-RU"/>
        </w:rPr>
        <w:t xml:space="preserve">в </w:t>
      </w:r>
      <w:r w:rsidRPr="00D731D4">
        <w:rPr>
          <w:sz w:val="24"/>
          <w:szCs w:val="24"/>
          <w:lang w:val="ru-RU"/>
        </w:rPr>
        <w:t xml:space="preserve">Южном Каспии. Биомасса и численность гребневика </w:t>
      </w:r>
      <w:proofErr w:type="spellStart"/>
      <w:r w:rsidRPr="00D731D4">
        <w:rPr>
          <w:i/>
          <w:sz w:val="24"/>
          <w:szCs w:val="24"/>
          <w:lang w:val="en-GB"/>
        </w:rPr>
        <w:t>Mnemiopsis</w:t>
      </w:r>
      <w:proofErr w:type="spellEnd"/>
      <w:r w:rsidRPr="00D731D4">
        <w:rPr>
          <w:i/>
          <w:sz w:val="24"/>
          <w:szCs w:val="24"/>
          <w:lang w:val="ru-RU"/>
        </w:rPr>
        <w:t xml:space="preserve"> </w:t>
      </w:r>
      <w:proofErr w:type="spellStart"/>
      <w:r w:rsidRPr="00D731D4">
        <w:rPr>
          <w:i/>
          <w:sz w:val="24"/>
          <w:szCs w:val="24"/>
          <w:lang w:val="en-GB"/>
        </w:rPr>
        <w:t>leidyi</w:t>
      </w:r>
      <w:proofErr w:type="spellEnd"/>
      <w:r w:rsidRPr="00D731D4">
        <w:rPr>
          <w:sz w:val="24"/>
          <w:szCs w:val="24"/>
          <w:lang w:val="ru-RU"/>
        </w:rPr>
        <w:t xml:space="preserve"> на западном шельфе Центрального и Южного Каспия значительно увеличиваются с лета до осени. Таким образом, желеобразный организм </w:t>
      </w:r>
      <w:proofErr w:type="spellStart"/>
      <w:r w:rsidRPr="00D731D4">
        <w:rPr>
          <w:i/>
          <w:sz w:val="24"/>
          <w:szCs w:val="24"/>
          <w:lang w:val="en-GB"/>
        </w:rPr>
        <w:t>Mnemiopsis</w:t>
      </w:r>
      <w:proofErr w:type="spellEnd"/>
      <w:r w:rsidRPr="00D731D4">
        <w:rPr>
          <w:i/>
          <w:sz w:val="24"/>
          <w:szCs w:val="24"/>
          <w:lang w:val="ru-RU"/>
        </w:rPr>
        <w:t xml:space="preserve"> </w:t>
      </w:r>
      <w:proofErr w:type="spellStart"/>
      <w:r w:rsidRPr="00D731D4">
        <w:rPr>
          <w:i/>
          <w:sz w:val="24"/>
          <w:szCs w:val="24"/>
          <w:lang w:val="en-GB"/>
        </w:rPr>
        <w:t>leidyi</w:t>
      </w:r>
      <w:proofErr w:type="spellEnd"/>
      <w:r w:rsidRPr="00D731D4">
        <w:rPr>
          <w:sz w:val="24"/>
          <w:szCs w:val="24"/>
          <w:lang w:val="ru-RU"/>
        </w:rPr>
        <w:t xml:space="preserve">, который </w:t>
      </w:r>
      <w:r w:rsidR="00A63520" w:rsidRPr="00D731D4">
        <w:rPr>
          <w:sz w:val="24"/>
          <w:szCs w:val="24"/>
          <w:lang w:val="ru-RU"/>
        </w:rPr>
        <w:t>попал</w:t>
      </w:r>
      <w:r w:rsidRPr="00D731D4">
        <w:rPr>
          <w:sz w:val="24"/>
          <w:szCs w:val="24"/>
          <w:lang w:val="ru-RU"/>
        </w:rPr>
        <w:t xml:space="preserve"> в Каспийское море </w:t>
      </w:r>
      <w:r w:rsidR="0094491E" w:rsidRPr="00D731D4">
        <w:rPr>
          <w:sz w:val="24"/>
          <w:szCs w:val="24"/>
          <w:lang w:val="ru-RU"/>
        </w:rPr>
        <w:t xml:space="preserve">с </w:t>
      </w:r>
      <w:r w:rsidRPr="00D731D4">
        <w:rPr>
          <w:sz w:val="24"/>
          <w:szCs w:val="24"/>
          <w:lang w:val="ru-RU"/>
        </w:rPr>
        <w:t>балластны</w:t>
      </w:r>
      <w:r w:rsidR="0094491E" w:rsidRPr="00D731D4">
        <w:rPr>
          <w:sz w:val="24"/>
          <w:szCs w:val="24"/>
          <w:lang w:val="ru-RU"/>
        </w:rPr>
        <w:t>ми</w:t>
      </w:r>
      <w:r w:rsidRPr="00D731D4">
        <w:rPr>
          <w:sz w:val="24"/>
          <w:szCs w:val="24"/>
          <w:lang w:val="ru-RU"/>
        </w:rPr>
        <w:t xml:space="preserve"> вод</w:t>
      </w:r>
      <w:r w:rsidR="0094491E" w:rsidRPr="00D731D4">
        <w:rPr>
          <w:sz w:val="24"/>
          <w:szCs w:val="24"/>
          <w:lang w:val="ru-RU"/>
        </w:rPr>
        <w:t>ами</w:t>
      </w:r>
      <w:r w:rsidRPr="00D731D4">
        <w:rPr>
          <w:sz w:val="24"/>
          <w:szCs w:val="24"/>
          <w:lang w:val="ru-RU"/>
        </w:rPr>
        <w:t xml:space="preserve"> в конце 1990-х годов, быстро распространился в море, непосредственно и серьезно повредив биоразнообразие моря. Он потребляет большое количество зоопланктона, который является кормовой баз</w:t>
      </w:r>
      <w:r w:rsidR="0094491E" w:rsidRPr="00D731D4">
        <w:rPr>
          <w:sz w:val="24"/>
          <w:szCs w:val="24"/>
          <w:lang w:val="ru-RU"/>
        </w:rPr>
        <w:t>ой</w:t>
      </w:r>
      <w:r w:rsidRPr="00D731D4">
        <w:rPr>
          <w:sz w:val="24"/>
          <w:szCs w:val="24"/>
          <w:lang w:val="ru-RU"/>
        </w:rPr>
        <w:t xml:space="preserve"> для шпрот, и это привело к уменьшению кормовой базы </w:t>
      </w:r>
      <w:proofErr w:type="spellStart"/>
      <w:r w:rsidRPr="00D731D4">
        <w:rPr>
          <w:i/>
          <w:sz w:val="24"/>
          <w:szCs w:val="24"/>
          <w:lang w:val="en-GB"/>
        </w:rPr>
        <w:t>Acipenseriformes</w:t>
      </w:r>
      <w:proofErr w:type="spellEnd"/>
      <w:r w:rsidRPr="00D731D4">
        <w:rPr>
          <w:sz w:val="24"/>
          <w:szCs w:val="24"/>
          <w:lang w:val="ru-RU"/>
        </w:rPr>
        <w:t>, хищных сельдевых и др. по пищевой цепи (</w:t>
      </w:r>
      <w:r w:rsidR="0094491E" w:rsidRPr="00D731D4">
        <w:rPr>
          <w:sz w:val="24"/>
          <w:szCs w:val="24"/>
          <w:lang w:val="ru-RU"/>
        </w:rPr>
        <w:t xml:space="preserve">Национальный </w:t>
      </w:r>
      <w:r w:rsidRPr="00D731D4">
        <w:rPr>
          <w:sz w:val="24"/>
          <w:szCs w:val="24"/>
          <w:lang w:val="ru-RU"/>
        </w:rPr>
        <w:t>вклад).</w:t>
      </w:r>
    </w:p>
    <w:p w14:paraId="31393B6E" w14:textId="77777777" w:rsidR="008103E1" w:rsidRPr="00D731D4" w:rsidRDefault="008103E1" w:rsidP="008103E1">
      <w:pPr>
        <w:pStyle w:val="10"/>
        <w:shd w:val="clear" w:color="auto" w:fill="auto"/>
        <w:spacing w:line="240" w:lineRule="auto"/>
        <w:ind w:left="20" w:right="20"/>
        <w:jc w:val="both"/>
        <w:rPr>
          <w:sz w:val="24"/>
          <w:szCs w:val="24"/>
          <w:lang w:val="ru-RU"/>
        </w:rPr>
      </w:pPr>
    </w:p>
    <w:p w14:paraId="411AFE82" w14:textId="0CC8A81D" w:rsidR="00375D03" w:rsidRPr="00D731D4" w:rsidRDefault="008103E1" w:rsidP="008103E1">
      <w:pPr>
        <w:pStyle w:val="10"/>
        <w:shd w:val="clear" w:color="auto" w:fill="auto"/>
        <w:spacing w:line="240" w:lineRule="auto"/>
        <w:ind w:left="20" w:right="20"/>
        <w:jc w:val="both"/>
        <w:rPr>
          <w:sz w:val="24"/>
          <w:szCs w:val="24"/>
          <w:lang w:val="ru-RU"/>
        </w:rPr>
      </w:pPr>
      <w:r w:rsidRPr="00D731D4">
        <w:rPr>
          <w:sz w:val="24"/>
          <w:szCs w:val="24"/>
          <w:lang w:val="ru-RU"/>
        </w:rPr>
        <w:t xml:space="preserve">Потребляя планктонные личинки бентических животных (крабов, моллюсков и др.) гребневик также уничтожает кормовую базу </w:t>
      </w:r>
      <w:r w:rsidR="002C007B" w:rsidRPr="00D731D4">
        <w:rPr>
          <w:sz w:val="24"/>
          <w:szCs w:val="24"/>
          <w:lang w:val="ru-RU"/>
        </w:rPr>
        <w:t xml:space="preserve">питающихся бентосом </w:t>
      </w:r>
      <w:r w:rsidRPr="00D731D4">
        <w:rPr>
          <w:sz w:val="24"/>
          <w:szCs w:val="24"/>
          <w:lang w:val="ru-RU"/>
        </w:rPr>
        <w:t xml:space="preserve">рыб, таких как </w:t>
      </w:r>
      <w:proofErr w:type="spellStart"/>
      <w:r w:rsidR="002C007B" w:rsidRPr="00D731D4">
        <w:rPr>
          <w:i/>
          <w:sz w:val="24"/>
          <w:szCs w:val="24"/>
          <w:lang w:val="en-GB"/>
        </w:rPr>
        <w:t>A</w:t>
      </w:r>
      <w:r w:rsidRPr="00D731D4">
        <w:rPr>
          <w:i/>
          <w:sz w:val="24"/>
          <w:szCs w:val="24"/>
          <w:lang w:val="en-GB"/>
        </w:rPr>
        <w:t>cipenseriformes</w:t>
      </w:r>
      <w:proofErr w:type="spellEnd"/>
      <w:r w:rsidRPr="00D731D4">
        <w:rPr>
          <w:sz w:val="24"/>
          <w:szCs w:val="24"/>
          <w:lang w:val="ru-RU"/>
        </w:rPr>
        <w:t xml:space="preserve"> и </w:t>
      </w:r>
      <w:proofErr w:type="spellStart"/>
      <w:r w:rsidR="002C007B" w:rsidRPr="00D731D4">
        <w:rPr>
          <w:i/>
          <w:sz w:val="24"/>
          <w:szCs w:val="24"/>
          <w:lang w:val="en-GB"/>
        </w:rPr>
        <w:t>C</w:t>
      </w:r>
      <w:r w:rsidRPr="00D731D4">
        <w:rPr>
          <w:i/>
          <w:sz w:val="24"/>
          <w:szCs w:val="24"/>
          <w:lang w:val="en-GB"/>
        </w:rPr>
        <w:t>ypriniformes</w:t>
      </w:r>
      <w:proofErr w:type="spellEnd"/>
      <w:r w:rsidRPr="00D731D4">
        <w:rPr>
          <w:sz w:val="24"/>
          <w:szCs w:val="24"/>
          <w:lang w:val="ru-RU"/>
        </w:rPr>
        <w:t xml:space="preserve"> и т.д. В 2015 году биомасса и численность </w:t>
      </w:r>
      <w:proofErr w:type="spellStart"/>
      <w:r w:rsidRPr="00D731D4">
        <w:rPr>
          <w:sz w:val="24"/>
          <w:szCs w:val="24"/>
          <w:lang w:val="ru-RU"/>
        </w:rPr>
        <w:t>мнемиопсиса</w:t>
      </w:r>
      <w:proofErr w:type="spellEnd"/>
      <w:r w:rsidRPr="00D731D4">
        <w:rPr>
          <w:sz w:val="24"/>
          <w:szCs w:val="24"/>
          <w:lang w:val="ru-RU"/>
        </w:rPr>
        <w:t xml:space="preserve"> на западном побережье Южного и Центрального </w:t>
      </w:r>
      <w:proofErr w:type="spellStart"/>
      <w:r w:rsidRPr="00D731D4">
        <w:rPr>
          <w:sz w:val="24"/>
          <w:szCs w:val="24"/>
          <w:lang w:val="ru-RU"/>
        </w:rPr>
        <w:t>Прикаспия</w:t>
      </w:r>
      <w:proofErr w:type="spellEnd"/>
      <w:r w:rsidRPr="00D731D4">
        <w:rPr>
          <w:sz w:val="24"/>
          <w:szCs w:val="24"/>
          <w:lang w:val="ru-RU"/>
        </w:rPr>
        <w:t xml:space="preserve"> были самыми высокими за последние 15 лет с 2001 года. Это отрицательно сказывается на формировании </w:t>
      </w:r>
      <w:r w:rsidR="0094491E" w:rsidRPr="00D731D4">
        <w:rPr>
          <w:sz w:val="24"/>
          <w:szCs w:val="24"/>
          <w:lang w:val="ru-RU"/>
        </w:rPr>
        <w:t xml:space="preserve">пищевых </w:t>
      </w:r>
      <w:r w:rsidRPr="00D731D4">
        <w:rPr>
          <w:sz w:val="24"/>
          <w:szCs w:val="24"/>
          <w:lang w:val="ru-RU"/>
        </w:rPr>
        <w:t>ресурсов рыб, питающихся зоопланктоном и зообентосом (Национальный вклад).</w:t>
      </w:r>
    </w:p>
    <w:p w14:paraId="11065361" w14:textId="77777777" w:rsidR="008103E1" w:rsidRPr="00D731D4" w:rsidRDefault="008103E1" w:rsidP="008103E1">
      <w:pPr>
        <w:pStyle w:val="10"/>
        <w:shd w:val="clear" w:color="auto" w:fill="auto"/>
        <w:spacing w:line="240" w:lineRule="auto"/>
        <w:ind w:left="20" w:right="20"/>
        <w:jc w:val="both"/>
        <w:rPr>
          <w:sz w:val="24"/>
          <w:szCs w:val="24"/>
          <w:lang w:val="ru-RU"/>
        </w:rPr>
      </w:pPr>
    </w:p>
    <w:p w14:paraId="4F0439C8" w14:textId="31D4CF1A" w:rsidR="00375D03" w:rsidRPr="00D731D4" w:rsidRDefault="002C007B" w:rsidP="008103E1">
      <w:pPr>
        <w:pStyle w:val="10"/>
        <w:shd w:val="clear" w:color="auto" w:fill="auto"/>
        <w:spacing w:line="240" w:lineRule="auto"/>
        <w:ind w:left="20" w:right="20"/>
        <w:jc w:val="both"/>
        <w:rPr>
          <w:sz w:val="24"/>
          <w:szCs w:val="24"/>
          <w:lang w:val="ru-RU"/>
        </w:rPr>
      </w:pPr>
      <w:r w:rsidRPr="00D731D4">
        <w:rPr>
          <w:sz w:val="24"/>
          <w:szCs w:val="24"/>
          <w:lang w:val="ru-RU"/>
        </w:rPr>
        <w:t xml:space="preserve">Основную часть бентических животных западного побережья Каспийского моря составляют моллюски, ракообразные и черви. Личинки планктона, такие как </w:t>
      </w:r>
      <w:proofErr w:type="spellStart"/>
      <w:r w:rsidRPr="00D731D4">
        <w:rPr>
          <w:i/>
          <w:sz w:val="24"/>
          <w:szCs w:val="24"/>
          <w:lang w:val="en-GB"/>
        </w:rPr>
        <w:t>mitilyaster</w:t>
      </w:r>
      <w:proofErr w:type="spellEnd"/>
      <w:r w:rsidRPr="00D731D4">
        <w:rPr>
          <w:sz w:val="24"/>
          <w:szCs w:val="24"/>
          <w:lang w:val="ru-RU"/>
        </w:rPr>
        <w:t xml:space="preserve">, </w:t>
      </w:r>
      <w:proofErr w:type="spellStart"/>
      <w:r w:rsidRPr="00D731D4">
        <w:rPr>
          <w:i/>
          <w:sz w:val="24"/>
          <w:szCs w:val="24"/>
          <w:lang w:val="en-GB"/>
        </w:rPr>
        <w:t>abra</w:t>
      </w:r>
      <w:proofErr w:type="spellEnd"/>
      <w:r w:rsidRPr="00D731D4">
        <w:rPr>
          <w:sz w:val="24"/>
          <w:szCs w:val="24"/>
          <w:lang w:val="ru-RU"/>
        </w:rPr>
        <w:t xml:space="preserve">, </w:t>
      </w:r>
      <w:proofErr w:type="spellStart"/>
      <w:r w:rsidRPr="00D731D4">
        <w:rPr>
          <w:i/>
          <w:sz w:val="24"/>
          <w:szCs w:val="24"/>
          <w:lang w:val="en-GB"/>
        </w:rPr>
        <w:t>baliga</w:t>
      </w:r>
      <w:proofErr w:type="spellEnd"/>
      <w:r w:rsidRPr="00D731D4">
        <w:rPr>
          <w:sz w:val="24"/>
          <w:szCs w:val="24"/>
          <w:lang w:val="ru-RU"/>
        </w:rPr>
        <w:t xml:space="preserve"> и краб</w:t>
      </w:r>
      <w:r w:rsidR="0094491E" w:rsidRPr="00D731D4">
        <w:rPr>
          <w:sz w:val="24"/>
          <w:szCs w:val="24"/>
          <w:lang w:val="ru-RU"/>
        </w:rPr>
        <w:t>а</w:t>
      </w:r>
      <w:r w:rsidRPr="00D731D4">
        <w:rPr>
          <w:sz w:val="24"/>
          <w:szCs w:val="24"/>
          <w:lang w:val="ru-RU"/>
        </w:rPr>
        <w:t>, являются жертвами гребн</w:t>
      </w:r>
      <w:r w:rsidR="0094491E" w:rsidRPr="00D731D4">
        <w:rPr>
          <w:sz w:val="24"/>
          <w:szCs w:val="24"/>
          <w:lang w:val="ru-RU"/>
        </w:rPr>
        <w:t>евика</w:t>
      </w:r>
      <w:r w:rsidRPr="00D731D4">
        <w:rPr>
          <w:sz w:val="24"/>
          <w:szCs w:val="24"/>
          <w:lang w:val="ru-RU"/>
        </w:rPr>
        <w:t xml:space="preserve"> </w:t>
      </w:r>
      <w:proofErr w:type="spellStart"/>
      <w:r w:rsidRPr="00D731D4">
        <w:rPr>
          <w:i/>
          <w:sz w:val="24"/>
          <w:szCs w:val="24"/>
          <w:lang w:val="en-GB"/>
        </w:rPr>
        <w:t>Mnemiopsis</w:t>
      </w:r>
      <w:proofErr w:type="spellEnd"/>
      <w:r w:rsidRPr="00D731D4">
        <w:rPr>
          <w:sz w:val="24"/>
          <w:szCs w:val="24"/>
          <w:lang w:val="ru-RU"/>
        </w:rPr>
        <w:t xml:space="preserve"> в Южном Каспии. Таким образом, в последние годы </w:t>
      </w:r>
      <w:proofErr w:type="spellStart"/>
      <w:r w:rsidRPr="00D731D4">
        <w:rPr>
          <w:sz w:val="24"/>
          <w:szCs w:val="24"/>
          <w:lang w:val="ru-RU"/>
        </w:rPr>
        <w:t>абра</w:t>
      </w:r>
      <w:proofErr w:type="spellEnd"/>
      <w:r w:rsidRPr="00D731D4">
        <w:rPr>
          <w:sz w:val="24"/>
          <w:szCs w:val="24"/>
          <w:lang w:val="ru-RU"/>
        </w:rPr>
        <w:t xml:space="preserve"> и краб, численность которых значительно сократилась, редко встречаются или вообще не встречаются в бентосе. На западном побережье Южного Каспия нет </w:t>
      </w:r>
      <w:r w:rsidR="0094491E" w:rsidRPr="00D731D4">
        <w:rPr>
          <w:sz w:val="24"/>
          <w:szCs w:val="24"/>
          <w:lang w:val="ru-RU"/>
        </w:rPr>
        <w:t>мест</w:t>
      </w:r>
      <w:r w:rsidRPr="00D731D4">
        <w:rPr>
          <w:sz w:val="24"/>
          <w:szCs w:val="24"/>
          <w:lang w:val="ru-RU"/>
        </w:rPr>
        <w:t xml:space="preserve">, образованных высокой </w:t>
      </w:r>
      <w:r w:rsidR="0094491E" w:rsidRPr="00D731D4">
        <w:rPr>
          <w:sz w:val="24"/>
          <w:szCs w:val="24"/>
          <w:lang w:val="ru-RU"/>
        </w:rPr>
        <w:t xml:space="preserve">концентрацией биомассы </w:t>
      </w:r>
      <w:r w:rsidRPr="00D731D4">
        <w:rPr>
          <w:sz w:val="24"/>
          <w:szCs w:val="24"/>
          <w:lang w:val="ru-RU"/>
        </w:rPr>
        <w:t xml:space="preserve">бентоса в результате массового развития </w:t>
      </w:r>
      <w:proofErr w:type="spellStart"/>
      <w:r w:rsidRPr="00D731D4">
        <w:rPr>
          <w:sz w:val="24"/>
          <w:szCs w:val="24"/>
          <w:lang w:val="ru-RU"/>
        </w:rPr>
        <w:t>абры</w:t>
      </w:r>
      <w:proofErr w:type="spellEnd"/>
      <w:r w:rsidRPr="00D731D4">
        <w:rPr>
          <w:sz w:val="24"/>
          <w:szCs w:val="24"/>
          <w:lang w:val="ru-RU"/>
        </w:rPr>
        <w:t xml:space="preserve">, </w:t>
      </w:r>
      <w:proofErr w:type="spellStart"/>
      <w:r w:rsidRPr="00D731D4">
        <w:rPr>
          <w:sz w:val="24"/>
          <w:szCs w:val="24"/>
          <w:lang w:val="ru-RU"/>
        </w:rPr>
        <w:t>серастодермы</w:t>
      </w:r>
      <w:proofErr w:type="spellEnd"/>
      <w:r w:rsidRPr="00D731D4">
        <w:rPr>
          <w:sz w:val="24"/>
          <w:szCs w:val="24"/>
          <w:lang w:val="ru-RU"/>
        </w:rPr>
        <w:t xml:space="preserve">, </w:t>
      </w:r>
      <w:proofErr w:type="spellStart"/>
      <w:r w:rsidRPr="00D731D4">
        <w:rPr>
          <w:sz w:val="24"/>
          <w:szCs w:val="24"/>
          <w:lang w:val="ru-RU"/>
        </w:rPr>
        <w:t>нереиса</w:t>
      </w:r>
      <w:proofErr w:type="spellEnd"/>
      <w:r w:rsidRPr="00D731D4">
        <w:rPr>
          <w:sz w:val="24"/>
          <w:szCs w:val="24"/>
          <w:lang w:val="ru-RU"/>
        </w:rPr>
        <w:t xml:space="preserve"> по сравнению с данными прошлых лет (Национальный вклад).</w:t>
      </w:r>
    </w:p>
    <w:p w14:paraId="7715C479" w14:textId="15CF1651" w:rsidR="002C007B" w:rsidRPr="00D731D4" w:rsidRDefault="002C007B" w:rsidP="008103E1">
      <w:pPr>
        <w:pStyle w:val="10"/>
        <w:shd w:val="clear" w:color="auto" w:fill="auto"/>
        <w:spacing w:line="240" w:lineRule="auto"/>
        <w:ind w:left="20" w:right="20"/>
        <w:jc w:val="both"/>
        <w:rPr>
          <w:sz w:val="24"/>
          <w:szCs w:val="24"/>
          <w:lang w:val="ru-RU"/>
        </w:rPr>
      </w:pPr>
    </w:p>
    <w:p w14:paraId="02B336A9" w14:textId="09817004" w:rsidR="00375D03" w:rsidRPr="00D731D4" w:rsidRDefault="002C007B" w:rsidP="008103E1">
      <w:pPr>
        <w:pStyle w:val="10"/>
        <w:shd w:val="clear" w:color="auto" w:fill="auto"/>
        <w:spacing w:line="240" w:lineRule="auto"/>
        <w:ind w:left="20" w:right="20"/>
        <w:jc w:val="both"/>
        <w:rPr>
          <w:sz w:val="24"/>
          <w:szCs w:val="24"/>
          <w:lang w:val="ru-RU"/>
        </w:rPr>
      </w:pPr>
      <w:r w:rsidRPr="00D731D4">
        <w:rPr>
          <w:sz w:val="24"/>
          <w:szCs w:val="24"/>
          <w:lang w:val="ru-RU"/>
        </w:rPr>
        <w:t xml:space="preserve">Преимущество </w:t>
      </w:r>
      <w:proofErr w:type="spellStart"/>
      <w:r w:rsidRPr="00D731D4">
        <w:rPr>
          <w:sz w:val="24"/>
          <w:szCs w:val="24"/>
          <w:lang w:val="ru-RU"/>
        </w:rPr>
        <w:t>абры</w:t>
      </w:r>
      <w:proofErr w:type="spellEnd"/>
      <w:r w:rsidRPr="00D731D4">
        <w:rPr>
          <w:sz w:val="24"/>
          <w:szCs w:val="24"/>
          <w:lang w:val="ru-RU"/>
        </w:rPr>
        <w:t xml:space="preserve"> и краба, </w:t>
      </w:r>
      <w:proofErr w:type="gramStart"/>
      <w:r w:rsidRPr="00D731D4">
        <w:rPr>
          <w:sz w:val="24"/>
          <w:szCs w:val="24"/>
          <w:lang w:val="ru-RU"/>
        </w:rPr>
        <w:t>создавших</w:t>
      </w:r>
      <w:proofErr w:type="gramEnd"/>
      <w:r w:rsidRPr="00D731D4">
        <w:rPr>
          <w:sz w:val="24"/>
          <w:szCs w:val="24"/>
          <w:lang w:val="ru-RU"/>
        </w:rPr>
        <w:t xml:space="preserve"> обилие бентоса на Южном Каспии в предыдущие годы, наряду с </w:t>
      </w:r>
      <w:proofErr w:type="spellStart"/>
      <w:r w:rsidRPr="00D731D4">
        <w:rPr>
          <w:sz w:val="24"/>
          <w:szCs w:val="24"/>
          <w:lang w:val="ru-RU"/>
        </w:rPr>
        <w:t>нереисом</w:t>
      </w:r>
      <w:proofErr w:type="spellEnd"/>
      <w:r w:rsidRPr="00D731D4">
        <w:rPr>
          <w:sz w:val="24"/>
          <w:szCs w:val="24"/>
          <w:lang w:val="ru-RU"/>
        </w:rPr>
        <w:t xml:space="preserve"> и </w:t>
      </w:r>
      <w:proofErr w:type="spellStart"/>
      <w:r w:rsidRPr="00D731D4">
        <w:rPr>
          <w:sz w:val="24"/>
          <w:szCs w:val="24"/>
          <w:lang w:val="ru-RU"/>
        </w:rPr>
        <w:t>балянусом</w:t>
      </w:r>
      <w:proofErr w:type="spellEnd"/>
      <w:r w:rsidRPr="00D731D4">
        <w:rPr>
          <w:sz w:val="24"/>
          <w:szCs w:val="24"/>
          <w:lang w:val="ru-RU"/>
        </w:rPr>
        <w:t xml:space="preserve">, в последние годы не зафиксировано. Однако соответствующие характеристики кормовой базы рыб зафиксированы в Западном регионе на юге Каспийского моря из-за большого количества червей и моллюсков в бентосной фауне. Это также свидетельствует о наличии </w:t>
      </w:r>
      <w:r w:rsidR="0094491E" w:rsidRPr="00D731D4">
        <w:rPr>
          <w:sz w:val="24"/>
          <w:szCs w:val="24"/>
          <w:lang w:val="ru-RU"/>
        </w:rPr>
        <w:t xml:space="preserve">в районе </w:t>
      </w:r>
      <w:r w:rsidRPr="00D731D4">
        <w:rPr>
          <w:sz w:val="24"/>
          <w:szCs w:val="24"/>
          <w:lang w:val="ru-RU"/>
        </w:rPr>
        <w:t xml:space="preserve">благоприятных условий для </w:t>
      </w:r>
      <w:r w:rsidR="0094491E" w:rsidRPr="00D731D4">
        <w:rPr>
          <w:sz w:val="24"/>
          <w:szCs w:val="24"/>
          <w:lang w:val="ru-RU"/>
        </w:rPr>
        <w:t xml:space="preserve">питания </w:t>
      </w:r>
      <w:r w:rsidRPr="00D731D4">
        <w:rPr>
          <w:sz w:val="24"/>
          <w:szCs w:val="24"/>
          <w:lang w:val="ru-RU"/>
        </w:rPr>
        <w:t xml:space="preserve">рыб со всех трофических уровней (Национальный вклад). Таблицы </w:t>
      </w:r>
      <w:r w:rsidR="0094491E" w:rsidRPr="00D731D4">
        <w:rPr>
          <w:sz w:val="24"/>
          <w:szCs w:val="24"/>
          <w:lang w:val="ru-RU"/>
        </w:rPr>
        <w:t>5.1 - 5.5</w:t>
      </w:r>
      <w:r w:rsidRPr="00D731D4">
        <w:rPr>
          <w:sz w:val="24"/>
          <w:szCs w:val="24"/>
          <w:lang w:val="ru-RU"/>
        </w:rPr>
        <w:t xml:space="preserve"> ниже</w:t>
      </w:r>
      <w:r w:rsidR="0094491E" w:rsidRPr="00D731D4">
        <w:rPr>
          <w:sz w:val="24"/>
          <w:szCs w:val="24"/>
          <w:lang w:val="ru-RU"/>
        </w:rPr>
        <w:t>,</w:t>
      </w:r>
      <w:r w:rsidRPr="00D731D4">
        <w:rPr>
          <w:sz w:val="24"/>
          <w:szCs w:val="24"/>
          <w:lang w:val="ru-RU"/>
        </w:rPr>
        <w:t xml:space="preserve"> иллюстрируют эти факты.</w:t>
      </w:r>
    </w:p>
    <w:p w14:paraId="5B5DF20F" w14:textId="77777777" w:rsidR="002C007B" w:rsidRPr="00D731D4" w:rsidRDefault="002C007B" w:rsidP="008103E1">
      <w:pPr>
        <w:pStyle w:val="10"/>
        <w:shd w:val="clear" w:color="auto" w:fill="auto"/>
        <w:spacing w:line="240" w:lineRule="auto"/>
        <w:ind w:left="20" w:right="20"/>
        <w:jc w:val="both"/>
        <w:rPr>
          <w:sz w:val="24"/>
          <w:szCs w:val="24"/>
          <w:lang w:val="ru-RU"/>
        </w:rPr>
      </w:pPr>
    </w:p>
    <w:p w14:paraId="5361DD1A" w14:textId="4497E72F" w:rsidR="00375D03" w:rsidRPr="00D731D4" w:rsidRDefault="002C007B" w:rsidP="008103E1">
      <w:pPr>
        <w:pStyle w:val="10"/>
        <w:shd w:val="clear" w:color="auto" w:fill="auto"/>
        <w:spacing w:line="240" w:lineRule="auto"/>
        <w:ind w:left="20" w:right="20"/>
        <w:jc w:val="both"/>
        <w:rPr>
          <w:sz w:val="24"/>
          <w:szCs w:val="24"/>
          <w:lang w:val="ru-RU"/>
        </w:rPr>
      </w:pPr>
      <w:r w:rsidRPr="00D731D4">
        <w:rPr>
          <w:sz w:val="24"/>
          <w:szCs w:val="24"/>
          <w:lang w:val="ru-RU"/>
        </w:rPr>
        <w:br w:type="column"/>
      </w:r>
    </w:p>
    <w:p w14:paraId="6C6C0476" w14:textId="22CA16E0" w:rsidR="00375D03" w:rsidRPr="00D731D4" w:rsidRDefault="00375D03" w:rsidP="008103E1">
      <w:pPr>
        <w:pStyle w:val="10"/>
        <w:shd w:val="clear" w:color="auto" w:fill="auto"/>
        <w:spacing w:line="240" w:lineRule="auto"/>
        <w:ind w:left="20" w:right="20"/>
        <w:jc w:val="both"/>
        <w:rPr>
          <w:sz w:val="24"/>
          <w:szCs w:val="24"/>
          <w:lang w:val="ru-RU"/>
        </w:rPr>
      </w:pPr>
      <w:r w:rsidRPr="00D731D4">
        <w:rPr>
          <w:sz w:val="24"/>
          <w:szCs w:val="24"/>
          <w:lang w:val="ru-RU"/>
        </w:rPr>
        <w:t xml:space="preserve">Таблица </w:t>
      </w:r>
      <w:r w:rsidR="003D6F6A" w:rsidRPr="00D731D4">
        <w:rPr>
          <w:sz w:val="24"/>
          <w:szCs w:val="24"/>
          <w:lang w:val="ru-RU"/>
        </w:rPr>
        <w:t>5</w:t>
      </w:r>
      <w:r w:rsidRPr="00D731D4">
        <w:rPr>
          <w:sz w:val="24"/>
          <w:szCs w:val="24"/>
          <w:lang w:val="ru-RU"/>
        </w:rPr>
        <w:t>.</w:t>
      </w:r>
      <w:r w:rsidR="003D6F6A" w:rsidRPr="00D731D4">
        <w:rPr>
          <w:sz w:val="24"/>
          <w:szCs w:val="24"/>
          <w:lang w:val="ru-RU"/>
        </w:rPr>
        <w:t>1:</w:t>
      </w:r>
      <w:r w:rsidRPr="00D731D4">
        <w:rPr>
          <w:sz w:val="24"/>
          <w:szCs w:val="24"/>
          <w:lang w:val="ru-RU"/>
        </w:rPr>
        <w:t xml:space="preserve"> Биомасса </w:t>
      </w:r>
      <w:r w:rsidR="005859F6" w:rsidRPr="00D731D4">
        <w:rPr>
          <w:sz w:val="24"/>
          <w:szCs w:val="24"/>
          <w:lang w:val="ru-RU"/>
        </w:rPr>
        <w:t xml:space="preserve">зообентоса в Южном Каспии </w:t>
      </w:r>
      <w:r w:rsidRPr="00D731D4">
        <w:rPr>
          <w:sz w:val="24"/>
          <w:szCs w:val="24"/>
          <w:lang w:val="ru-RU"/>
        </w:rPr>
        <w:t>(г/м</w:t>
      </w:r>
      <w:proofErr w:type="gramStart"/>
      <w:r w:rsidRPr="00D731D4">
        <w:rPr>
          <w:sz w:val="24"/>
          <w:szCs w:val="24"/>
          <w:vertAlign w:val="superscript"/>
          <w:lang w:val="ru-RU"/>
        </w:rPr>
        <w:t>2</w:t>
      </w:r>
      <w:proofErr w:type="gramEnd"/>
      <w:r w:rsidRPr="00D731D4">
        <w:rPr>
          <w:sz w:val="24"/>
          <w:szCs w:val="24"/>
          <w:lang w:val="ru-RU"/>
        </w:rPr>
        <w:t xml:space="preserve">) </w:t>
      </w:r>
    </w:p>
    <w:p w14:paraId="06F410CA" w14:textId="77777777" w:rsidR="00375D03" w:rsidRPr="00D731D4" w:rsidRDefault="00375D03" w:rsidP="008103E1">
      <w:pPr>
        <w:rPr>
          <w:b/>
          <w:bCs/>
          <w:lang w:val="ru-RU"/>
        </w:rPr>
      </w:pPr>
    </w:p>
    <w:tbl>
      <w:tblPr>
        <w:tblStyle w:val="2"/>
        <w:tblW w:w="0" w:type="auto"/>
        <w:tblLook w:val="01E0" w:firstRow="1" w:lastRow="1" w:firstColumn="1" w:lastColumn="1" w:noHBand="0" w:noVBand="0"/>
      </w:tblPr>
      <w:tblGrid>
        <w:gridCol w:w="1490"/>
        <w:gridCol w:w="1161"/>
        <w:gridCol w:w="1155"/>
        <w:gridCol w:w="1154"/>
        <w:gridCol w:w="1154"/>
        <w:gridCol w:w="1154"/>
        <w:gridCol w:w="1154"/>
        <w:gridCol w:w="1154"/>
      </w:tblGrid>
      <w:tr w:rsidR="00375D03" w:rsidRPr="00D731D4" w14:paraId="66BF7A59" w14:textId="77777777" w:rsidTr="00375D03">
        <w:tc>
          <w:tcPr>
            <w:tcW w:w="1471" w:type="dxa"/>
          </w:tcPr>
          <w:p w14:paraId="72BC528E" w14:textId="77777777" w:rsidR="00375D03" w:rsidRPr="00D731D4" w:rsidRDefault="00375D03" w:rsidP="008103E1">
            <w:pPr>
              <w:jc w:val="center"/>
              <w:rPr>
                <w:b/>
                <w:lang w:val="ru-RU"/>
              </w:rPr>
            </w:pPr>
            <w:r w:rsidRPr="00D731D4">
              <w:rPr>
                <w:b/>
                <w:lang w:val="ru-RU"/>
              </w:rPr>
              <w:t>Организмы</w:t>
            </w:r>
          </w:p>
        </w:tc>
        <w:tc>
          <w:tcPr>
            <w:tcW w:w="1210" w:type="dxa"/>
          </w:tcPr>
          <w:p w14:paraId="3DB7F35E" w14:textId="77777777" w:rsidR="00375D03" w:rsidRPr="00D731D4" w:rsidRDefault="00375D03" w:rsidP="008103E1">
            <w:pPr>
              <w:jc w:val="center"/>
              <w:rPr>
                <w:b/>
              </w:rPr>
            </w:pPr>
            <w:r w:rsidRPr="00D731D4">
              <w:rPr>
                <w:b/>
              </w:rPr>
              <w:t>2010</w:t>
            </w:r>
          </w:p>
        </w:tc>
        <w:tc>
          <w:tcPr>
            <w:tcW w:w="1202" w:type="dxa"/>
          </w:tcPr>
          <w:p w14:paraId="550038A3" w14:textId="77777777" w:rsidR="00375D03" w:rsidRPr="00D731D4" w:rsidRDefault="00375D03" w:rsidP="008103E1">
            <w:pPr>
              <w:jc w:val="center"/>
              <w:rPr>
                <w:b/>
              </w:rPr>
            </w:pPr>
            <w:r w:rsidRPr="00D731D4">
              <w:rPr>
                <w:b/>
              </w:rPr>
              <w:t>2011</w:t>
            </w:r>
          </w:p>
        </w:tc>
        <w:tc>
          <w:tcPr>
            <w:tcW w:w="1201" w:type="dxa"/>
          </w:tcPr>
          <w:p w14:paraId="048996BE" w14:textId="77777777" w:rsidR="00375D03" w:rsidRPr="00D731D4" w:rsidRDefault="00375D03" w:rsidP="008103E1">
            <w:pPr>
              <w:jc w:val="center"/>
              <w:rPr>
                <w:b/>
              </w:rPr>
            </w:pPr>
            <w:r w:rsidRPr="00D731D4">
              <w:rPr>
                <w:b/>
              </w:rPr>
              <w:t>2012</w:t>
            </w:r>
          </w:p>
        </w:tc>
        <w:tc>
          <w:tcPr>
            <w:tcW w:w="1201" w:type="dxa"/>
          </w:tcPr>
          <w:p w14:paraId="2D689C1D" w14:textId="77777777" w:rsidR="00375D03" w:rsidRPr="00D731D4" w:rsidRDefault="00375D03" w:rsidP="008103E1">
            <w:pPr>
              <w:jc w:val="center"/>
              <w:rPr>
                <w:b/>
              </w:rPr>
            </w:pPr>
            <w:r w:rsidRPr="00D731D4">
              <w:rPr>
                <w:b/>
              </w:rPr>
              <w:t>2013</w:t>
            </w:r>
          </w:p>
        </w:tc>
        <w:tc>
          <w:tcPr>
            <w:tcW w:w="1201" w:type="dxa"/>
          </w:tcPr>
          <w:p w14:paraId="2139DB01" w14:textId="77777777" w:rsidR="00375D03" w:rsidRPr="00D731D4" w:rsidRDefault="00375D03" w:rsidP="008103E1">
            <w:pPr>
              <w:jc w:val="center"/>
              <w:rPr>
                <w:b/>
              </w:rPr>
            </w:pPr>
            <w:r w:rsidRPr="00D731D4">
              <w:rPr>
                <w:b/>
              </w:rPr>
              <w:t>2014</w:t>
            </w:r>
          </w:p>
        </w:tc>
        <w:tc>
          <w:tcPr>
            <w:tcW w:w="1201" w:type="dxa"/>
          </w:tcPr>
          <w:p w14:paraId="4393805E" w14:textId="77777777" w:rsidR="00375D03" w:rsidRPr="00D731D4" w:rsidRDefault="00375D03" w:rsidP="008103E1">
            <w:pPr>
              <w:jc w:val="center"/>
              <w:rPr>
                <w:b/>
              </w:rPr>
            </w:pPr>
            <w:r w:rsidRPr="00D731D4">
              <w:rPr>
                <w:b/>
              </w:rPr>
              <w:t>2015</w:t>
            </w:r>
          </w:p>
        </w:tc>
        <w:tc>
          <w:tcPr>
            <w:tcW w:w="1201" w:type="dxa"/>
          </w:tcPr>
          <w:p w14:paraId="0CB0692C" w14:textId="77777777" w:rsidR="00375D03" w:rsidRPr="00D731D4" w:rsidRDefault="00375D03" w:rsidP="008103E1">
            <w:pPr>
              <w:jc w:val="center"/>
              <w:rPr>
                <w:b/>
              </w:rPr>
            </w:pPr>
            <w:r w:rsidRPr="00D731D4">
              <w:rPr>
                <w:b/>
              </w:rPr>
              <w:t>2016</w:t>
            </w:r>
          </w:p>
        </w:tc>
      </w:tr>
      <w:tr w:rsidR="00375D03" w:rsidRPr="00D731D4" w14:paraId="7545BD0B" w14:textId="77777777" w:rsidTr="00375D03">
        <w:tc>
          <w:tcPr>
            <w:tcW w:w="1471" w:type="dxa"/>
          </w:tcPr>
          <w:p w14:paraId="5AC59F77" w14:textId="77777777" w:rsidR="00375D03" w:rsidRPr="00D731D4" w:rsidRDefault="00375D03" w:rsidP="008103E1">
            <w:pPr>
              <w:rPr>
                <w:i/>
              </w:rPr>
            </w:pPr>
            <w:r w:rsidRPr="00D731D4">
              <w:rPr>
                <w:i/>
              </w:rPr>
              <w:t>Vermes</w:t>
            </w:r>
          </w:p>
        </w:tc>
        <w:tc>
          <w:tcPr>
            <w:tcW w:w="1210" w:type="dxa"/>
          </w:tcPr>
          <w:p w14:paraId="6A839116" w14:textId="77777777" w:rsidR="00375D03" w:rsidRPr="00D731D4" w:rsidRDefault="00375D03" w:rsidP="008103E1">
            <w:pPr>
              <w:jc w:val="center"/>
            </w:pPr>
            <w:r w:rsidRPr="00D731D4">
              <w:t>3,25</w:t>
            </w:r>
          </w:p>
        </w:tc>
        <w:tc>
          <w:tcPr>
            <w:tcW w:w="1202" w:type="dxa"/>
          </w:tcPr>
          <w:p w14:paraId="5461F8AB" w14:textId="77777777" w:rsidR="00375D03" w:rsidRPr="00D731D4" w:rsidRDefault="00375D03" w:rsidP="008103E1">
            <w:pPr>
              <w:jc w:val="center"/>
            </w:pPr>
            <w:r w:rsidRPr="00D731D4">
              <w:t>5,16</w:t>
            </w:r>
          </w:p>
        </w:tc>
        <w:tc>
          <w:tcPr>
            <w:tcW w:w="1201" w:type="dxa"/>
          </w:tcPr>
          <w:p w14:paraId="4D8DA5BE" w14:textId="77777777" w:rsidR="00375D03" w:rsidRPr="00D731D4" w:rsidRDefault="00375D03" w:rsidP="008103E1">
            <w:pPr>
              <w:jc w:val="center"/>
            </w:pPr>
            <w:r w:rsidRPr="00D731D4">
              <w:t>2,11</w:t>
            </w:r>
          </w:p>
        </w:tc>
        <w:tc>
          <w:tcPr>
            <w:tcW w:w="1201" w:type="dxa"/>
          </w:tcPr>
          <w:p w14:paraId="4E1C39E5" w14:textId="77777777" w:rsidR="00375D03" w:rsidRPr="00D731D4" w:rsidRDefault="00375D03" w:rsidP="008103E1">
            <w:pPr>
              <w:jc w:val="center"/>
            </w:pPr>
            <w:r w:rsidRPr="00D731D4">
              <w:t>1,47</w:t>
            </w:r>
          </w:p>
        </w:tc>
        <w:tc>
          <w:tcPr>
            <w:tcW w:w="1201" w:type="dxa"/>
          </w:tcPr>
          <w:p w14:paraId="2BE5F829" w14:textId="77777777" w:rsidR="00375D03" w:rsidRPr="00D731D4" w:rsidRDefault="00375D03" w:rsidP="008103E1">
            <w:pPr>
              <w:jc w:val="center"/>
            </w:pPr>
            <w:r w:rsidRPr="00D731D4">
              <w:t>3,98</w:t>
            </w:r>
          </w:p>
        </w:tc>
        <w:tc>
          <w:tcPr>
            <w:tcW w:w="1201" w:type="dxa"/>
          </w:tcPr>
          <w:p w14:paraId="306DFAF0" w14:textId="77777777" w:rsidR="00375D03" w:rsidRPr="00D731D4" w:rsidRDefault="00375D03" w:rsidP="008103E1">
            <w:pPr>
              <w:jc w:val="center"/>
            </w:pPr>
            <w:r w:rsidRPr="00D731D4">
              <w:t>5,34</w:t>
            </w:r>
          </w:p>
        </w:tc>
        <w:tc>
          <w:tcPr>
            <w:tcW w:w="1201" w:type="dxa"/>
          </w:tcPr>
          <w:p w14:paraId="06408BF4" w14:textId="77777777" w:rsidR="00375D03" w:rsidRPr="00D731D4" w:rsidRDefault="00375D03" w:rsidP="008103E1">
            <w:pPr>
              <w:jc w:val="center"/>
            </w:pPr>
            <w:r w:rsidRPr="00D731D4">
              <w:t>1,02</w:t>
            </w:r>
          </w:p>
        </w:tc>
      </w:tr>
      <w:tr w:rsidR="00375D03" w:rsidRPr="00D731D4" w14:paraId="380FA0ED" w14:textId="77777777" w:rsidTr="00375D03">
        <w:tc>
          <w:tcPr>
            <w:tcW w:w="1471" w:type="dxa"/>
          </w:tcPr>
          <w:p w14:paraId="0F72520D" w14:textId="77777777" w:rsidR="00375D03" w:rsidRPr="00D731D4" w:rsidRDefault="00375D03" w:rsidP="008103E1">
            <w:pPr>
              <w:rPr>
                <w:i/>
              </w:rPr>
            </w:pPr>
            <w:r w:rsidRPr="00D731D4">
              <w:rPr>
                <w:i/>
              </w:rPr>
              <w:t>Crustacea</w:t>
            </w:r>
          </w:p>
        </w:tc>
        <w:tc>
          <w:tcPr>
            <w:tcW w:w="1210" w:type="dxa"/>
          </w:tcPr>
          <w:p w14:paraId="2FC2645C" w14:textId="77777777" w:rsidR="00375D03" w:rsidRPr="00D731D4" w:rsidRDefault="00375D03" w:rsidP="008103E1">
            <w:pPr>
              <w:jc w:val="center"/>
            </w:pPr>
            <w:r w:rsidRPr="00D731D4">
              <w:t>2,07</w:t>
            </w:r>
          </w:p>
        </w:tc>
        <w:tc>
          <w:tcPr>
            <w:tcW w:w="1202" w:type="dxa"/>
          </w:tcPr>
          <w:p w14:paraId="4F90FAA2" w14:textId="77777777" w:rsidR="00375D03" w:rsidRPr="00D731D4" w:rsidRDefault="00375D03" w:rsidP="008103E1">
            <w:pPr>
              <w:jc w:val="center"/>
            </w:pPr>
            <w:r w:rsidRPr="00D731D4">
              <w:t>4,85</w:t>
            </w:r>
          </w:p>
        </w:tc>
        <w:tc>
          <w:tcPr>
            <w:tcW w:w="1201" w:type="dxa"/>
          </w:tcPr>
          <w:p w14:paraId="07EBF132" w14:textId="77777777" w:rsidR="00375D03" w:rsidRPr="00D731D4" w:rsidRDefault="00375D03" w:rsidP="008103E1">
            <w:pPr>
              <w:jc w:val="center"/>
            </w:pPr>
            <w:r w:rsidRPr="00D731D4">
              <w:t>12,01</w:t>
            </w:r>
          </w:p>
        </w:tc>
        <w:tc>
          <w:tcPr>
            <w:tcW w:w="1201" w:type="dxa"/>
          </w:tcPr>
          <w:p w14:paraId="0190C490" w14:textId="77777777" w:rsidR="00375D03" w:rsidRPr="00D731D4" w:rsidRDefault="00375D03" w:rsidP="008103E1">
            <w:pPr>
              <w:jc w:val="center"/>
            </w:pPr>
            <w:r w:rsidRPr="00D731D4">
              <w:t>7,69</w:t>
            </w:r>
          </w:p>
        </w:tc>
        <w:tc>
          <w:tcPr>
            <w:tcW w:w="1201" w:type="dxa"/>
          </w:tcPr>
          <w:p w14:paraId="29D18109" w14:textId="77777777" w:rsidR="00375D03" w:rsidRPr="00D731D4" w:rsidRDefault="00375D03" w:rsidP="008103E1">
            <w:pPr>
              <w:jc w:val="center"/>
            </w:pPr>
            <w:r w:rsidRPr="00D731D4">
              <w:t>9,26</w:t>
            </w:r>
          </w:p>
        </w:tc>
        <w:tc>
          <w:tcPr>
            <w:tcW w:w="1201" w:type="dxa"/>
          </w:tcPr>
          <w:p w14:paraId="654FFD00" w14:textId="77777777" w:rsidR="00375D03" w:rsidRPr="00D731D4" w:rsidRDefault="00375D03" w:rsidP="008103E1">
            <w:pPr>
              <w:jc w:val="center"/>
            </w:pPr>
            <w:r w:rsidRPr="00D731D4">
              <w:t>8,05</w:t>
            </w:r>
          </w:p>
        </w:tc>
        <w:tc>
          <w:tcPr>
            <w:tcW w:w="1201" w:type="dxa"/>
          </w:tcPr>
          <w:p w14:paraId="48A9E053" w14:textId="77777777" w:rsidR="00375D03" w:rsidRPr="00D731D4" w:rsidRDefault="00375D03" w:rsidP="008103E1">
            <w:pPr>
              <w:jc w:val="center"/>
            </w:pPr>
            <w:r w:rsidRPr="00D731D4">
              <w:t>8,75</w:t>
            </w:r>
          </w:p>
        </w:tc>
      </w:tr>
      <w:tr w:rsidR="00375D03" w:rsidRPr="00D731D4" w14:paraId="423C601F" w14:textId="77777777" w:rsidTr="00375D03">
        <w:tc>
          <w:tcPr>
            <w:tcW w:w="1471" w:type="dxa"/>
          </w:tcPr>
          <w:p w14:paraId="4A9D7698" w14:textId="77777777" w:rsidR="00375D03" w:rsidRPr="00D731D4" w:rsidRDefault="00375D03" w:rsidP="008103E1">
            <w:pPr>
              <w:rPr>
                <w:i/>
              </w:rPr>
            </w:pPr>
            <w:r w:rsidRPr="00D731D4">
              <w:rPr>
                <w:i/>
              </w:rPr>
              <w:t>Mollusca</w:t>
            </w:r>
          </w:p>
        </w:tc>
        <w:tc>
          <w:tcPr>
            <w:tcW w:w="1210" w:type="dxa"/>
          </w:tcPr>
          <w:p w14:paraId="15DB7E89" w14:textId="77777777" w:rsidR="00375D03" w:rsidRPr="00D731D4" w:rsidRDefault="00375D03" w:rsidP="008103E1">
            <w:pPr>
              <w:jc w:val="center"/>
            </w:pPr>
            <w:r w:rsidRPr="00D731D4">
              <w:t>1,85</w:t>
            </w:r>
          </w:p>
        </w:tc>
        <w:tc>
          <w:tcPr>
            <w:tcW w:w="1202" w:type="dxa"/>
          </w:tcPr>
          <w:p w14:paraId="20921507" w14:textId="77777777" w:rsidR="00375D03" w:rsidRPr="00D731D4" w:rsidRDefault="00375D03" w:rsidP="008103E1">
            <w:pPr>
              <w:jc w:val="center"/>
            </w:pPr>
            <w:r w:rsidRPr="00D731D4">
              <w:t>1,37</w:t>
            </w:r>
          </w:p>
        </w:tc>
        <w:tc>
          <w:tcPr>
            <w:tcW w:w="1201" w:type="dxa"/>
          </w:tcPr>
          <w:p w14:paraId="1F3D7D6B" w14:textId="77777777" w:rsidR="00375D03" w:rsidRPr="00D731D4" w:rsidRDefault="00375D03" w:rsidP="008103E1">
            <w:pPr>
              <w:jc w:val="center"/>
            </w:pPr>
            <w:r w:rsidRPr="00D731D4">
              <w:t>5,1</w:t>
            </w:r>
          </w:p>
        </w:tc>
        <w:tc>
          <w:tcPr>
            <w:tcW w:w="1201" w:type="dxa"/>
          </w:tcPr>
          <w:p w14:paraId="15013D7A" w14:textId="77777777" w:rsidR="00375D03" w:rsidRPr="00D731D4" w:rsidRDefault="00375D03" w:rsidP="008103E1">
            <w:pPr>
              <w:jc w:val="center"/>
            </w:pPr>
            <w:r w:rsidRPr="00D731D4">
              <w:t>8,23</w:t>
            </w:r>
          </w:p>
        </w:tc>
        <w:tc>
          <w:tcPr>
            <w:tcW w:w="1201" w:type="dxa"/>
          </w:tcPr>
          <w:p w14:paraId="6BA02F5C" w14:textId="77777777" w:rsidR="00375D03" w:rsidRPr="00D731D4" w:rsidRDefault="00375D03" w:rsidP="008103E1">
            <w:pPr>
              <w:jc w:val="center"/>
            </w:pPr>
            <w:r w:rsidRPr="00D731D4">
              <w:t>14,02</w:t>
            </w:r>
          </w:p>
        </w:tc>
        <w:tc>
          <w:tcPr>
            <w:tcW w:w="1201" w:type="dxa"/>
          </w:tcPr>
          <w:p w14:paraId="7B45C58B" w14:textId="77777777" w:rsidR="00375D03" w:rsidRPr="00D731D4" w:rsidRDefault="00375D03" w:rsidP="008103E1">
            <w:pPr>
              <w:jc w:val="center"/>
            </w:pPr>
            <w:r w:rsidRPr="00D731D4">
              <w:t>11,26</w:t>
            </w:r>
          </w:p>
        </w:tc>
        <w:tc>
          <w:tcPr>
            <w:tcW w:w="1201" w:type="dxa"/>
          </w:tcPr>
          <w:p w14:paraId="3EB85FB4" w14:textId="77777777" w:rsidR="00375D03" w:rsidRPr="00D731D4" w:rsidRDefault="00375D03" w:rsidP="008103E1">
            <w:pPr>
              <w:jc w:val="center"/>
            </w:pPr>
            <w:r w:rsidRPr="00D731D4">
              <w:t>6,29</w:t>
            </w:r>
          </w:p>
        </w:tc>
      </w:tr>
      <w:tr w:rsidR="00375D03" w:rsidRPr="00D731D4" w14:paraId="59E5E63D" w14:textId="77777777" w:rsidTr="00375D03">
        <w:tc>
          <w:tcPr>
            <w:tcW w:w="1471" w:type="dxa"/>
          </w:tcPr>
          <w:p w14:paraId="21405609" w14:textId="479E51D3" w:rsidR="00375D03" w:rsidRPr="00D731D4" w:rsidRDefault="002C007B" w:rsidP="008103E1">
            <w:r w:rsidRPr="00D731D4">
              <w:rPr>
                <w:lang w:val="ru-RU"/>
              </w:rPr>
              <w:t>Итого</w:t>
            </w:r>
            <w:r w:rsidR="00375D03" w:rsidRPr="00D731D4">
              <w:t>:</w:t>
            </w:r>
          </w:p>
        </w:tc>
        <w:tc>
          <w:tcPr>
            <w:tcW w:w="1210" w:type="dxa"/>
          </w:tcPr>
          <w:p w14:paraId="3C3169C4" w14:textId="77777777" w:rsidR="00375D03" w:rsidRPr="00D731D4" w:rsidRDefault="00375D03" w:rsidP="008103E1">
            <w:pPr>
              <w:jc w:val="center"/>
            </w:pPr>
            <w:r w:rsidRPr="00D731D4">
              <w:t>7,174</w:t>
            </w:r>
          </w:p>
        </w:tc>
        <w:tc>
          <w:tcPr>
            <w:tcW w:w="1202" w:type="dxa"/>
          </w:tcPr>
          <w:p w14:paraId="4EB35D84" w14:textId="77777777" w:rsidR="00375D03" w:rsidRPr="00D731D4" w:rsidRDefault="00375D03" w:rsidP="008103E1">
            <w:pPr>
              <w:jc w:val="center"/>
            </w:pPr>
            <w:r w:rsidRPr="00D731D4">
              <w:t>11,38</w:t>
            </w:r>
          </w:p>
        </w:tc>
        <w:tc>
          <w:tcPr>
            <w:tcW w:w="1201" w:type="dxa"/>
          </w:tcPr>
          <w:p w14:paraId="52177E93" w14:textId="77777777" w:rsidR="00375D03" w:rsidRPr="00D731D4" w:rsidRDefault="00375D03" w:rsidP="008103E1">
            <w:pPr>
              <w:jc w:val="center"/>
            </w:pPr>
            <w:r w:rsidRPr="00D731D4">
              <w:t>20,22</w:t>
            </w:r>
          </w:p>
        </w:tc>
        <w:tc>
          <w:tcPr>
            <w:tcW w:w="1201" w:type="dxa"/>
          </w:tcPr>
          <w:p w14:paraId="6A5F9D46" w14:textId="77777777" w:rsidR="00375D03" w:rsidRPr="00D731D4" w:rsidRDefault="00375D03" w:rsidP="008103E1">
            <w:pPr>
              <w:jc w:val="center"/>
            </w:pPr>
            <w:r w:rsidRPr="00D731D4">
              <w:t>17,39</w:t>
            </w:r>
          </w:p>
        </w:tc>
        <w:tc>
          <w:tcPr>
            <w:tcW w:w="1201" w:type="dxa"/>
          </w:tcPr>
          <w:p w14:paraId="71217865" w14:textId="77777777" w:rsidR="00375D03" w:rsidRPr="00D731D4" w:rsidRDefault="00375D03" w:rsidP="008103E1">
            <w:pPr>
              <w:jc w:val="center"/>
            </w:pPr>
            <w:r w:rsidRPr="00D731D4">
              <w:t>27,26</w:t>
            </w:r>
          </w:p>
        </w:tc>
        <w:tc>
          <w:tcPr>
            <w:tcW w:w="1201" w:type="dxa"/>
          </w:tcPr>
          <w:p w14:paraId="2C149F19" w14:textId="77777777" w:rsidR="00375D03" w:rsidRPr="00D731D4" w:rsidRDefault="00375D03" w:rsidP="008103E1">
            <w:pPr>
              <w:jc w:val="center"/>
            </w:pPr>
            <w:r w:rsidRPr="00D731D4">
              <w:t>24,65</w:t>
            </w:r>
          </w:p>
        </w:tc>
        <w:tc>
          <w:tcPr>
            <w:tcW w:w="1201" w:type="dxa"/>
          </w:tcPr>
          <w:p w14:paraId="2E2844D8" w14:textId="77777777" w:rsidR="00375D03" w:rsidRPr="00D731D4" w:rsidRDefault="00375D03" w:rsidP="008103E1">
            <w:pPr>
              <w:jc w:val="center"/>
            </w:pPr>
            <w:r w:rsidRPr="00D731D4">
              <w:t>16,06</w:t>
            </w:r>
          </w:p>
        </w:tc>
      </w:tr>
    </w:tbl>
    <w:p w14:paraId="63BE8ED8" w14:textId="7B6E5CEC" w:rsidR="00375D03" w:rsidRPr="00D731D4" w:rsidRDefault="002C007B" w:rsidP="008103E1">
      <w:r w:rsidRPr="00D731D4">
        <w:rPr>
          <w:lang w:val="ru-RU"/>
        </w:rPr>
        <w:t>Источник</w:t>
      </w:r>
      <w:r w:rsidR="00375D03" w:rsidRPr="00D731D4">
        <w:t>: (</w:t>
      </w:r>
      <w:r w:rsidRPr="00D731D4">
        <w:rPr>
          <w:lang w:val="ru-RU"/>
        </w:rPr>
        <w:t>Национальный вклад</w:t>
      </w:r>
      <w:r w:rsidR="00375D03" w:rsidRPr="00D731D4">
        <w:t>)</w:t>
      </w:r>
    </w:p>
    <w:p w14:paraId="207AE8C2" w14:textId="77777777" w:rsidR="00375D03" w:rsidRPr="00D731D4" w:rsidRDefault="00375D03" w:rsidP="008103E1"/>
    <w:p w14:paraId="264030B9" w14:textId="7C790559" w:rsidR="00375D03" w:rsidRPr="00D731D4" w:rsidRDefault="00375D03" w:rsidP="008103E1">
      <w:pPr>
        <w:rPr>
          <w:bCs/>
          <w:lang w:val="ru-RU"/>
        </w:rPr>
      </w:pPr>
      <w:r w:rsidRPr="00D731D4">
        <w:rPr>
          <w:bCs/>
          <w:lang w:val="ru-RU"/>
        </w:rPr>
        <w:t xml:space="preserve">Таблица </w:t>
      </w:r>
      <w:r w:rsidR="003D6F6A" w:rsidRPr="00D731D4">
        <w:rPr>
          <w:bCs/>
          <w:lang w:val="ru-RU"/>
        </w:rPr>
        <w:t>5</w:t>
      </w:r>
      <w:r w:rsidRPr="00D731D4">
        <w:rPr>
          <w:bCs/>
          <w:lang w:val="ru-RU"/>
        </w:rPr>
        <w:t>.</w:t>
      </w:r>
      <w:r w:rsidR="003D6F6A" w:rsidRPr="00D731D4">
        <w:rPr>
          <w:bCs/>
          <w:lang w:val="ru-RU"/>
        </w:rPr>
        <w:t>2:</w:t>
      </w:r>
      <w:r w:rsidRPr="00D731D4">
        <w:rPr>
          <w:bCs/>
          <w:lang w:val="ru-RU"/>
        </w:rPr>
        <w:t xml:space="preserve">  Биомасса </w:t>
      </w:r>
      <w:r w:rsidR="005859F6" w:rsidRPr="00D731D4">
        <w:rPr>
          <w:bCs/>
          <w:lang w:val="ru-RU"/>
        </w:rPr>
        <w:t>з</w:t>
      </w:r>
      <w:r w:rsidRPr="00D731D4">
        <w:rPr>
          <w:bCs/>
          <w:lang w:val="ru-RU"/>
        </w:rPr>
        <w:t xml:space="preserve">ообентоса </w:t>
      </w:r>
      <w:r w:rsidR="005859F6" w:rsidRPr="00D731D4">
        <w:rPr>
          <w:bCs/>
          <w:lang w:val="ru-RU"/>
        </w:rPr>
        <w:t xml:space="preserve">в Среднем </w:t>
      </w:r>
      <w:r w:rsidRPr="00D731D4">
        <w:rPr>
          <w:bCs/>
          <w:lang w:val="ru-RU"/>
        </w:rPr>
        <w:t>Каспи</w:t>
      </w:r>
      <w:r w:rsidR="005859F6" w:rsidRPr="00D731D4">
        <w:rPr>
          <w:bCs/>
          <w:lang w:val="ru-RU"/>
        </w:rPr>
        <w:t>и</w:t>
      </w:r>
      <w:r w:rsidRPr="00D731D4">
        <w:rPr>
          <w:bCs/>
          <w:lang w:val="ru-RU"/>
        </w:rPr>
        <w:t xml:space="preserve"> (г/м</w:t>
      </w:r>
      <w:proofErr w:type="gramStart"/>
      <w:r w:rsidRPr="00D731D4">
        <w:rPr>
          <w:bCs/>
          <w:vertAlign w:val="superscript"/>
          <w:lang w:val="ru-RU"/>
        </w:rPr>
        <w:t>2</w:t>
      </w:r>
      <w:proofErr w:type="gramEnd"/>
      <w:r w:rsidRPr="00D731D4">
        <w:rPr>
          <w:bCs/>
          <w:lang w:val="ru-RU"/>
        </w:rPr>
        <w:t>)</w:t>
      </w:r>
    </w:p>
    <w:p w14:paraId="2284E9AD" w14:textId="77777777" w:rsidR="002C007B" w:rsidRPr="00D731D4" w:rsidRDefault="002C007B" w:rsidP="008103E1">
      <w:pPr>
        <w:rPr>
          <w:bCs/>
          <w:lang w:val="ru-RU"/>
        </w:rPr>
      </w:pPr>
    </w:p>
    <w:tbl>
      <w:tblPr>
        <w:tblStyle w:val="2"/>
        <w:tblW w:w="0" w:type="auto"/>
        <w:tblLook w:val="01E0" w:firstRow="1" w:lastRow="1" w:firstColumn="1" w:lastColumn="1" w:noHBand="0" w:noVBand="0"/>
      </w:tblPr>
      <w:tblGrid>
        <w:gridCol w:w="1490"/>
        <w:gridCol w:w="1150"/>
        <w:gridCol w:w="1154"/>
        <w:gridCol w:w="1154"/>
        <w:gridCol w:w="1158"/>
        <w:gridCol w:w="1156"/>
        <w:gridCol w:w="1156"/>
        <w:gridCol w:w="1158"/>
      </w:tblGrid>
      <w:tr w:rsidR="00375D03" w:rsidRPr="00D731D4" w14:paraId="34D30B4C" w14:textId="77777777" w:rsidTr="002C007B">
        <w:tc>
          <w:tcPr>
            <w:tcW w:w="1460" w:type="dxa"/>
          </w:tcPr>
          <w:p w14:paraId="0799DF4F" w14:textId="77777777" w:rsidR="00375D03" w:rsidRPr="00D731D4" w:rsidRDefault="00375D03" w:rsidP="008103E1">
            <w:pPr>
              <w:jc w:val="center"/>
              <w:rPr>
                <w:b/>
                <w:lang w:val="ru-RU"/>
              </w:rPr>
            </w:pPr>
            <w:r w:rsidRPr="00D731D4">
              <w:rPr>
                <w:b/>
                <w:lang w:val="ru-RU"/>
              </w:rPr>
              <w:t>Организмы</w:t>
            </w:r>
          </w:p>
        </w:tc>
        <w:tc>
          <w:tcPr>
            <w:tcW w:w="1156" w:type="dxa"/>
          </w:tcPr>
          <w:p w14:paraId="351892B8" w14:textId="77777777" w:rsidR="00375D03" w:rsidRPr="00D731D4" w:rsidRDefault="00375D03" w:rsidP="008103E1">
            <w:pPr>
              <w:jc w:val="center"/>
              <w:rPr>
                <w:b/>
              </w:rPr>
            </w:pPr>
            <w:r w:rsidRPr="00D731D4">
              <w:rPr>
                <w:b/>
              </w:rPr>
              <w:t>2010</w:t>
            </w:r>
          </w:p>
        </w:tc>
        <w:tc>
          <w:tcPr>
            <w:tcW w:w="1158" w:type="dxa"/>
          </w:tcPr>
          <w:p w14:paraId="0AC17F74" w14:textId="77777777" w:rsidR="00375D03" w:rsidRPr="00D731D4" w:rsidRDefault="00375D03" w:rsidP="008103E1">
            <w:pPr>
              <w:jc w:val="center"/>
              <w:rPr>
                <w:b/>
              </w:rPr>
            </w:pPr>
            <w:r w:rsidRPr="00D731D4">
              <w:rPr>
                <w:b/>
              </w:rPr>
              <w:t>2011</w:t>
            </w:r>
          </w:p>
        </w:tc>
        <w:tc>
          <w:tcPr>
            <w:tcW w:w="1158" w:type="dxa"/>
          </w:tcPr>
          <w:p w14:paraId="3C433A1E" w14:textId="77777777" w:rsidR="00375D03" w:rsidRPr="00D731D4" w:rsidRDefault="00375D03" w:rsidP="008103E1">
            <w:pPr>
              <w:jc w:val="center"/>
              <w:rPr>
                <w:b/>
              </w:rPr>
            </w:pPr>
            <w:r w:rsidRPr="00D731D4">
              <w:rPr>
                <w:b/>
              </w:rPr>
              <w:t>2012</w:t>
            </w:r>
          </w:p>
        </w:tc>
        <w:tc>
          <w:tcPr>
            <w:tcW w:w="1162" w:type="dxa"/>
          </w:tcPr>
          <w:p w14:paraId="7A19547B" w14:textId="77777777" w:rsidR="00375D03" w:rsidRPr="00D731D4" w:rsidRDefault="00375D03" w:rsidP="008103E1">
            <w:pPr>
              <w:jc w:val="center"/>
              <w:rPr>
                <w:b/>
              </w:rPr>
            </w:pPr>
            <w:r w:rsidRPr="00D731D4">
              <w:rPr>
                <w:b/>
              </w:rPr>
              <w:t>2013</w:t>
            </w:r>
          </w:p>
        </w:tc>
        <w:tc>
          <w:tcPr>
            <w:tcW w:w="1160" w:type="dxa"/>
          </w:tcPr>
          <w:p w14:paraId="38CAECBE" w14:textId="77777777" w:rsidR="00375D03" w:rsidRPr="00D731D4" w:rsidRDefault="00375D03" w:rsidP="008103E1">
            <w:pPr>
              <w:jc w:val="center"/>
              <w:rPr>
                <w:b/>
              </w:rPr>
            </w:pPr>
            <w:r w:rsidRPr="00D731D4">
              <w:rPr>
                <w:b/>
              </w:rPr>
              <w:t>2014</w:t>
            </w:r>
          </w:p>
        </w:tc>
        <w:tc>
          <w:tcPr>
            <w:tcW w:w="1160" w:type="dxa"/>
          </w:tcPr>
          <w:p w14:paraId="5BE90AD1" w14:textId="77777777" w:rsidR="00375D03" w:rsidRPr="00D731D4" w:rsidRDefault="00375D03" w:rsidP="008103E1">
            <w:pPr>
              <w:jc w:val="center"/>
              <w:rPr>
                <w:b/>
              </w:rPr>
            </w:pPr>
            <w:r w:rsidRPr="00D731D4">
              <w:rPr>
                <w:b/>
              </w:rPr>
              <w:t>2015</w:t>
            </w:r>
          </w:p>
        </w:tc>
        <w:tc>
          <w:tcPr>
            <w:tcW w:w="1162" w:type="dxa"/>
          </w:tcPr>
          <w:p w14:paraId="1650CCF2" w14:textId="77777777" w:rsidR="00375D03" w:rsidRPr="00D731D4" w:rsidRDefault="00375D03" w:rsidP="008103E1">
            <w:pPr>
              <w:jc w:val="center"/>
              <w:rPr>
                <w:b/>
              </w:rPr>
            </w:pPr>
            <w:r w:rsidRPr="00D731D4">
              <w:rPr>
                <w:b/>
              </w:rPr>
              <w:t>2016</w:t>
            </w:r>
          </w:p>
        </w:tc>
      </w:tr>
      <w:tr w:rsidR="00375D03" w:rsidRPr="00D731D4" w14:paraId="5043E929" w14:textId="77777777" w:rsidTr="002C007B">
        <w:tc>
          <w:tcPr>
            <w:tcW w:w="1460" w:type="dxa"/>
          </w:tcPr>
          <w:p w14:paraId="1F6542F8" w14:textId="77777777" w:rsidR="00375D03" w:rsidRPr="00D731D4" w:rsidRDefault="00375D03" w:rsidP="008103E1">
            <w:pPr>
              <w:rPr>
                <w:i/>
              </w:rPr>
            </w:pPr>
            <w:r w:rsidRPr="00D731D4">
              <w:rPr>
                <w:i/>
              </w:rPr>
              <w:t>Vermes</w:t>
            </w:r>
          </w:p>
        </w:tc>
        <w:tc>
          <w:tcPr>
            <w:tcW w:w="1156" w:type="dxa"/>
          </w:tcPr>
          <w:p w14:paraId="0AC6EE34" w14:textId="77777777" w:rsidR="00375D03" w:rsidRPr="00D731D4" w:rsidRDefault="00375D03" w:rsidP="008103E1">
            <w:pPr>
              <w:jc w:val="center"/>
            </w:pPr>
            <w:r w:rsidRPr="00D731D4">
              <w:t>5,5</w:t>
            </w:r>
          </w:p>
        </w:tc>
        <w:tc>
          <w:tcPr>
            <w:tcW w:w="1158" w:type="dxa"/>
          </w:tcPr>
          <w:p w14:paraId="0CACE6A8" w14:textId="77777777" w:rsidR="00375D03" w:rsidRPr="00D731D4" w:rsidRDefault="00375D03" w:rsidP="008103E1">
            <w:pPr>
              <w:jc w:val="center"/>
            </w:pPr>
            <w:r w:rsidRPr="00D731D4">
              <w:t>7,93</w:t>
            </w:r>
          </w:p>
        </w:tc>
        <w:tc>
          <w:tcPr>
            <w:tcW w:w="1158" w:type="dxa"/>
          </w:tcPr>
          <w:p w14:paraId="6019837C" w14:textId="77777777" w:rsidR="00375D03" w:rsidRPr="00D731D4" w:rsidRDefault="00375D03" w:rsidP="008103E1">
            <w:pPr>
              <w:jc w:val="center"/>
            </w:pPr>
            <w:r w:rsidRPr="00D731D4">
              <w:t>10,8</w:t>
            </w:r>
          </w:p>
        </w:tc>
        <w:tc>
          <w:tcPr>
            <w:tcW w:w="1162" w:type="dxa"/>
          </w:tcPr>
          <w:p w14:paraId="4DD61EB0" w14:textId="77777777" w:rsidR="00375D03" w:rsidRPr="00D731D4" w:rsidRDefault="00375D03" w:rsidP="008103E1">
            <w:pPr>
              <w:jc w:val="center"/>
            </w:pPr>
            <w:r w:rsidRPr="00D731D4">
              <w:t>2,81</w:t>
            </w:r>
          </w:p>
        </w:tc>
        <w:tc>
          <w:tcPr>
            <w:tcW w:w="1160" w:type="dxa"/>
          </w:tcPr>
          <w:p w14:paraId="2A641C55" w14:textId="77777777" w:rsidR="00375D03" w:rsidRPr="00D731D4" w:rsidRDefault="00375D03" w:rsidP="008103E1">
            <w:pPr>
              <w:jc w:val="center"/>
            </w:pPr>
            <w:r w:rsidRPr="00D731D4">
              <w:t>3,48</w:t>
            </w:r>
          </w:p>
        </w:tc>
        <w:tc>
          <w:tcPr>
            <w:tcW w:w="1160" w:type="dxa"/>
          </w:tcPr>
          <w:p w14:paraId="5D9FACEA" w14:textId="77777777" w:rsidR="00375D03" w:rsidRPr="00D731D4" w:rsidRDefault="00375D03" w:rsidP="008103E1">
            <w:pPr>
              <w:jc w:val="center"/>
            </w:pPr>
            <w:r w:rsidRPr="00D731D4">
              <w:t>6,53</w:t>
            </w:r>
          </w:p>
        </w:tc>
        <w:tc>
          <w:tcPr>
            <w:tcW w:w="1162" w:type="dxa"/>
          </w:tcPr>
          <w:p w14:paraId="51B96426" w14:textId="77777777" w:rsidR="00375D03" w:rsidRPr="00D731D4" w:rsidRDefault="00375D03" w:rsidP="008103E1">
            <w:pPr>
              <w:jc w:val="center"/>
            </w:pPr>
            <w:r w:rsidRPr="00D731D4">
              <w:t>4,13</w:t>
            </w:r>
          </w:p>
        </w:tc>
      </w:tr>
      <w:tr w:rsidR="00375D03" w:rsidRPr="00D731D4" w14:paraId="0E3A40D3" w14:textId="77777777" w:rsidTr="002C007B">
        <w:tc>
          <w:tcPr>
            <w:tcW w:w="1460" w:type="dxa"/>
          </w:tcPr>
          <w:p w14:paraId="58549E30" w14:textId="77777777" w:rsidR="00375D03" w:rsidRPr="00D731D4" w:rsidRDefault="00375D03" w:rsidP="008103E1">
            <w:pPr>
              <w:rPr>
                <w:i/>
              </w:rPr>
            </w:pPr>
            <w:r w:rsidRPr="00D731D4">
              <w:rPr>
                <w:i/>
              </w:rPr>
              <w:t>Crustacea</w:t>
            </w:r>
          </w:p>
        </w:tc>
        <w:tc>
          <w:tcPr>
            <w:tcW w:w="1156" w:type="dxa"/>
          </w:tcPr>
          <w:p w14:paraId="41457E8A" w14:textId="77777777" w:rsidR="00375D03" w:rsidRPr="00D731D4" w:rsidRDefault="00375D03" w:rsidP="008103E1">
            <w:pPr>
              <w:jc w:val="center"/>
            </w:pPr>
            <w:r w:rsidRPr="00D731D4">
              <w:t>10,1</w:t>
            </w:r>
          </w:p>
        </w:tc>
        <w:tc>
          <w:tcPr>
            <w:tcW w:w="1158" w:type="dxa"/>
          </w:tcPr>
          <w:p w14:paraId="22144B94" w14:textId="77777777" w:rsidR="00375D03" w:rsidRPr="00D731D4" w:rsidRDefault="00375D03" w:rsidP="008103E1">
            <w:pPr>
              <w:jc w:val="center"/>
            </w:pPr>
            <w:r w:rsidRPr="00D731D4">
              <w:t>13,47</w:t>
            </w:r>
          </w:p>
        </w:tc>
        <w:tc>
          <w:tcPr>
            <w:tcW w:w="1158" w:type="dxa"/>
          </w:tcPr>
          <w:p w14:paraId="7FA41F44" w14:textId="77777777" w:rsidR="00375D03" w:rsidRPr="00D731D4" w:rsidRDefault="00375D03" w:rsidP="008103E1">
            <w:pPr>
              <w:jc w:val="center"/>
            </w:pPr>
            <w:r w:rsidRPr="00D731D4">
              <w:t>17,93</w:t>
            </w:r>
          </w:p>
        </w:tc>
        <w:tc>
          <w:tcPr>
            <w:tcW w:w="1162" w:type="dxa"/>
          </w:tcPr>
          <w:p w14:paraId="56505DE0" w14:textId="77777777" w:rsidR="00375D03" w:rsidRPr="00D731D4" w:rsidRDefault="00375D03" w:rsidP="008103E1">
            <w:pPr>
              <w:jc w:val="center"/>
            </w:pPr>
            <w:r w:rsidRPr="00D731D4">
              <w:t>10,12</w:t>
            </w:r>
          </w:p>
        </w:tc>
        <w:tc>
          <w:tcPr>
            <w:tcW w:w="1160" w:type="dxa"/>
          </w:tcPr>
          <w:p w14:paraId="642E430C" w14:textId="77777777" w:rsidR="00375D03" w:rsidRPr="00D731D4" w:rsidRDefault="00375D03" w:rsidP="008103E1">
            <w:pPr>
              <w:jc w:val="center"/>
            </w:pPr>
            <w:r w:rsidRPr="00D731D4">
              <w:t>12,06</w:t>
            </w:r>
          </w:p>
        </w:tc>
        <w:tc>
          <w:tcPr>
            <w:tcW w:w="1160" w:type="dxa"/>
          </w:tcPr>
          <w:p w14:paraId="5DCF1A0B" w14:textId="77777777" w:rsidR="00375D03" w:rsidRPr="00D731D4" w:rsidRDefault="00375D03" w:rsidP="008103E1">
            <w:pPr>
              <w:jc w:val="center"/>
            </w:pPr>
            <w:r w:rsidRPr="00D731D4">
              <w:t>9,02</w:t>
            </w:r>
          </w:p>
        </w:tc>
        <w:tc>
          <w:tcPr>
            <w:tcW w:w="1162" w:type="dxa"/>
          </w:tcPr>
          <w:p w14:paraId="6D270D68" w14:textId="77777777" w:rsidR="00375D03" w:rsidRPr="00D731D4" w:rsidRDefault="00375D03" w:rsidP="008103E1">
            <w:pPr>
              <w:jc w:val="center"/>
            </w:pPr>
            <w:r w:rsidRPr="00D731D4">
              <w:t>8,12</w:t>
            </w:r>
          </w:p>
        </w:tc>
      </w:tr>
      <w:tr w:rsidR="00375D03" w:rsidRPr="00D731D4" w14:paraId="67DB2CE0" w14:textId="77777777" w:rsidTr="002C007B">
        <w:tc>
          <w:tcPr>
            <w:tcW w:w="1460" w:type="dxa"/>
          </w:tcPr>
          <w:p w14:paraId="6BD5A3CF" w14:textId="77777777" w:rsidR="00375D03" w:rsidRPr="00D731D4" w:rsidRDefault="00375D03" w:rsidP="008103E1">
            <w:pPr>
              <w:rPr>
                <w:i/>
              </w:rPr>
            </w:pPr>
            <w:r w:rsidRPr="00D731D4">
              <w:rPr>
                <w:i/>
              </w:rPr>
              <w:t>Mollusca</w:t>
            </w:r>
          </w:p>
        </w:tc>
        <w:tc>
          <w:tcPr>
            <w:tcW w:w="1156" w:type="dxa"/>
          </w:tcPr>
          <w:p w14:paraId="7DFA2F23" w14:textId="77777777" w:rsidR="00375D03" w:rsidRPr="00D731D4" w:rsidRDefault="00375D03" w:rsidP="008103E1">
            <w:pPr>
              <w:jc w:val="center"/>
            </w:pPr>
            <w:r w:rsidRPr="00D731D4">
              <w:t>4,0</w:t>
            </w:r>
          </w:p>
        </w:tc>
        <w:tc>
          <w:tcPr>
            <w:tcW w:w="1158" w:type="dxa"/>
          </w:tcPr>
          <w:p w14:paraId="01EF4422" w14:textId="77777777" w:rsidR="00375D03" w:rsidRPr="00D731D4" w:rsidRDefault="00375D03" w:rsidP="008103E1">
            <w:pPr>
              <w:jc w:val="center"/>
            </w:pPr>
            <w:r w:rsidRPr="00D731D4">
              <w:t>8,11</w:t>
            </w:r>
          </w:p>
        </w:tc>
        <w:tc>
          <w:tcPr>
            <w:tcW w:w="1158" w:type="dxa"/>
          </w:tcPr>
          <w:p w14:paraId="53158DEA" w14:textId="77777777" w:rsidR="00375D03" w:rsidRPr="00D731D4" w:rsidRDefault="00375D03" w:rsidP="008103E1">
            <w:pPr>
              <w:jc w:val="center"/>
            </w:pPr>
            <w:r w:rsidRPr="00D731D4">
              <w:t>12,05</w:t>
            </w:r>
          </w:p>
        </w:tc>
        <w:tc>
          <w:tcPr>
            <w:tcW w:w="1162" w:type="dxa"/>
          </w:tcPr>
          <w:p w14:paraId="7CF22160" w14:textId="77777777" w:rsidR="00375D03" w:rsidRPr="00D731D4" w:rsidRDefault="00375D03" w:rsidP="008103E1">
            <w:pPr>
              <w:jc w:val="center"/>
            </w:pPr>
            <w:r w:rsidRPr="00D731D4">
              <w:t>11,36</w:t>
            </w:r>
          </w:p>
        </w:tc>
        <w:tc>
          <w:tcPr>
            <w:tcW w:w="1160" w:type="dxa"/>
          </w:tcPr>
          <w:p w14:paraId="6FF748C6" w14:textId="77777777" w:rsidR="00375D03" w:rsidRPr="00D731D4" w:rsidRDefault="00375D03" w:rsidP="008103E1">
            <w:pPr>
              <w:jc w:val="center"/>
            </w:pPr>
            <w:r w:rsidRPr="00D731D4">
              <w:t>5,13</w:t>
            </w:r>
          </w:p>
        </w:tc>
        <w:tc>
          <w:tcPr>
            <w:tcW w:w="1160" w:type="dxa"/>
          </w:tcPr>
          <w:p w14:paraId="7CAFB928" w14:textId="77777777" w:rsidR="00375D03" w:rsidRPr="00D731D4" w:rsidRDefault="00375D03" w:rsidP="008103E1">
            <w:pPr>
              <w:jc w:val="center"/>
            </w:pPr>
            <w:r w:rsidRPr="00D731D4">
              <w:t>20,48</w:t>
            </w:r>
          </w:p>
        </w:tc>
        <w:tc>
          <w:tcPr>
            <w:tcW w:w="1162" w:type="dxa"/>
          </w:tcPr>
          <w:p w14:paraId="7C5F1CA7" w14:textId="77777777" w:rsidR="00375D03" w:rsidRPr="00D731D4" w:rsidRDefault="00375D03" w:rsidP="008103E1">
            <w:pPr>
              <w:jc w:val="center"/>
            </w:pPr>
            <w:r w:rsidRPr="00D731D4">
              <w:t>7,16</w:t>
            </w:r>
          </w:p>
        </w:tc>
      </w:tr>
      <w:tr w:rsidR="00375D03" w:rsidRPr="00D731D4" w14:paraId="6BDC9353" w14:textId="77777777" w:rsidTr="002C007B">
        <w:tc>
          <w:tcPr>
            <w:tcW w:w="1460" w:type="dxa"/>
          </w:tcPr>
          <w:p w14:paraId="5E55711A" w14:textId="345AB5D3" w:rsidR="00375D03" w:rsidRPr="00D731D4" w:rsidRDefault="002C007B" w:rsidP="008103E1">
            <w:r w:rsidRPr="00D731D4">
              <w:rPr>
                <w:lang w:val="ru-RU"/>
              </w:rPr>
              <w:t>Итого</w:t>
            </w:r>
            <w:r w:rsidR="00375D03" w:rsidRPr="00D731D4">
              <w:t>:</w:t>
            </w:r>
          </w:p>
        </w:tc>
        <w:tc>
          <w:tcPr>
            <w:tcW w:w="1156" w:type="dxa"/>
          </w:tcPr>
          <w:p w14:paraId="0EE0E996" w14:textId="77777777" w:rsidR="00375D03" w:rsidRPr="00D731D4" w:rsidRDefault="00375D03" w:rsidP="008103E1">
            <w:pPr>
              <w:jc w:val="center"/>
            </w:pPr>
            <w:r w:rsidRPr="00D731D4">
              <w:t>19,6</w:t>
            </w:r>
          </w:p>
        </w:tc>
        <w:tc>
          <w:tcPr>
            <w:tcW w:w="1158" w:type="dxa"/>
          </w:tcPr>
          <w:p w14:paraId="656DCB9F" w14:textId="77777777" w:rsidR="00375D03" w:rsidRPr="00D731D4" w:rsidRDefault="00375D03" w:rsidP="008103E1">
            <w:pPr>
              <w:jc w:val="center"/>
            </w:pPr>
            <w:r w:rsidRPr="00D731D4">
              <w:t>29,51</w:t>
            </w:r>
          </w:p>
        </w:tc>
        <w:tc>
          <w:tcPr>
            <w:tcW w:w="1158" w:type="dxa"/>
          </w:tcPr>
          <w:p w14:paraId="40299271" w14:textId="77777777" w:rsidR="00375D03" w:rsidRPr="00D731D4" w:rsidRDefault="00375D03" w:rsidP="008103E1">
            <w:pPr>
              <w:jc w:val="center"/>
            </w:pPr>
            <w:r w:rsidRPr="00D731D4">
              <w:t>40,78</w:t>
            </w:r>
          </w:p>
        </w:tc>
        <w:tc>
          <w:tcPr>
            <w:tcW w:w="1162" w:type="dxa"/>
          </w:tcPr>
          <w:p w14:paraId="15E3C04F" w14:textId="77777777" w:rsidR="00375D03" w:rsidRPr="00D731D4" w:rsidRDefault="00375D03" w:rsidP="008103E1">
            <w:pPr>
              <w:jc w:val="center"/>
            </w:pPr>
            <w:r w:rsidRPr="00D731D4">
              <w:t>24,29</w:t>
            </w:r>
          </w:p>
        </w:tc>
        <w:tc>
          <w:tcPr>
            <w:tcW w:w="1160" w:type="dxa"/>
          </w:tcPr>
          <w:p w14:paraId="5D556692" w14:textId="77777777" w:rsidR="00375D03" w:rsidRPr="00D731D4" w:rsidRDefault="00375D03" w:rsidP="008103E1">
            <w:pPr>
              <w:jc w:val="center"/>
            </w:pPr>
            <w:r w:rsidRPr="00D731D4">
              <w:t>20,67</w:t>
            </w:r>
          </w:p>
        </w:tc>
        <w:tc>
          <w:tcPr>
            <w:tcW w:w="1160" w:type="dxa"/>
          </w:tcPr>
          <w:p w14:paraId="304CE102" w14:textId="77777777" w:rsidR="00375D03" w:rsidRPr="00D731D4" w:rsidRDefault="00375D03" w:rsidP="008103E1">
            <w:pPr>
              <w:jc w:val="center"/>
            </w:pPr>
            <w:r w:rsidRPr="00D731D4">
              <w:t>36,03</w:t>
            </w:r>
          </w:p>
        </w:tc>
        <w:tc>
          <w:tcPr>
            <w:tcW w:w="1162" w:type="dxa"/>
          </w:tcPr>
          <w:p w14:paraId="1060C7C5" w14:textId="77777777" w:rsidR="00375D03" w:rsidRPr="00D731D4" w:rsidRDefault="00375D03" w:rsidP="008103E1">
            <w:pPr>
              <w:jc w:val="center"/>
            </w:pPr>
            <w:r w:rsidRPr="00D731D4">
              <w:t>19,41</w:t>
            </w:r>
          </w:p>
        </w:tc>
      </w:tr>
    </w:tbl>
    <w:p w14:paraId="6EC5BA5A" w14:textId="2F942703" w:rsidR="00375D03" w:rsidRPr="00D731D4" w:rsidRDefault="002C007B" w:rsidP="008103E1">
      <w:pPr>
        <w:rPr>
          <w:lang w:val="ru-RU"/>
        </w:rPr>
      </w:pPr>
      <w:r w:rsidRPr="00D731D4">
        <w:rPr>
          <w:lang w:val="ru-RU"/>
        </w:rPr>
        <w:t>Источник: (Национальный вклад)</w:t>
      </w:r>
    </w:p>
    <w:p w14:paraId="31D6899C" w14:textId="77777777" w:rsidR="002C007B" w:rsidRPr="00D731D4" w:rsidRDefault="002C007B" w:rsidP="008103E1">
      <w:pPr>
        <w:rPr>
          <w:bCs/>
          <w:lang w:val="ru-RU"/>
        </w:rPr>
      </w:pPr>
    </w:p>
    <w:p w14:paraId="328B10EC" w14:textId="6C184428" w:rsidR="00375D03" w:rsidRPr="00D731D4" w:rsidRDefault="00375D03" w:rsidP="002C007B">
      <w:pPr>
        <w:rPr>
          <w:bCs/>
          <w:lang w:val="ru-RU"/>
        </w:rPr>
      </w:pPr>
      <w:r w:rsidRPr="00D731D4">
        <w:rPr>
          <w:bCs/>
          <w:lang w:val="ru-RU"/>
        </w:rPr>
        <w:t xml:space="preserve">Таблица </w:t>
      </w:r>
      <w:r w:rsidR="003D6F6A" w:rsidRPr="00D731D4">
        <w:rPr>
          <w:bCs/>
          <w:lang w:val="ru-RU"/>
        </w:rPr>
        <w:t>5.3:</w:t>
      </w:r>
      <w:r w:rsidRPr="00D731D4">
        <w:rPr>
          <w:bCs/>
          <w:lang w:val="ru-RU"/>
        </w:rPr>
        <w:t xml:space="preserve">  Численность (</w:t>
      </w:r>
      <w:proofErr w:type="spellStart"/>
      <w:proofErr w:type="gramStart"/>
      <w:r w:rsidRPr="00D731D4">
        <w:rPr>
          <w:bCs/>
          <w:lang w:val="ru-RU"/>
        </w:rPr>
        <w:t>экз</w:t>
      </w:r>
      <w:proofErr w:type="spellEnd"/>
      <w:proofErr w:type="gramEnd"/>
      <w:r w:rsidRPr="00D731D4">
        <w:rPr>
          <w:bCs/>
          <w:lang w:val="ru-RU"/>
        </w:rPr>
        <w:t>/м</w:t>
      </w:r>
      <w:r w:rsidRPr="00D731D4">
        <w:rPr>
          <w:bCs/>
          <w:vertAlign w:val="superscript"/>
          <w:lang w:val="ru-RU"/>
        </w:rPr>
        <w:t>3</w:t>
      </w:r>
      <w:r w:rsidRPr="00D731D4">
        <w:rPr>
          <w:bCs/>
          <w:lang w:val="ru-RU"/>
        </w:rPr>
        <w:t>) и биомасса (мг/м</w:t>
      </w:r>
      <w:r w:rsidRPr="00D731D4">
        <w:rPr>
          <w:bCs/>
          <w:vertAlign w:val="superscript"/>
          <w:lang w:val="ru-RU"/>
        </w:rPr>
        <w:t>3</w:t>
      </w:r>
      <w:r w:rsidRPr="00D731D4">
        <w:rPr>
          <w:bCs/>
          <w:lang w:val="ru-RU"/>
        </w:rPr>
        <w:t>) зоопланктона в Азербайджанском секторе Каспийского моря</w:t>
      </w:r>
    </w:p>
    <w:p w14:paraId="284A3ACD" w14:textId="77777777" w:rsidR="002C007B" w:rsidRPr="00D731D4" w:rsidRDefault="002C007B" w:rsidP="002C007B">
      <w:pPr>
        <w:rPr>
          <w:bCs/>
          <w:lang w:val="ru-RU"/>
        </w:rPr>
      </w:pPr>
    </w:p>
    <w:tbl>
      <w:tblPr>
        <w:tblStyle w:val="2"/>
        <w:tblW w:w="0" w:type="auto"/>
        <w:tblLook w:val="01E0" w:firstRow="1" w:lastRow="1" w:firstColumn="1" w:lastColumn="1" w:noHBand="0" w:noVBand="0"/>
      </w:tblPr>
      <w:tblGrid>
        <w:gridCol w:w="2358"/>
        <w:gridCol w:w="1890"/>
        <w:gridCol w:w="1800"/>
        <w:gridCol w:w="1800"/>
        <w:gridCol w:w="1723"/>
      </w:tblGrid>
      <w:tr w:rsidR="00375D03" w:rsidRPr="00D731D4" w14:paraId="429680B3" w14:textId="77777777" w:rsidTr="00375D03">
        <w:tc>
          <w:tcPr>
            <w:tcW w:w="2358" w:type="dxa"/>
            <w:vMerge w:val="restart"/>
          </w:tcPr>
          <w:p w14:paraId="3BB37F59" w14:textId="77777777" w:rsidR="00375D03" w:rsidRPr="00D731D4" w:rsidRDefault="00375D03" w:rsidP="002C007B">
            <w:pPr>
              <w:jc w:val="center"/>
              <w:rPr>
                <w:b/>
                <w:lang w:val="ru-RU"/>
              </w:rPr>
            </w:pPr>
            <w:r w:rsidRPr="00D731D4">
              <w:rPr>
                <w:b/>
                <w:lang w:val="ru-RU"/>
              </w:rPr>
              <w:t>Годы</w:t>
            </w:r>
          </w:p>
        </w:tc>
        <w:tc>
          <w:tcPr>
            <w:tcW w:w="3690" w:type="dxa"/>
            <w:gridSpan w:val="2"/>
          </w:tcPr>
          <w:p w14:paraId="7D6B4503" w14:textId="42BE98FF" w:rsidR="00375D03" w:rsidRPr="00D731D4" w:rsidRDefault="00375D03" w:rsidP="002C007B">
            <w:pPr>
              <w:jc w:val="center"/>
              <w:rPr>
                <w:b/>
                <w:lang w:val="ru-RU"/>
              </w:rPr>
            </w:pPr>
            <w:r w:rsidRPr="00D731D4">
              <w:rPr>
                <w:b/>
                <w:lang w:val="ru-RU"/>
              </w:rPr>
              <w:t>Средний Каспий</w:t>
            </w:r>
          </w:p>
        </w:tc>
        <w:tc>
          <w:tcPr>
            <w:tcW w:w="3523" w:type="dxa"/>
            <w:gridSpan w:val="2"/>
          </w:tcPr>
          <w:p w14:paraId="160E6DC9" w14:textId="25005644" w:rsidR="00375D03" w:rsidRPr="00D731D4" w:rsidRDefault="00375D03" w:rsidP="002C007B">
            <w:pPr>
              <w:jc w:val="center"/>
              <w:rPr>
                <w:b/>
                <w:lang w:val="ru-RU"/>
              </w:rPr>
            </w:pPr>
            <w:r w:rsidRPr="00D731D4">
              <w:rPr>
                <w:b/>
                <w:lang w:val="ru-RU"/>
              </w:rPr>
              <w:t>Южный Каспий</w:t>
            </w:r>
          </w:p>
        </w:tc>
      </w:tr>
      <w:tr w:rsidR="00375D03" w:rsidRPr="00D731D4" w14:paraId="00C62370" w14:textId="77777777" w:rsidTr="00375D03">
        <w:tc>
          <w:tcPr>
            <w:tcW w:w="2358" w:type="dxa"/>
            <w:vMerge/>
          </w:tcPr>
          <w:p w14:paraId="22D43436" w14:textId="77777777" w:rsidR="00375D03" w:rsidRPr="00D731D4" w:rsidRDefault="00375D03" w:rsidP="002C007B">
            <w:pPr>
              <w:jc w:val="center"/>
              <w:rPr>
                <w:b/>
                <w:lang w:val="ru-RU"/>
              </w:rPr>
            </w:pPr>
          </w:p>
        </w:tc>
        <w:tc>
          <w:tcPr>
            <w:tcW w:w="1890" w:type="dxa"/>
          </w:tcPr>
          <w:p w14:paraId="41E3C5A6" w14:textId="77777777" w:rsidR="00375D03" w:rsidRPr="00D731D4" w:rsidRDefault="00375D03" w:rsidP="002C007B">
            <w:pPr>
              <w:jc w:val="center"/>
              <w:rPr>
                <w:lang w:val="ru-RU"/>
              </w:rPr>
            </w:pPr>
            <w:r w:rsidRPr="00D731D4">
              <w:rPr>
                <w:bCs/>
                <w:lang w:val="ru-RU"/>
              </w:rPr>
              <w:t>численность (</w:t>
            </w:r>
            <w:proofErr w:type="spellStart"/>
            <w:proofErr w:type="gramStart"/>
            <w:r w:rsidRPr="00D731D4">
              <w:rPr>
                <w:bCs/>
                <w:lang w:val="ru-RU"/>
              </w:rPr>
              <w:t>экз</w:t>
            </w:r>
            <w:proofErr w:type="spellEnd"/>
            <w:proofErr w:type="gramEnd"/>
            <w:r w:rsidRPr="00D731D4">
              <w:rPr>
                <w:bCs/>
                <w:lang w:val="ru-RU"/>
              </w:rPr>
              <w:t>/м</w:t>
            </w:r>
            <w:r w:rsidRPr="00D731D4">
              <w:rPr>
                <w:bCs/>
                <w:vertAlign w:val="superscript"/>
                <w:lang w:val="ru-RU"/>
              </w:rPr>
              <w:t>3</w:t>
            </w:r>
            <w:r w:rsidRPr="00D731D4">
              <w:rPr>
                <w:bCs/>
                <w:lang w:val="ru-RU"/>
              </w:rPr>
              <w:t>)</w:t>
            </w:r>
          </w:p>
        </w:tc>
        <w:tc>
          <w:tcPr>
            <w:tcW w:w="1800" w:type="dxa"/>
          </w:tcPr>
          <w:p w14:paraId="5A223676" w14:textId="77777777" w:rsidR="00375D03" w:rsidRPr="00D731D4" w:rsidRDefault="00375D03" w:rsidP="002C007B">
            <w:pPr>
              <w:jc w:val="center"/>
              <w:rPr>
                <w:lang w:val="ru-RU"/>
              </w:rPr>
            </w:pPr>
            <w:r w:rsidRPr="00D731D4">
              <w:rPr>
                <w:bCs/>
                <w:lang w:val="ru-RU"/>
              </w:rPr>
              <w:t>биомасса (мг/м</w:t>
            </w:r>
            <w:r w:rsidRPr="00D731D4">
              <w:rPr>
                <w:bCs/>
                <w:vertAlign w:val="superscript"/>
                <w:lang w:val="ru-RU"/>
              </w:rPr>
              <w:t>3</w:t>
            </w:r>
            <w:r w:rsidRPr="00D731D4">
              <w:rPr>
                <w:bCs/>
                <w:lang w:val="ru-RU"/>
              </w:rPr>
              <w:t>)</w:t>
            </w:r>
          </w:p>
        </w:tc>
        <w:tc>
          <w:tcPr>
            <w:tcW w:w="1800" w:type="dxa"/>
          </w:tcPr>
          <w:p w14:paraId="6D903FCE" w14:textId="77777777" w:rsidR="00375D03" w:rsidRPr="00D731D4" w:rsidRDefault="00375D03" w:rsidP="002C007B">
            <w:pPr>
              <w:jc w:val="center"/>
              <w:rPr>
                <w:lang w:val="ru-RU"/>
              </w:rPr>
            </w:pPr>
            <w:r w:rsidRPr="00D731D4">
              <w:rPr>
                <w:bCs/>
                <w:lang w:val="ru-RU"/>
              </w:rPr>
              <w:t>численность (</w:t>
            </w:r>
            <w:proofErr w:type="spellStart"/>
            <w:proofErr w:type="gramStart"/>
            <w:r w:rsidRPr="00D731D4">
              <w:rPr>
                <w:bCs/>
                <w:lang w:val="ru-RU"/>
              </w:rPr>
              <w:t>экз</w:t>
            </w:r>
            <w:proofErr w:type="spellEnd"/>
            <w:proofErr w:type="gramEnd"/>
            <w:r w:rsidRPr="00D731D4">
              <w:rPr>
                <w:bCs/>
                <w:lang w:val="ru-RU"/>
              </w:rPr>
              <w:t>/м</w:t>
            </w:r>
            <w:r w:rsidRPr="00D731D4">
              <w:rPr>
                <w:bCs/>
                <w:vertAlign w:val="superscript"/>
                <w:lang w:val="ru-RU"/>
              </w:rPr>
              <w:t>3</w:t>
            </w:r>
            <w:r w:rsidRPr="00D731D4">
              <w:rPr>
                <w:bCs/>
                <w:lang w:val="ru-RU"/>
              </w:rPr>
              <w:t>)</w:t>
            </w:r>
          </w:p>
        </w:tc>
        <w:tc>
          <w:tcPr>
            <w:tcW w:w="1723" w:type="dxa"/>
          </w:tcPr>
          <w:p w14:paraId="51ECB41A" w14:textId="77777777" w:rsidR="00375D03" w:rsidRPr="00D731D4" w:rsidRDefault="00375D03" w:rsidP="002C007B">
            <w:pPr>
              <w:jc w:val="center"/>
              <w:rPr>
                <w:lang w:val="ru-RU"/>
              </w:rPr>
            </w:pPr>
            <w:r w:rsidRPr="00D731D4">
              <w:rPr>
                <w:bCs/>
                <w:lang w:val="ru-RU"/>
              </w:rPr>
              <w:t>биомасса (мг/м</w:t>
            </w:r>
            <w:r w:rsidRPr="00D731D4">
              <w:rPr>
                <w:bCs/>
                <w:vertAlign w:val="superscript"/>
                <w:lang w:val="ru-RU"/>
              </w:rPr>
              <w:t>3</w:t>
            </w:r>
            <w:r w:rsidRPr="00D731D4">
              <w:rPr>
                <w:bCs/>
                <w:lang w:val="ru-RU"/>
              </w:rPr>
              <w:t>)</w:t>
            </w:r>
          </w:p>
        </w:tc>
      </w:tr>
      <w:tr w:rsidR="00375D03" w:rsidRPr="00D731D4" w14:paraId="2B8A39C8" w14:textId="77777777" w:rsidTr="00375D03">
        <w:tc>
          <w:tcPr>
            <w:tcW w:w="2358" w:type="dxa"/>
          </w:tcPr>
          <w:p w14:paraId="4C4A38EF" w14:textId="77777777" w:rsidR="00375D03" w:rsidRPr="00D731D4" w:rsidRDefault="00375D03" w:rsidP="002C007B">
            <w:pPr>
              <w:jc w:val="center"/>
              <w:rPr>
                <w:b/>
                <w:lang w:val="ru-RU"/>
              </w:rPr>
            </w:pPr>
            <w:r w:rsidRPr="00D731D4">
              <w:rPr>
                <w:b/>
                <w:lang w:val="ru-RU"/>
              </w:rPr>
              <w:t>2011</w:t>
            </w:r>
          </w:p>
        </w:tc>
        <w:tc>
          <w:tcPr>
            <w:tcW w:w="1890" w:type="dxa"/>
          </w:tcPr>
          <w:p w14:paraId="5676F9F9" w14:textId="6EFF2FBA" w:rsidR="00375D03" w:rsidRPr="00D731D4" w:rsidRDefault="00375D03" w:rsidP="002C007B">
            <w:pPr>
              <w:jc w:val="center"/>
            </w:pPr>
            <w:r w:rsidRPr="00D731D4">
              <w:rPr>
                <w:lang w:val="ru-RU"/>
              </w:rPr>
              <w:t>10</w:t>
            </w:r>
            <w:r w:rsidR="002C007B" w:rsidRPr="00D731D4">
              <w:rPr>
                <w:lang w:val="ru-RU"/>
              </w:rPr>
              <w:t> </w:t>
            </w:r>
            <w:r w:rsidRPr="00D731D4">
              <w:rPr>
                <w:lang w:val="ru-RU"/>
              </w:rPr>
              <w:t>323</w:t>
            </w:r>
            <w:r w:rsidRPr="00D731D4">
              <w:t>,2</w:t>
            </w:r>
          </w:p>
        </w:tc>
        <w:tc>
          <w:tcPr>
            <w:tcW w:w="1800" w:type="dxa"/>
          </w:tcPr>
          <w:p w14:paraId="2D609FE6" w14:textId="77777777" w:rsidR="00375D03" w:rsidRPr="00D731D4" w:rsidRDefault="00375D03" w:rsidP="002C007B">
            <w:pPr>
              <w:jc w:val="center"/>
            </w:pPr>
            <w:r w:rsidRPr="00D731D4">
              <w:t>275,4</w:t>
            </w:r>
          </w:p>
        </w:tc>
        <w:tc>
          <w:tcPr>
            <w:tcW w:w="1800" w:type="dxa"/>
          </w:tcPr>
          <w:p w14:paraId="6EE2F73E" w14:textId="6D3CF984" w:rsidR="00375D03" w:rsidRPr="00D731D4" w:rsidRDefault="00375D03" w:rsidP="002C007B">
            <w:pPr>
              <w:jc w:val="center"/>
            </w:pPr>
            <w:r w:rsidRPr="00D731D4">
              <w:t>3</w:t>
            </w:r>
            <w:r w:rsidR="002C007B" w:rsidRPr="00D731D4">
              <w:rPr>
                <w:lang w:val="ru-RU"/>
              </w:rPr>
              <w:t> </w:t>
            </w:r>
            <w:r w:rsidRPr="00D731D4">
              <w:t>326,7</w:t>
            </w:r>
          </w:p>
        </w:tc>
        <w:tc>
          <w:tcPr>
            <w:tcW w:w="1723" w:type="dxa"/>
          </w:tcPr>
          <w:p w14:paraId="14340AAD" w14:textId="77777777" w:rsidR="00375D03" w:rsidRPr="00D731D4" w:rsidRDefault="00375D03" w:rsidP="002C007B">
            <w:pPr>
              <w:jc w:val="center"/>
            </w:pPr>
            <w:r w:rsidRPr="00D731D4">
              <w:t>88,1</w:t>
            </w:r>
          </w:p>
        </w:tc>
      </w:tr>
      <w:tr w:rsidR="00375D03" w:rsidRPr="00D731D4" w14:paraId="0F64B0F3" w14:textId="77777777" w:rsidTr="00375D03">
        <w:tc>
          <w:tcPr>
            <w:tcW w:w="2358" w:type="dxa"/>
          </w:tcPr>
          <w:p w14:paraId="70D78A91" w14:textId="77777777" w:rsidR="00375D03" w:rsidRPr="00D731D4" w:rsidRDefault="00375D03" w:rsidP="002C007B">
            <w:pPr>
              <w:jc w:val="center"/>
              <w:rPr>
                <w:b/>
              </w:rPr>
            </w:pPr>
            <w:r w:rsidRPr="00D731D4">
              <w:rPr>
                <w:b/>
              </w:rPr>
              <w:t>2012</w:t>
            </w:r>
          </w:p>
        </w:tc>
        <w:tc>
          <w:tcPr>
            <w:tcW w:w="1890" w:type="dxa"/>
          </w:tcPr>
          <w:p w14:paraId="17EBBF82" w14:textId="75D04AE5" w:rsidR="00375D03" w:rsidRPr="00D731D4" w:rsidRDefault="00375D03" w:rsidP="002C007B">
            <w:pPr>
              <w:jc w:val="center"/>
            </w:pPr>
            <w:r w:rsidRPr="00D731D4">
              <w:t>10</w:t>
            </w:r>
            <w:r w:rsidR="002C007B" w:rsidRPr="00D731D4">
              <w:rPr>
                <w:lang w:val="ru-RU"/>
              </w:rPr>
              <w:t> </w:t>
            </w:r>
            <w:r w:rsidRPr="00D731D4">
              <w:t>620,8</w:t>
            </w:r>
          </w:p>
        </w:tc>
        <w:tc>
          <w:tcPr>
            <w:tcW w:w="1800" w:type="dxa"/>
          </w:tcPr>
          <w:p w14:paraId="4A1EA82E" w14:textId="77777777" w:rsidR="00375D03" w:rsidRPr="00D731D4" w:rsidRDefault="00375D03" w:rsidP="002C007B">
            <w:pPr>
              <w:jc w:val="center"/>
            </w:pPr>
            <w:r w:rsidRPr="00D731D4">
              <w:t>301,8</w:t>
            </w:r>
          </w:p>
        </w:tc>
        <w:tc>
          <w:tcPr>
            <w:tcW w:w="1800" w:type="dxa"/>
          </w:tcPr>
          <w:p w14:paraId="1526D145" w14:textId="1BEB8BF6" w:rsidR="00375D03" w:rsidRPr="00D731D4" w:rsidRDefault="00375D03" w:rsidP="002C007B">
            <w:pPr>
              <w:jc w:val="center"/>
            </w:pPr>
            <w:r w:rsidRPr="00D731D4">
              <w:t>4</w:t>
            </w:r>
            <w:r w:rsidR="002C007B" w:rsidRPr="00D731D4">
              <w:rPr>
                <w:lang w:val="ru-RU"/>
              </w:rPr>
              <w:t> </w:t>
            </w:r>
            <w:r w:rsidRPr="00D731D4">
              <w:t>005,7</w:t>
            </w:r>
          </w:p>
        </w:tc>
        <w:tc>
          <w:tcPr>
            <w:tcW w:w="1723" w:type="dxa"/>
          </w:tcPr>
          <w:p w14:paraId="0D36EE68" w14:textId="77777777" w:rsidR="00375D03" w:rsidRPr="00D731D4" w:rsidRDefault="00375D03" w:rsidP="002C007B">
            <w:pPr>
              <w:jc w:val="center"/>
            </w:pPr>
            <w:r w:rsidRPr="00D731D4">
              <w:t>104,3</w:t>
            </w:r>
          </w:p>
        </w:tc>
      </w:tr>
      <w:tr w:rsidR="00375D03" w:rsidRPr="00D731D4" w14:paraId="2C50707E" w14:textId="77777777" w:rsidTr="00375D03">
        <w:tc>
          <w:tcPr>
            <w:tcW w:w="2358" w:type="dxa"/>
          </w:tcPr>
          <w:p w14:paraId="24E5115A" w14:textId="77777777" w:rsidR="00375D03" w:rsidRPr="00D731D4" w:rsidRDefault="00375D03" w:rsidP="002C007B">
            <w:pPr>
              <w:jc w:val="center"/>
              <w:rPr>
                <w:b/>
              </w:rPr>
            </w:pPr>
            <w:r w:rsidRPr="00D731D4">
              <w:rPr>
                <w:b/>
              </w:rPr>
              <w:t>2013</w:t>
            </w:r>
          </w:p>
        </w:tc>
        <w:tc>
          <w:tcPr>
            <w:tcW w:w="1890" w:type="dxa"/>
          </w:tcPr>
          <w:p w14:paraId="02D77095" w14:textId="0BED6121" w:rsidR="00375D03" w:rsidRPr="00D731D4" w:rsidRDefault="00375D03" w:rsidP="002C007B">
            <w:pPr>
              <w:jc w:val="center"/>
            </w:pPr>
            <w:r w:rsidRPr="00D731D4">
              <w:t>12</w:t>
            </w:r>
            <w:r w:rsidR="002C007B" w:rsidRPr="00D731D4">
              <w:rPr>
                <w:lang w:val="ru-RU"/>
              </w:rPr>
              <w:t> </w:t>
            </w:r>
            <w:r w:rsidRPr="00D731D4">
              <w:t>747,5</w:t>
            </w:r>
          </w:p>
        </w:tc>
        <w:tc>
          <w:tcPr>
            <w:tcW w:w="1800" w:type="dxa"/>
          </w:tcPr>
          <w:p w14:paraId="1E06B12A" w14:textId="77777777" w:rsidR="00375D03" w:rsidRPr="00D731D4" w:rsidRDefault="00375D03" w:rsidP="002C007B">
            <w:pPr>
              <w:jc w:val="center"/>
            </w:pPr>
            <w:r w:rsidRPr="00D731D4">
              <w:t>312,9</w:t>
            </w:r>
          </w:p>
        </w:tc>
        <w:tc>
          <w:tcPr>
            <w:tcW w:w="1800" w:type="dxa"/>
          </w:tcPr>
          <w:p w14:paraId="01C7521C" w14:textId="233E3349" w:rsidR="00375D03" w:rsidRPr="00D731D4" w:rsidRDefault="00375D03" w:rsidP="002C007B">
            <w:pPr>
              <w:jc w:val="center"/>
            </w:pPr>
            <w:r w:rsidRPr="00D731D4">
              <w:t>4</w:t>
            </w:r>
            <w:r w:rsidR="002C007B" w:rsidRPr="00D731D4">
              <w:rPr>
                <w:lang w:val="ru-RU"/>
              </w:rPr>
              <w:t> </w:t>
            </w:r>
            <w:r w:rsidRPr="00D731D4">
              <w:t>109,0</w:t>
            </w:r>
          </w:p>
        </w:tc>
        <w:tc>
          <w:tcPr>
            <w:tcW w:w="1723" w:type="dxa"/>
          </w:tcPr>
          <w:p w14:paraId="56A5A8FA" w14:textId="77777777" w:rsidR="00375D03" w:rsidRPr="00D731D4" w:rsidRDefault="00375D03" w:rsidP="002C007B">
            <w:pPr>
              <w:jc w:val="center"/>
            </w:pPr>
            <w:r w:rsidRPr="00D731D4">
              <w:t>102,8</w:t>
            </w:r>
          </w:p>
        </w:tc>
      </w:tr>
      <w:tr w:rsidR="00375D03" w:rsidRPr="00D731D4" w14:paraId="39EAEE25" w14:textId="77777777" w:rsidTr="00375D03">
        <w:tc>
          <w:tcPr>
            <w:tcW w:w="2358" w:type="dxa"/>
          </w:tcPr>
          <w:p w14:paraId="24F84AF2" w14:textId="77777777" w:rsidR="00375D03" w:rsidRPr="00D731D4" w:rsidRDefault="00375D03" w:rsidP="002C007B">
            <w:pPr>
              <w:jc w:val="center"/>
              <w:rPr>
                <w:b/>
              </w:rPr>
            </w:pPr>
            <w:r w:rsidRPr="00D731D4">
              <w:rPr>
                <w:b/>
              </w:rPr>
              <w:t>2014</w:t>
            </w:r>
          </w:p>
        </w:tc>
        <w:tc>
          <w:tcPr>
            <w:tcW w:w="1890" w:type="dxa"/>
          </w:tcPr>
          <w:p w14:paraId="645FF017" w14:textId="3D43EFB1" w:rsidR="00375D03" w:rsidRPr="00D731D4" w:rsidRDefault="00375D03" w:rsidP="002C007B">
            <w:pPr>
              <w:jc w:val="center"/>
            </w:pPr>
            <w:r w:rsidRPr="00D731D4">
              <w:t>11</w:t>
            </w:r>
            <w:r w:rsidR="002C007B" w:rsidRPr="00D731D4">
              <w:rPr>
                <w:lang w:val="ru-RU"/>
              </w:rPr>
              <w:t> </w:t>
            </w:r>
            <w:r w:rsidRPr="00D731D4">
              <w:t>620,5</w:t>
            </w:r>
          </w:p>
        </w:tc>
        <w:tc>
          <w:tcPr>
            <w:tcW w:w="1800" w:type="dxa"/>
          </w:tcPr>
          <w:p w14:paraId="4F8A9BD0" w14:textId="77777777" w:rsidR="00375D03" w:rsidRPr="00D731D4" w:rsidRDefault="00375D03" w:rsidP="002C007B">
            <w:pPr>
              <w:jc w:val="center"/>
            </w:pPr>
            <w:r w:rsidRPr="00D731D4">
              <w:t>308,6</w:t>
            </w:r>
          </w:p>
        </w:tc>
        <w:tc>
          <w:tcPr>
            <w:tcW w:w="1800" w:type="dxa"/>
          </w:tcPr>
          <w:p w14:paraId="13886543" w14:textId="775745B4" w:rsidR="00375D03" w:rsidRPr="00D731D4" w:rsidRDefault="00375D03" w:rsidP="002C007B">
            <w:pPr>
              <w:jc w:val="center"/>
            </w:pPr>
            <w:r w:rsidRPr="00D731D4">
              <w:t>4</w:t>
            </w:r>
            <w:r w:rsidR="002C007B" w:rsidRPr="00D731D4">
              <w:rPr>
                <w:lang w:val="ru-RU"/>
              </w:rPr>
              <w:t> </w:t>
            </w:r>
            <w:r w:rsidRPr="00D731D4">
              <w:t xml:space="preserve">225,7 </w:t>
            </w:r>
          </w:p>
        </w:tc>
        <w:tc>
          <w:tcPr>
            <w:tcW w:w="1723" w:type="dxa"/>
          </w:tcPr>
          <w:p w14:paraId="72A187FD" w14:textId="77777777" w:rsidR="00375D03" w:rsidRPr="00D731D4" w:rsidRDefault="00375D03" w:rsidP="002C007B">
            <w:pPr>
              <w:jc w:val="center"/>
            </w:pPr>
            <w:r w:rsidRPr="00D731D4">
              <w:t xml:space="preserve">110,5 </w:t>
            </w:r>
          </w:p>
        </w:tc>
      </w:tr>
      <w:tr w:rsidR="00375D03" w:rsidRPr="00D731D4" w14:paraId="09403F9B" w14:textId="77777777" w:rsidTr="00375D03">
        <w:tc>
          <w:tcPr>
            <w:tcW w:w="2358" w:type="dxa"/>
          </w:tcPr>
          <w:p w14:paraId="04BED763" w14:textId="77777777" w:rsidR="00375D03" w:rsidRPr="00D731D4" w:rsidRDefault="00375D03" w:rsidP="002C007B">
            <w:pPr>
              <w:jc w:val="center"/>
              <w:rPr>
                <w:b/>
              </w:rPr>
            </w:pPr>
            <w:r w:rsidRPr="00D731D4">
              <w:rPr>
                <w:b/>
              </w:rPr>
              <w:t>2015</w:t>
            </w:r>
          </w:p>
        </w:tc>
        <w:tc>
          <w:tcPr>
            <w:tcW w:w="1890" w:type="dxa"/>
          </w:tcPr>
          <w:p w14:paraId="2859B18E" w14:textId="392495F7" w:rsidR="00375D03" w:rsidRPr="00D731D4" w:rsidRDefault="00375D03" w:rsidP="002C007B">
            <w:pPr>
              <w:jc w:val="center"/>
            </w:pPr>
            <w:r w:rsidRPr="00D731D4">
              <w:t>12</w:t>
            </w:r>
            <w:r w:rsidR="002C007B" w:rsidRPr="00D731D4">
              <w:rPr>
                <w:lang w:val="ru-RU"/>
              </w:rPr>
              <w:t> </w:t>
            </w:r>
            <w:r w:rsidRPr="00D731D4">
              <w:t>116,4</w:t>
            </w:r>
          </w:p>
        </w:tc>
        <w:tc>
          <w:tcPr>
            <w:tcW w:w="1800" w:type="dxa"/>
          </w:tcPr>
          <w:p w14:paraId="13FD5E18" w14:textId="77777777" w:rsidR="00375D03" w:rsidRPr="00D731D4" w:rsidRDefault="00375D03" w:rsidP="002C007B">
            <w:pPr>
              <w:jc w:val="center"/>
            </w:pPr>
            <w:r w:rsidRPr="00D731D4">
              <w:t>352,4</w:t>
            </w:r>
          </w:p>
        </w:tc>
        <w:tc>
          <w:tcPr>
            <w:tcW w:w="1800" w:type="dxa"/>
          </w:tcPr>
          <w:p w14:paraId="7A0F7976" w14:textId="02BA068D" w:rsidR="00375D03" w:rsidRPr="00D731D4" w:rsidRDefault="00375D03" w:rsidP="002C007B">
            <w:pPr>
              <w:jc w:val="center"/>
            </w:pPr>
            <w:r w:rsidRPr="00D731D4">
              <w:t>3</w:t>
            </w:r>
            <w:r w:rsidR="002C007B" w:rsidRPr="00D731D4">
              <w:rPr>
                <w:lang w:val="ru-RU"/>
              </w:rPr>
              <w:t> </w:t>
            </w:r>
            <w:r w:rsidRPr="00D731D4">
              <w:t>835,2</w:t>
            </w:r>
          </w:p>
        </w:tc>
        <w:tc>
          <w:tcPr>
            <w:tcW w:w="1723" w:type="dxa"/>
          </w:tcPr>
          <w:p w14:paraId="3EB38D4B" w14:textId="77777777" w:rsidR="00375D03" w:rsidRPr="00D731D4" w:rsidRDefault="00375D03" w:rsidP="002C007B">
            <w:pPr>
              <w:jc w:val="center"/>
            </w:pPr>
            <w:r w:rsidRPr="00D731D4">
              <w:t>96,9</w:t>
            </w:r>
          </w:p>
        </w:tc>
      </w:tr>
      <w:tr w:rsidR="00375D03" w:rsidRPr="00D731D4" w14:paraId="08242B86" w14:textId="77777777" w:rsidTr="00375D03">
        <w:tc>
          <w:tcPr>
            <w:tcW w:w="2358" w:type="dxa"/>
          </w:tcPr>
          <w:p w14:paraId="00D4CA1F" w14:textId="77777777" w:rsidR="00375D03" w:rsidRPr="00D731D4" w:rsidRDefault="00375D03" w:rsidP="008103E1">
            <w:pPr>
              <w:jc w:val="center"/>
              <w:rPr>
                <w:b/>
              </w:rPr>
            </w:pPr>
            <w:r w:rsidRPr="00D731D4">
              <w:rPr>
                <w:b/>
              </w:rPr>
              <w:t>2016</w:t>
            </w:r>
          </w:p>
        </w:tc>
        <w:tc>
          <w:tcPr>
            <w:tcW w:w="1890" w:type="dxa"/>
          </w:tcPr>
          <w:p w14:paraId="7E5AAC33" w14:textId="6E19DB4F" w:rsidR="00375D03" w:rsidRPr="00D731D4" w:rsidRDefault="00375D03" w:rsidP="008103E1">
            <w:pPr>
              <w:jc w:val="center"/>
            </w:pPr>
            <w:r w:rsidRPr="00D731D4">
              <w:t>11</w:t>
            </w:r>
            <w:r w:rsidR="002C007B" w:rsidRPr="00D731D4">
              <w:rPr>
                <w:lang w:val="ru-RU"/>
              </w:rPr>
              <w:t> </w:t>
            </w:r>
            <w:r w:rsidRPr="00D731D4">
              <w:t>903,3</w:t>
            </w:r>
          </w:p>
        </w:tc>
        <w:tc>
          <w:tcPr>
            <w:tcW w:w="1800" w:type="dxa"/>
          </w:tcPr>
          <w:p w14:paraId="778D0F6B" w14:textId="77777777" w:rsidR="00375D03" w:rsidRPr="00D731D4" w:rsidRDefault="00375D03" w:rsidP="008103E1">
            <w:pPr>
              <w:jc w:val="center"/>
            </w:pPr>
            <w:r w:rsidRPr="00D731D4">
              <w:t>347,8</w:t>
            </w:r>
          </w:p>
        </w:tc>
        <w:tc>
          <w:tcPr>
            <w:tcW w:w="1800" w:type="dxa"/>
          </w:tcPr>
          <w:p w14:paraId="79958104" w14:textId="646E0922" w:rsidR="00375D03" w:rsidRPr="00D731D4" w:rsidRDefault="00375D03" w:rsidP="008103E1">
            <w:pPr>
              <w:jc w:val="center"/>
            </w:pPr>
            <w:r w:rsidRPr="00D731D4">
              <w:t>3</w:t>
            </w:r>
            <w:r w:rsidR="002C007B" w:rsidRPr="00D731D4">
              <w:rPr>
                <w:lang w:val="ru-RU"/>
              </w:rPr>
              <w:t> </w:t>
            </w:r>
            <w:r w:rsidRPr="00D731D4">
              <w:t>753,6</w:t>
            </w:r>
          </w:p>
        </w:tc>
        <w:tc>
          <w:tcPr>
            <w:tcW w:w="1723" w:type="dxa"/>
          </w:tcPr>
          <w:p w14:paraId="77836E1C" w14:textId="77777777" w:rsidR="00375D03" w:rsidRPr="00D731D4" w:rsidRDefault="00375D03" w:rsidP="008103E1">
            <w:pPr>
              <w:jc w:val="center"/>
            </w:pPr>
            <w:r w:rsidRPr="00D731D4">
              <w:t>106,3</w:t>
            </w:r>
          </w:p>
        </w:tc>
      </w:tr>
    </w:tbl>
    <w:p w14:paraId="61A97AA0" w14:textId="77777777" w:rsidR="002C007B" w:rsidRPr="00D731D4" w:rsidRDefault="002C007B" w:rsidP="002C007B">
      <w:r w:rsidRPr="00D731D4">
        <w:rPr>
          <w:lang w:val="ru-RU"/>
        </w:rPr>
        <w:t>Источник</w:t>
      </w:r>
      <w:r w:rsidRPr="00D731D4">
        <w:t>: (</w:t>
      </w:r>
      <w:r w:rsidRPr="00D731D4">
        <w:rPr>
          <w:lang w:val="ru-RU"/>
        </w:rPr>
        <w:t>Национальный вклад</w:t>
      </w:r>
      <w:r w:rsidRPr="00D731D4">
        <w:t>)</w:t>
      </w:r>
    </w:p>
    <w:p w14:paraId="03375F88" w14:textId="77777777" w:rsidR="00375D03" w:rsidRPr="00D731D4" w:rsidRDefault="00375D03" w:rsidP="008103E1"/>
    <w:p w14:paraId="7E5897E1" w14:textId="2338BCE6" w:rsidR="00375D03" w:rsidRPr="00D731D4" w:rsidRDefault="00375D03" w:rsidP="008103E1">
      <w:pPr>
        <w:rPr>
          <w:bCs/>
          <w:lang w:val="ru-RU"/>
        </w:rPr>
      </w:pPr>
      <w:r w:rsidRPr="00D731D4">
        <w:rPr>
          <w:bCs/>
          <w:lang w:val="ru-RU"/>
        </w:rPr>
        <w:t xml:space="preserve">Таблица </w:t>
      </w:r>
      <w:r w:rsidR="003D6F6A" w:rsidRPr="00D731D4">
        <w:rPr>
          <w:bCs/>
          <w:lang w:val="ru-RU"/>
        </w:rPr>
        <w:t>5</w:t>
      </w:r>
      <w:r w:rsidRPr="00D731D4">
        <w:rPr>
          <w:bCs/>
          <w:lang w:val="ru-RU"/>
        </w:rPr>
        <w:t>.</w:t>
      </w:r>
      <w:r w:rsidR="003D6F6A" w:rsidRPr="00D731D4">
        <w:rPr>
          <w:bCs/>
          <w:lang w:val="ru-RU"/>
        </w:rPr>
        <w:t>4:</w:t>
      </w:r>
      <w:r w:rsidRPr="00D731D4">
        <w:rPr>
          <w:bCs/>
          <w:lang w:val="ru-RU"/>
        </w:rPr>
        <w:t xml:space="preserve">  Численность (</w:t>
      </w:r>
      <w:proofErr w:type="spellStart"/>
      <w:proofErr w:type="gramStart"/>
      <w:r w:rsidRPr="00D731D4">
        <w:rPr>
          <w:bCs/>
          <w:lang w:val="ru-RU"/>
        </w:rPr>
        <w:t>экз</w:t>
      </w:r>
      <w:proofErr w:type="spellEnd"/>
      <w:proofErr w:type="gramEnd"/>
      <w:r w:rsidRPr="00D731D4">
        <w:rPr>
          <w:bCs/>
          <w:lang w:val="ru-RU"/>
        </w:rPr>
        <w:t>/м</w:t>
      </w:r>
      <w:r w:rsidRPr="00D731D4">
        <w:rPr>
          <w:bCs/>
          <w:vertAlign w:val="superscript"/>
          <w:lang w:val="ru-RU"/>
        </w:rPr>
        <w:t>3</w:t>
      </w:r>
      <w:r w:rsidRPr="00D731D4">
        <w:rPr>
          <w:bCs/>
          <w:lang w:val="ru-RU"/>
        </w:rPr>
        <w:t>) и биомасса (мг/м</w:t>
      </w:r>
      <w:r w:rsidRPr="00D731D4">
        <w:rPr>
          <w:bCs/>
          <w:vertAlign w:val="superscript"/>
          <w:lang w:val="ru-RU"/>
        </w:rPr>
        <w:t>3</w:t>
      </w:r>
      <w:r w:rsidRPr="00D731D4">
        <w:rPr>
          <w:bCs/>
          <w:lang w:val="ru-RU"/>
        </w:rPr>
        <w:t xml:space="preserve">) зоопланктона в Азербайджанском секторе Среднего Каспия </w:t>
      </w:r>
    </w:p>
    <w:p w14:paraId="27C78AC7" w14:textId="77777777" w:rsidR="00375D03" w:rsidRPr="00D731D4" w:rsidRDefault="00375D03" w:rsidP="008103E1">
      <w:pPr>
        <w:rPr>
          <w:lang w:val="ru-RU"/>
        </w:rPr>
      </w:pPr>
    </w:p>
    <w:tbl>
      <w:tblPr>
        <w:tblStyle w:val="2"/>
        <w:tblW w:w="8876" w:type="dxa"/>
        <w:tblLook w:val="01E0" w:firstRow="1" w:lastRow="1" w:firstColumn="1" w:lastColumn="1" w:noHBand="0" w:noVBand="0"/>
      </w:tblPr>
      <w:tblGrid>
        <w:gridCol w:w="1980"/>
        <w:gridCol w:w="1134"/>
        <w:gridCol w:w="1134"/>
        <w:gridCol w:w="1165"/>
        <w:gridCol w:w="1233"/>
        <w:gridCol w:w="1146"/>
        <w:gridCol w:w="1084"/>
      </w:tblGrid>
      <w:tr w:rsidR="00375D03" w:rsidRPr="00D731D4" w14:paraId="78EA041A" w14:textId="77777777" w:rsidTr="00375D03">
        <w:tc>
          <w:tcPr>
            <w:tcW w:w="1980" w:type="dxa"/>
          </w:tcPr>
          <w:p w14:paraId="2D23BE66" w14:textId="2A3FB32D" w:rsidR="00375D03" w:rsidRPr="00D731D4" w:rsidRDefault="002C007B" w:rsidP="008103E1">
            <w:pPr>
              <w:jc w:val="center"/>
              <w:rPr>
                <w:b/>
                <w:lang w:val="ru-RU"/>
              </w:rPr>
            </w:pPr>
            <w:bookmarkStart w:id="32" w:name="_Hlk517878745"/>
            <w:r w:rsidRPr="00D731D4">
              <w:rPr>
                <w:b/>
                <w:lang w:val="ru-RU"/>
              </w:rPr>
              <w:t>Показатель</w:t>
            </w:r>
          </w:p>
        </w:tc>
        <w:tc>
          <w:tcPr>
            <w:tcW w:w="1134" w:type="dxa"/>
          </w:tcPr>
          <w:p w14:paraId="4F4C1B2E" w14:textId="77777777" w:rsidR="00375D03" w:rsidRPr="00D731D4" w:rsidRDefault="00375D03" w:rsidP="008103E1">
            <w:pPr>
              <w:jc w:val="center"/>
              <w:rPr>
                <w:b/>
              </w:rPr>
            </w:pPr>
            <w:r w:rsidRPr="00D731D4">
              <w:rPr>
                <w:b/>
              </w:rPr>
              <w:t>2011</w:t>
            </w:r>
          </w:p>
        </w:tc>
        <w:tc>
          <w:tcPr>
            <w:tcW w:w="1134" w:type="dxa"/>
          </w:tcPr>
          <w:p w14:paraId="35BBA288" w14:textId="77777777" w:rsidR="00375D03" w:rsidRPr="00D731D4" w:rsidRDefault="00375D03" w:rsidP="008103E1">
            <w:pPr>
              <w:jc w:val="center"/>
              <w:rPr>
                <w:b/>
              </w:rPr>
            </w:pPr>
            <w:r w:rsidRPr="00D731D4">
              <w:rPr>
                <w:b/>
              </w:rPr>
              <w:t>2012</w:t>
            </w:r>
          </w:p>
        </w:tc>
        <w:tc>
          <w:tcPr>
            <w:tcW w:w="1165" w:type="dxa"/>
          </w:tcPr>
          <w:p w14:paraId="7A5707AE" w14:textId="77777777" w:rsidR="00375D03" w:rsidRPr="00D731D4" w:rsidRDefault="00375D03" w:rsidP="008103E1">
            <w:pPr>
              <w:jc w:val="center"/>
              <w:rPr>
                <w:b/>
              </w:rPr>
            </w:pPr>
            <w:r w:rsidRPr="00D731D4">
              <w:rPr>
                <w:b/>
              </w:rPr>
              <w:t>2013</w:t>
            </w:r>
          </w:p>
        </w:tc>
        <w:tc>
          <w:tcPr>
            <w:tcW w:w="1233" w:type="dxa"/>
          </w:tcPr>
          <w:p w14:paraId="77CE9AF7" w14:textId="77777777" w:rsidR="00375D03" w:rsidRPr="00D731D4" w:rsidRDefault="00375D03" w:rsidP="008103E1">
            <w:pPr>
              <w:jc w:val="center"/>
              <w:rPr>
                <w:b/>
              </w:rPr>
            </w:pPr>
            <w:r w:rsidRPr="00D731D4">
              <w:rPr>
                <w:b/>
              </w:rPr>
              <w:t>2014</w:t>
            </w:r>
          </w:p>
        </w:tc>
        <w:tc>
          <w:tcPr>
            <w:tcW w:w="1146" w:type="dxa"/>
          </w:tcPr>
          <w:p w14:paraId="4C1BE034" w14:textId="77777777" w:rsidR="00375D03" w:rsidRPr="00D731D4" w:rsidRDefault="00375D03" w:rsidP="008103E1">
            <w:pPr>
              <w:jc w:val="center"/>
              <w:rPr>
                <w:b/>
              </w:rPr>
            </w:pPr>
            <w:r w:rsidRPr="00D731D4">
              <w:rPr>
                <w:b/>
              </w:rPr>
              <w:t>2015</w:t>
            </w:r>
          </w:p>
        </w:tc>
        <w:tc>
          <w:tcPr>
            <w:tcW w:w="1084" w:type="dxa"/>
          </w:tcPr>
          <w:p w14:paraId="64750913" w14:textId="77777777" w:rsidR="00375D03" w:rsidRPr="00D731D4" w:rsidRDefault="00375D03" w:rsidP="008103E1">
            <w:pPr>
              <w:jc w:val="center"/>
              <w:rPr>
                <w:b/>
              </w:rPr>
            </w:pPr>
            <w:r w:rsidRPr="00D731D4">
              <w:rPr>
                <w:b/>
              </w:rPr>
              <w:t>2016</w:t>
            </w:r>
          </w:p>
        </w:tc>
      </w:tr>
      <w:tr w:rsidR="00375D03" w:rsidRPr="00D731D4" w14:paraId="343D9F96" w14:textId="77777777" w:rsidTr="00375D03">
        <w:tc>
          <w:tcPr>
            <w:tcW w:w="1980" w:type="dxa"/>
          </w:tcPr>
          <w:p w14:paraId="44AC505B" w14:textId="21FA0A4E" w:rsidR="00375D03" w:rsidRPr="00D731D4" w:rsidRDefault="002C007B" w:rsidP="008103E1">
            <w:pPr>
              <w:rPr>
                <w:lang w:val="ru-RU"/>
              </w:rPr>
            </w:pPr>
            <w:r w:rsidRPr="00D731D4">
              <w:rPr>
                <w:lang w:val="ru-RU"/>
              </w:rPr>
              <w:t>Общее среднее количество</w:t>
            </w:r>
          </w:p>
        </w:tc>
        <w:tc>
          <w:tcPr>
            <w:tcW w:w="1134" w:type="dxa"/>
          </w:tcPr>
          <w:p w14:paraId="21939717" w14:textId="02CBD137" w:rsidR="00375D03" w:rsidRPr="00D731D4" w:rsidRDefault="00375D03" w:rsidP="008103E1">
            <w:pPr>
              <w:jc w:val="center"/>
            </w:pPr>
            <w:r w:rsidRPr="00D731D4">
              <w:t>10</w:t>
            </w:r>
            <w:r w:rsidR="002C007B" w:rsidRPr="00D731D4">
              <w:rPr>
                <w:lang w:val="ru-RU"/>
              </w:rPr>
              <w:t> </w:t>
            </w:r>
            <w:r w:rsidRPr="00D731D4">
              <w:t>323,2</w:t>
            </w:r>
          </w:p>
        </w:tc>
        <w:tc>
          <w:tcPr>
            <w:tcW w:w="1134" w:type="dxa"/>
          </w:tcPr>
          <w:p w14:paraId="361813A4" w14:textId="558106CD" w:rsidR="00375D03" w:rsidRPr="00D731D4" w:rsidRDefault="00375D03" w:rsidP="008103E1">
            <w:pPr>
              <w:jc w:val="center"/>
            </w:pPr>
            <w:r w:rsidRPr="00D731D4">
              <w:t>10</w:t>
            </w:r>
            <w:r w:rsidR="002C007B" w:rsidRPr="00D731D4">
              <w:rPr>
                <w:lang w:val="ru-RU"/>
              </w:rPr>
              <w:t> </w:t>
            </w:r>
            <w:r w:rsidRPr="00D731D4">
              <w:t>620,8</w:t>
            </w:r>
          </w:p>
        </w:tc>
        <w:tc>
          <w:tcPr>
            <w:tcW w:w="1165" w:type="dxa"/>
          </w:tcPr>
          <w:p w14:paraId="54B63C97" w14:textId="7D45CFEB" w:rsidR="00375D03" w:rsidRPr="00D731D4" w:rsidRDefault="00375D03" w:rsidP="008103E1">
            <w:pPr>
              <w:jc w:val="center"/>
            </w:pPr>
            <w:r w:rsidRPr="00D731D4">
              <w:t>12</w:t>
            </w:r>
            <w:r w:rsidR="002C007B" w:rsidRPr="00D731D4">
              <w:rPr>
                <w:lang w:val="ru-RU"/>
              </w:rPr>
              <w:t> </w:t>
            </w:r>
            <w:r w:rsidRPr="00D731D4">
              <w:t>747,5</w:t>
            </w:r>
          </w:p>
        </w:tc>
        <w:tc>
          <w:tcPr>
            <w:tcW w:w="1233" w:type="dxa"/>
          </w:tcPr>
          <w:p w14:paraId="6E3F47AB" w14:textId="2EAE49F3" w:rsidR="00375D03" w:rsidRPr="00D731D4" w:rsidRDefault="00375D03" w:rsidP="008103E1">
            <w:pPr>
              <w:jc w:val="center"/>
            </w:pPr>
            <w:r w:rsidRPr="00D731D4">
              <w:t>11</w:t>
            </w:r>
            <w:r w:rsidR="002C007B" w:rsidRPr="00D731D4">
              <w:rPr>
                <w:lang w:val="ru-RU"/>
              </w:rPr>
              <w:t> </w:t>
            </w:r>
            <w:r w:rsidRPr="00D731D4">
              <w:t>620,5</w:t>
            </w:r>
          </w:p>
        </w:tc>
        <w:tc>
          <w:tcPr>
            <w:tcW w:w="1146" w:type="dxa"/>
          </w:tcPr>
          <w:p w14:paraId="0CAD4AA8" w14:textId="7A893F54" w:rsidR="00375D03" w:rsidRPr="00D731D4" w:rsidRDefault="00375D03" w:rsidP="008103E1">
            <w:pPr>
              <w:jc w:val="center"/>
            </w:pPr>
            <w:r w:rsidRPr="00D731D4">
              <w:t>12</w:t>
            </w:r>
            <w:r w:rsidR="002C007B" w:rsidRPr="00D731D4">
              <w:rPr>
                <w:lang w:val="ru-RU"/>
              </w:rPr>
              <w:t> </w:t>
            </w:r>
            <w:r w:rsidRPr="00D731D4">
              <w:t>116,4</w:t>
            </w:r>
          </w:p>
        </w:tc>
        <w:tc>
          <w:tcPr>
            <w:tcW w:w="1084" w:type="dxa"/>
          </w:tcPr>
          <w:p w14:paraId="6F15D948" w14:textId="2A719405" w:rsidR="00375D03" w:rsidRPr="00D731D4" w:rsidRDefault="00375D03" w:rsidP="008103E1">
            <w:pPr>
              <w:jc w:val="center"/>
            </w:pPr>
            <w:r w:rsidRPr="00D731D4">
              <w:t>11</w:t>
            </w:r>
            <w:r w:rsidR="002C007B" w:rsidRPr="00D731D4">
              <w:rPr>
                <w:lang w:val="ru-RU"/>
              </w:rPr>
              <w:t> </w:t>
            </w:r>
            <w:r w:rsidRPr="00D731D4">
              <w:t>903,3</w:t>
            </w:r>
          </w:p>
        </w:tc>
      </w:tr>
      <w:tr w:rsidR="00375D03" w:rsidRPr="00D731D4" w14:paraId="3173A899" w14:textId="77777777" w:rsidTr="00375D03">
        <w:trPr>
          <w:trHeight w:val="445"/>
        </w:trPr>
        <w:tc>
          <w:tcPr>
            <w:tcW w:w="1980" w:type="dxa"/>
          </w:tcPr>
          <w:p w14:paraId="3B1FFDDB" w14:textId="540945E9" w:rsidR="00375D03" w:rsidRPr="00D731D4" w:rsidRDefault="002C007B" w:rsidP="008103E1">
            <w:pPr>
              <w:rPr>
                <w:lang w:val="ru-RU"/>
              </w:rPr>
            </w:pPr>
            <w:r w:rsidRPr="00D731D4">
              <w:rPr>
                <w:lang w:val="ru-RU"/>
              </w:rPr>
              <w:t>Общая средняя биомасса</w:t>
            </w:r>
          </w:p>
        </w:tc>
        <w:tc>
          <w:tcPr>
            <w:tcW w:w="1134" w:type="dxa"/>
          </w:tcPr>
          <w:p w14:paraId="555A9585" w14:textId="77777777" w:rsidR="00375D03" w:rsidRPr="00D731D4" w:rsidRDefault="00375D03" w:rsidP="008103E1">
            <w:pPr>
              <w:jc w:val="center"/>
            </w:pPr>
            <w:r w:rsidRPr="00D731D4">
              <w:t>275,4</w:t>
            </w:r>
          </w:p>
        </w:tc>
        <w:tc>
          <w:tcPr>
            <w:tcW w:w="1134" w:type="dxa"/>
          </w:tcPr>
          <w:p w14:paraId="0F26FCCA" w14:textId="77777777" w:rsidR="00375D03" w:rsidRPr="00D731D4" w:rsidRDefault="00375D03" w:rsidP="008103E1">
            <w:pPr>
              <w:jc w:val="center"/>
            </w:pPr>
            <w:r w:rsidRPr="00D731D4">
              <w:t>301,8</w:t>
            </w:r>
          </w:p>
        </w:tc>
        <w:tc>
          <w:tcPr>
            <w:tcW w:w="1165" w:type="dxa"/>
          </w:tcPr>
          <w:p w14:paraId="65BC9351" w14:textId="77777777" w:rsidR="00375D03" w:rsidRPr="00D731D4" w:rsidRDefault="00375D03" w:rsidP="008103E1">
            <w:pPr>
              <w:jc w:val="center"/>
            </w:pPr>
            <w:r w:rsidRPr="00D731D4">
              <w:t>312,9</w:t>
            </w:r>
          </w:p>
        </w:tc>
        <w:tc>
          <w:tcPr>
            <w:tcW w:w="1233" w:type="dxa"/>
          </w:tcPr>
          <w:p w14:paraId="0E6C84A3" w14:textId="77777777" w:rsidR="00375D03" w:rsidRPr="00D731D4" w:rsidRDefault="00375D03" w:rsidP="008103E1">
            <w:pPr>
              <w:jc w:val="center"/>
            </w:pPr>
            <w:r w:rsidRPr="00D731D4">
              <w:t>308,6</w:t>
            </w:r>
          </w:p>
        </w:tc>
        <w:tc>
          <w:tcPr>
            <w:tcW w:w="1146" w:type="dxa"/>
          </w:tcPr>
          <w:p w14:paraId="74291E81" w14:textId="77777777" w:rsidR="00375D03" w:rsidRPr="00D731D4" w:rsidRDefault="00375D03" w:rsidP="008103E1">
            <w:pPr>
              <w:jc w:val="center"/>
            </w:pPr>
            <w:r w:rsidRPr="00D731D4">
              <w:t>352,4</w:t>
            </w:r>
          </w:p>
        </w:tc>
        <w:tc>
          <w:tcPr>
            <w:tcW w:w="1084" w:type="dxa"/>
          </w:tcPr>
          <w:p w14:paraId="68842B07" w14:textId="77777777" w:rsidR="00375D03" w:rsidRPr="00D731D4" w:rsidRDefault="00375D03" w:rsidP="008103E1">
            <w:pPr>
              <w:jc w:val="center"/>
            </w:pPr>
            <w:r w:rsidRPr="00D731D4">
              <w:t>347,8</w:t>
            </w:r>
          </w:p>
        </w:tc>
      </w:tr>
    </w:tbl>
    <w:bookmarkEnd w:id="32"/>
    <w:p w14:paraId="3DD2327A" w14:textId="77777777" w:rsidR="002C007B" w:rsidRPr="00D731D4" w:rsidRDefault="002C007B" w:rsidP="002C007B">
      <w:r w:rsidRPr="00D731D4">
        <w:rPr>
          <w:lang w:val="ru-RU"/>
        </w:rPr>
        <w:t>Источник</w:t>
      </w:r>
      <w:r w:rsidRPr="00D731D4">
        <w:t>: (</w:t>
      </w:r>
      <w:r w:rsidRPr="00D731D4">
        <w:rPr>
          <w:lang w:val="ru-RU"/>
        </w:rPr>
        <w:t>Национальный вклад</w:t>
      </w:r>
      <w:r w:rsidRPr="00D731D4">
        <w:t>)</w:t>
      </w:r>
    </w:p>
    <w:p w14:paraId="5666096E" w14:textId="77777777" w:rsidR="00375D03" w:rsidRPr="00D731D4" w:rsidRDefault="00375D03" w:rsidP="008103E1"/>
    <w:p w14:paraId="2384A5D1" w14:textId="4DB938EA" w:rsidR="00375D03" w:rsidRPr="00D731D4" w:rsidRDefault="00375D03" w:rsidP="008103E1">
      <w:pPr>
        <w:rPr>
          <w:bCs/>
          <w:lang w:val="ru-RU"/>
        </w:rPr>
      </w:pPr>
      <w:r w:rsidRPr="00D731D4">
        <w:rPr>
          <w:bCs/>
          <w:lang w:val="ru-RU"/>
        </w:rPr>
        <w:t xml:space="preserve">Таблица </w:t>
      </w:r>
      <w:r w:rsidR="003D6F6A" w:rsidRPr="00D731D4">
        <w:rPr>
          <w:bCs/>
          <w:lang w:val="ru-RU"/>
        </w:rPr>
        <w:t>5</w:t>
      </w:r>
      <w:r w:rsidRPr="00D731D4">
        <w:rPr>
          <w:bCs/>
          <w:lang w:val="ru-RU"/>
        </w:rPr>
        <w:t>.</w:t>
      </w:r>
      <w:r w:rsidR="003D6F6A" w:rsidRPr="00D731D4">
        <w:rPr>
          <w:bCs/>
          <w:lang w:val="ru-RU"/>
        </w:rPr>
        <w:t>5:</w:t>
      </w:r>
      <w:r w:rsidRPr="00D731D4">
        <w:rPr>
          <w:bCs/>
          <w:lang w:val="ru-RU"/>
        </w:rPr>
        <w:t xml:space="preserve">  Численность (</w:t>
      </w:r>
      <w:proofErr w:type="spellStart"/>
      <w:proofErr w:type="gramStart"/>
      <w:r w:rsidRPr="00D731D4">
        <w:rPr>
          <w:bCs/>
          <w:lang w:val="ru-RU"/>
        </w:rPr>
        <w:t>экз</w:t>
      </w:r>
      <w:proofErr w:type="spellEnd"/>
      <w:proofErr w:type="gramEnd"/>
      <w:r w:rsidRPr="00D731D4">
        <w:rPr>
          <w:bCs/>
          <w:lang w:val="ru-RU"/>
        </w:rPr>
        <w:t>/м</w:t>
      </w:r>
      <w:r w:rsidRPr="00D731D4">
        <w:rPr>
          <w:bCs/>
          <w:vertAlign w:val="superscript"/>
          <w:lang w:val="ru-RU"/>
        </w:rPr>
        <w:t>3</w:t>
      </w:r>
      <w:r w:rsidRPr="00D731D4">
        <w:rPr>
          <w:bCs/>
          <w:lang w:val="ru-RU"/>
        </w:rPr>
        <w:t>) и биомасса зоопланктона (мг/м</w:t>
      </w:r>
      <w:r w:rsidRPr="00D731D4">
        <w:rPr>
          <w:bCs/>
          <w:vertAlign w:val="superscript"/>
          <w:lang w:val="ru-RU"/>
        </w:rPr>
        <w:t>3</w:t>
      </w:r>
      <w:r w:rsidRPr="00D731D4">
        <w:rPr>
          <w:bCs/>
          <w:lang w:val="ru-RU"/>
        </w:rPr>
        <w:t xml:space="preserve">) в Азербайджанском секторе Южного Каспия </w:t>
      </w:r>
    </w:p>
    <w:p w14:paraId="32DA0922" w14:textId="77777777" w:rsidR="00375D03" w:rsidRPr="00D731D4" w:rsidRDefault="00375D03" w:rsidP="008103E1">
      <w:pPr>
        <w:rPr>
          <w:lang w:val="ru-RU"/>
        </w:rPr>
      </w:pPr>
    </w:p>
    <w:tbl>
      <w:tblPr>
        <w:tblStyle w:val="2"/>
        <w:tblW w:w="8905" w:type="dxa"/>
        <w:tblLook w:val="01E0" w:firstRow="1" w:lastRow="1" w:firstColumn="1" w:lastColumn="1" w:noHBand="0" w:noVBand="0"/>
      </w:tblPr>
      <w:tblGrid>
        <w:gridCol w:w="1980"/>
        <w:gridCol w:w="1134"/>
        <w:gridCol w:w="1150"/>
        <w:gridCol w:w="1165"/>
        <w:gridCol w:w="1233"/>
        <w:gridCol w:w="1159"/>
        <w:gridCol w:w="1084"/>
      </w:tblGrid>
      <w:tr w:rsidR="002C007B" w:rsidRPr="00D731D4" w14:paraId="7539B974" w14:textId="77777777" w:rsidTr="00375D03">
        <w:tc>
          <w:tcPr>
            <w:tcW w:w="1980" w:type="dxa"/>
          </w:tcPr>
          <w:p w14:paraId="719D3EC1" w14:textId="75D03A8F" w:rsidR="002C007B" w:rsidRPr="00D731D4" w:rsidRDefault="002C007B" w:rsidP="002C007B">
            <w:pPr>
              <w:jc w:val="center"/>
              <w:rPr>
                <w:b/>
                <w:lang w:val="ru-RU"/>
              </w:rPr>
            </w:pPr>
            <w:r w:rsidRPr="00D731D4">
              <w:rPr>
                <w:b/>
                <w:lang w:val="ru-RU"/>
              </w:rPr>
              <w:lastRenderedPageBreak/>
              <w:t>Показатель</w:t>
            </w:r>
          </w:p>
        </w:tc>
        <w:tc>
          <w:tcPr>
            <w:tcW w:w="1134" w:type="dxa"/>
          </w:tcPr>
          <w:p w14:paraId="387D7769" w14:textId="77777777" w:rsidR="002C007B" w:rsidRPr="00D731D4" w:rsidRDefault="002C007B" w:rsidP="002C007B">
            <w:pPr>
              <w:jc w:val="center"/>
              <w:rPr>
                <w:b/>
              </w:rPr>
            </w:pPr>
            <w:r w:rsidRPr="00D731D4">
              <w:rPr>
                <w:b/>
              </w:rPr>
              <w:t>2011</w:t>
            </w:r>
          </w:p>
        </w:tc>
        <w:tc>
          <w:tcPr>
            <w:tcW w:w="1150" w:type="dxa"/>
          </w:tcPr>
          <w:p w14:paraId="405AD661" w14:textId="77777777" w:rsidR="002C007B" w:rsidRPr="00D731D4" w:rsidRDefault="002C007B" w:rsidP="002C007B">
            <w:pPr>
              <w:jc w:val="center"/>
              <w:rPr>
                <w:b/>
              </w:rPr>
            </w:pPr>
            <w:r w:rsidRPr="00D731D4">
              <w:rPr>
                <w:b/>
              </w:rPr>
              <w:t>2012</w:t>
            </w:r>
          </w:p>
        </w:tc>
        <w:tc>
          <w:tcPr>
            <w:tcW w:w="1165" w:type="dxa"/>
          </w:tcPr>
          <w:p w14:paraId="77DF1BE7" w14:textId="77777777" w:rsidR="002C007B" w:rsidRPr="00D731D4" w:rsidRDefault="002C007B" w:rsidP="002C007B">
            <w:pPr>
              <w:jc w:val="center"/>
              <w:rPr>
                <w:b/>
              </w:rPr>
            </w:pPr>
            <w:r w:rsidRPr="00D731D4">
              <w:rPr>
                <w:b/>
              </w:rPr>
              <w:t>2013</w:t>
            </w:r>
          </w:p>
        </w:tc>
        <w:tc>
          <w:tcPr>
            <w:tcW w:w="1233" w:type="dxa"/>
          </w:tcPr>
          <w:p w14:paraId="453E76DC" w14:textId="77777777" w:rsidR="002C007B" w:rsidRPr="00D731D4" w:rsidRDefault="002C007B" w:rsidP="002C007B">
            <w:pPr>
              <w:jc w:val="center"/>
              <w:rPr>
                <w:b/>
              </w:rPr>
            </w:pPr>
            <w:r w:rsidRPr="00D731D4">
              <w:rPr>
                <w:b/>
              </w:rPr>
              <w:t>2014</w:t>
            </w:r>
          </w:p>
        </w:tc>
        <w:tc>
          <w:tcPr>
            <w:tcW w:w="1159" w:type="dxa"/>
          </w:tcPr>
          <w:p w14:paraId="0862BF33" w14:textId="77777777" w:rsidR="002C007B" w:rsidRPr="00D731D4" w:rsidRDefault="002C007B" w:rsidP="002C007B">
            <w:pPr>
              <w:jc w:val="center"/>
              <w:rPr>
                <w:b/>
              </w:rPr>
            </w:pPr>
            <w:r w:rsidRPr="00D731D4">
              <w:rPr>
                <w:b/>
              </w:rPr>
              <w:t>2015</w:t>
            </w:r>
          </w:p>
        </w:tc>
        <w:tc>
          <w:tcPr>
            <w:tcW w:w="1084" w:type="dxa"/>
          </w:tcPr>
          <w:p w14:paraId="4F4DC2DF" w14:textId="77777777" w:rsidR="002C007B" w:rsidRPr="00D731D4" w:rsidRDefault="002C007B" w:rsidP="002C007B">
            <w:pPr>
              <w:jc w:val="center"/>
              <w:rPr>
                <w:b/>
              </w:rPr>
            </w:pPr>
            <w:r w:rsidRPr="00D731D4">
              <w:rPr>
                <w:b/>
              </w:rPr>
              <w:t>2016</w:t>
            </w:r>
          </w:p>
        </w:tc>
      </w:tr>
      <w:tr w:rsidR="002C007B" w:rsidRPr="00D731D4" w14:paraId="3C369A64" w14:textId="77777777" w:rsidTr="00375D03">
        <w:tc>
          <w:tcPr>
            <w:tcW w:w="1980" w:type="dxa"/>
          </w:tcPr>
          <w:p w14:paraId="428C8C2E" w14:textId="11B726AF" w:rsidR="002C007B" w:rsidRPr="00D731D4" w:rsidRDefault="002C007B" w:rsidP="002C007B">
            <w:pPr>
              <w:rPr>
                <w:lang w:val="ru-RU"/>
              </w:rPr>
            </w:pPr>
            <w:r w:rsidRPr="00D731D4">
              <w:rPr>
                <w:lang w:val="ru-RU"/>
              </w:rPr>
              <w:t>Общее среднее количество</w:t>
            </w:r>
          </w:p>
        </w:tc>
        <w:tc>
          <w:tcPr>
            <w:tcW w:w="1134" w:type="dxa"/>
          </w:tcPr>
          <w:p w14:paraId="24EA9010" w14:textId="44640440" w:rsidR="002C007B" w:rsidRPr="00D731D4" w:rsidRDefault="002C007B" w:rsidP="002C007B">
            <w:pPr>
              <w:jc w:val="center"/>
            </w:pPr>
            <w:r w:rsidRPr="00D731D4">
              <w:t>3</w:t>
            </w:r>
            <w:r w:rsidRPr="00D731D4">
              <w:rPr>
                <w:lang w:val="ru-RU"/>
              </w:rPr>
              <w:t> </w:t>
            </w:r>
            <w:r w:rsidRPr="00D731D4">
              <w:t>326,7</w:t>
            </w:r>
          </w:p>
        </w:tc>
        <w:tc>
          <w:tcPr>
            <w:tcW w:w="1150" w:type="dxa"/>
          </w:tcPr>
          <w:p w14:paraId="55A57700" w14:textId="1A85578A" w:rsidR="002C007B" w:rsidRPr="00D731D4" w:rsidRDefault="002C007B" w:rsidP="002C007B">
            <w:pPr>
              <w:jc w:val="center"/>
            </w:pPr>
            <w:r w:rsidRPr="00D731D4">
              <w:t>4</w:t>
            </w:r>
            <w:r w:rsidRPr="00D731D4">
              <w:rPr>
                <w:lang w:val="ru-RU"/>
              </w:rPr>
              <w:t> </w:t>
            </w:r>
            <w:r w:rsidRPr="00D731D4">
              <w:t>005,7</w:t>
            </w:r>
          </w:p>
        </w:tc>
        <w:tc>
          <w:tcPr>
            <w:tcW w:w="1165" w:type="dxa"/>
          </w:tcPr>
          <w:p w14:paraId="47D315E3" w14:textId="5E494C17" w:rsidR="002C007B" w:rsidRPr="00D731D4" w:rsidRDefault="002C007B" w:rsidP="002C007B">
            <w:pPr>
              <w:jc w:val="center"/>
            </w:pPr>
            <w:r w:rsidRPr="00D731D4">
              <w:t>4</w:t>
            </w:r>
            <w:r w:rsidRPr="00D731D4">
              <w:rPr>
                <w:lang w:val="ru-RU"/>
              </w:rPr>
              <w:t> </w:t>
            </w:r>
            <w:r w:rsidRPr="00D731D4">
              <w:t>109,0</w:t>
            </w:r>
          </w:p>
        </w:tc>
        <w:tc>
          <w:tcPr>
            <w:tcW w:w="1233" w:type="dxa"/>
          </w:tcPr>
          <w:p w14:paraId="07FB8BF8" w14:textId="63E37FFB" w:rsidR="002C007B" w:rsidRPr="00D731D4" w:rsidRDefault="002C007B" w:rsidP="002C007B">
            <w:pPr>
              <w:jc w:val="center"/>
            </w:pPr>
            <w:r w:rsidRPr="00D731D4">
              <w:t>4</w:t>
            </w:r>
            <w:r w:rsidRPr="00D731D4">
              <w:rPr>
                <w:lang w:val="ru-RU"/>
              </w:rPr>
              <w:t> </w:t>
            </w:r>
            <w:r w:rsidRPr="00D731D4">
              <w:t xml:space="preserve">225,7 </w:t>
            </w:r>
          </w:p>
        </w:tc>
        <w:tc>
          <w:tcPr>
            <w:tcW w:w="1159" w:type="dxa"/>
          </w:tcPr>
          <w:p w14:paraId="58356F27" w14:textId="45CCF98E" w:rsidR="002C007B" w:rsidRPr="00D731D4" w:rsidRDefault="002C007B" w:rsidP="002C007B">
            <w:pPr>
              <w:jc w:val="center"/>
            </w:pPr>
            <w:r w:rsidRPr="00D731D4">
              <w:t>3</w:t>
            </w:r>
            <w:r w:rsidRPr="00D731D4">
              <w:rPr>
                <w:lang w:val="ru-RU"/>
              </w:rPr>
              <w:t> </w:t>
            </w:r>
            <w:r w:rsidRPr="00D731D4">
              <w:t>835,2</w:t>
            </w:r>
          </w:p>
        </w:tc>
        <w:tc>
          <w:tcPr>
            <w:tcW w:w="1084" w:type="dxa"/>
          </w:tcPr>
          <w:p w14:paraId="14F5FEA4" w14:textId="79B48A75" w:rsidR="002C007B" w:rsidRPr="00D731D4" w:rsidRDefault="002C007B" w:rsidP="002C007B">
            <w:pPr>
              <w:jc w:val="center"/>
            </w:pPr>
            <w:r w:rsidRPr="00D731D4">
              <w:t>3</w:t>
            </w:r>
            <w:r w:rsidRPr="00D731D4">
              <w:rPr>
                <w:lang w:val="ru-RU"/>
              </w:rPr>
              <w:t> </w:t>
            </w:r>
            <w:r w:rsidRPr="00D731D4">
              <w:t>753,6</w:t>
            </w:r>
          </w:p>
        </w:tc>
      </w:tr>
      <w:tr w:rsidR="002C007B" w:rsidRPr="00D731D4" w14:paraId="7FD5F21C" w14:textId="77777777" w:rsidTr="00375D03">
        <w:tc>
          <w:tcPr>
            <w:tcW w:w="1980" w:type="dxa"/>
          </w:tcPr>
          <w:p w14:paraId="15CDCCBE" w14:textId="38E85725" w:rsidR="002C007B" w:rsidRPr="00D731D4" w:rsidRDefault="002C007B" w:rsidP="002C007B">
            <w:pPr>
              <w:rPr>
                <w:lang w:val="ru-RU"/>
              </w:rPr>
            </w:pPr>
            <w:r w:rsidRPr="00D731D4">
              <w:rPr>
                <w:lang w:val="ru-RU"/>
              </w:rPr>
              <w:t>Общая средняя биомасса</w:t>
            </w:r>
          </w:p>
        </w:tc>
        <w:tc>
          <w:tcPr>
            <w:tcW w:w="1134" w:type="dxa"/>
          </w:tcPr>
          <w:p w14:paraId="13344368" w14:textId="77777777" w:rsidR="002C007B" w:rsidRPr="00D731D4" w:rsidRDefault="002C007B" w:rsidP="002C007B">
            <w:pPr>
              <w:jc w:val="center"/>
            </w:pPr>
            <w:r w:rsidRPr="00D731D4">
              <w:t>88,1</w:t>
            </w:r>
          </w:p>
        </w:tc>
        <w:tc>
          <w:tcPr>
            <w:tcW w:w="1150" w:type="dxa"/>
          </w:tcPr>
          <w:p w14:paraId="570AB0F7" w14:textId="77777777" w:rsidR="002C007B" w:rsidRPr="00D731D4" w:rsidRDefault="002C007B" w:rsidP="002C007B">
            <w:pPr>
              <w:jc w:val="center"/>
            </w:pPr>
            <w:r w:rsidRPr="00D731D4">
              <w:t>104,3</w:t>
            </w:r>
          </w:p>
        </w:tc>
        <w:tc>
          <w:tcPr>
            <w:tcW w:w="1165" w:type="dxa"/>
          </w:tcPr>
          <w:p w14:paraId="5033D8CF" w14:textId="77777777" w:rsidR="002C007B" w:rsidRPr="00D731D4" w:rsidRDefault="002C007B" w:rsidP="002C007B">
            <w:pPr>
              <w:jc w:val="center"/>
            </w:pPr>
            <w:r w:rsidRPr="00D731D4">
              <w:t>102,8</w:t>
            </w:r>
          </w:p>
        </w:tc>
        <w:tc>
          <w:tcPr>
            <w:tcW w:w="1233" w:type="dxa"/>
          </w:tcPr>
          <w:p w14:paraId="7011584F" w14:textId="77777777" w:rsidR="002C007B" w:rsidRPr="00D731D4" w:rsidRDefault="002C007B" w:rsidP="002C007B">
            <w:pPr>
              <w:jc w:val="center"/>
            </w:pPr>
            <w:r w:rsidRPr="00D731D4">
              <w:t xml:space="preserve">110,5 </w:t>
            </w:r>
          </w:p>
        </w:tc>
        <w:tc>
          <w:tcPr>
            <w:tcW w:w="1159" w:type="dxa"/>
          </w:tcPr>
          <w:p w14:paraId="6475CA1B" w14:textId="77777777" w:rsidR="002C007B" w:rsidRPr="00D731D4" w:rsidRDefault="002C007B" w:rsidP="002C007B">
            <w:pPr>
              <w:jc w:val="center"/>
            </w:pPr>
            <w:r w:rsidRPr="00D731D4">
              <w:t>96,9</w:t>
            </w:r>
          </w:p>
        </w:tc>
        <w:tc>
          <w:tcPr>
            <w:tcW w:w="1084" w:type="dxa"/>
          </w:tcPr>
          <w:p w14:paraId="15D74DF2" w14:textId="77777777" w:rsidR="002C007B" w:rsidRPr="00D731D4" w:rsidRDefault="002C007B" w:rsidP="002C007B">
            <w:pPr>
              <w:jc w:val="center"/>
            </w:pPr>
            <w:r w:rsidRPr="00D731D4">
              <w:t>106,3</w:t>
            </w:r>
          </w:p>
        </w:tc>
      </w:tr>
    </w:tbl>
    <w:p w14:paraId="43E750CE" w14:textId="77777777" w:rsidR="002C007B" w:rsidRPr="00D731D4" w:rsidRDefault="002C007B" w:rsidP="002C007B">
      <w:r w:rsidRPr="00D731D4">
        <w:rPr>
          <w:lang w:val="ru-RU"/>
        </w:rPr>
        <w:t>Источник</w:t>
      </w:r>
      <w:r w:rsidRPr="00D731D4">
        <w:t>: (</w:t>
      </w:r>
      <w:r w:rsidRPr="00D731D4">
        <w:rPr>
          <w:lang w:val="ru-RU"/>
        </w:rPr>
        <w:t>Национальный вклад</w:t>
      </w:r>
      <w:r w:rsidRPr="00D731D4">
        <w:t>)</w:t>
      </w:r>
    </w:p>
    <w:p w14:paraId="5E37A2F3" w14:textId="77777777" w:rsidR="00375D03" w:rsidRPr="00D731D4" w:rsidRDefault="00375D03" w:rsidP="008103E1">
      <w:pPr>
        <w:rPr>
          <w:lang w:val="ru-RU"/>
        </w:rPr>
      </w:pPr>
    </w:p>
    <w:p w14:paraId="17732217" w14:textId="6C656E51" w:rsidR="00375D03" w:rsidRPr="00D731D4" w:rsidRDefault="00375D03" w:rsidP="008103E1">
      <w:pPr>
        <w:pStyle w:val="10"/>
        <w:shd w:val="clear" w:color="auto" w:fill="auto"/>
        <w:spacing w:line="240" w:lineRule="auto"/>
        <w:ind w:left="20" w:right="20"/>
        <w:jc w:val="both"/>
        <w:rPr>
          <w:sz w:val="24"/>
          <w:szCs w:val="24"/>
          <w:lang w:val="ru-RU"/>
        </w:rPr>
      </w:pPr>
      <w:r w:rsidRPr="00D731D4">
        <w:rPr>
          <w:sz w:val="24"/>
          <w:szCs w:val="24"/>
          <w:lang w:val="ru-RU"/>
        </w:rPr>
        <w:t>За период 2010-2016 гг. прослеживается устойчивое сокращение промысловых запасов ценных пород рыб в Северной части Каспийского моря. Например, абсолютная численность белуги сократилась с 0,466 до 0,228 млн</w:t>
      </w:r>
      <w:r w:rsidR="00A63095" w:rsidRPr="00D731D4">
        <w:rPr>
          <w:sz w:val="24"/>
          <w:szCs w:val="24"/>
          <w:lang w:val="ru-RU"/>
        </w:rPr>
        <w:t>.</w:t>
      </w:r>
      <w:r w:rsidRPr="00D731D4">
        <w:rPr>
          <w:sz w:val="24"/>
          <w:szCs w:val="24"/>
          <w:lang w:val="ru-RU"/>
        </w:rPr>
        <w:t xml:space="preserve"> экземпляров, а промыслового запаса с 8,08 до 4,06 тыс. тонн. Аналогичная тенденция характерна для промысловых запасов русского осетра: промысловый запас в 2015 г. составил 5,35 тыс. тонн, что ниже показателя 2010 г. в 2,5 раза. В 2016 г. промысловый запас продолжал снижаться и не превысил 3,88 тыс. тонн (</w:t>
      </w:r>
      <w:r w:rsidR="002C007B" w:rsidRPr="00D731D4">
        <w:rPr>
          <w:sz w:val="24"/>
          <w:szCs w:val="24"/>
          <w:lang w:val="ru-RU"/>
        </w:rPr>
        <w:t>Национальный вклад</w:t>
      </w:r>
      <w:r w:rsidRPr="00D731D4">
        <w:rPr>
          <w:sz w:val="24"/>
          <w:szCs w:val="24"/>
          <w:lang w:val="ru-RU"/>
        </w:rPr>
        <w:t>).</w:t>
      </w:r>
    </w:p>
    <w:p w14:paraId="4D39C641" w14:textId="77777777" w:rsidR="002C007B" w:rsidRPr="00D731D4" w:rsidRDefault="002C007B" w:rsidP="008103E1">
      <w:pPr>
        <w:pStyle w:val="10"/>
        <w:shd w:val="clear" w:color="auto" w:fill="auto"/>
        <w:spacing w:line="240" w:lineRule="auto"/>
        <w:ind w:left="20" w:right="20"/>
        <w:jc w:val="both"/>
        <w:rPr>
          <w:sz w:val="24"/>
          <w:szCs w:val="24"/>
          <w:lang w:val="ru-RU"/>
        </w:rPr>
      </w:pPr>
    </w:p>
    <w:p w14:paraId="36EF8FB8" w14:textId="5CD1BF9F" w:rsidR="00375D03" w:rsidRPr="00D731D4" w:rsidRDefault="00375D03" w:rsidP="008103E1">
      <w:pPr>
        <w:pStyle w:val="10"/>
        <w:shd w:val="clear" w:color="auto" w:fill="auto"/>
        <w:spacing w:line="240" w:lineRule="auto"/>
        <w:ind w:left="20" w:right="20"/>
        <w:jc w:val="both"/>
        <w:rPr>
          <w:sz w:val="24"/>
          <w:szCs w:val="24"/>
          <w:lang w:val="ru-RU"/>
        </w:rPr>
      </w:pPr>
      <w:r w:rsidRPr="00D731D4">
        <w:rPr>
          <w:sz w:val="24"/>
          <w:szCs w:val="24"/>
          <w:lang w:val="ru-RU"/>
        </w:rPr>
        <w:t xml:space="preserve">Абсолютная численность севрюги в 2016 г. оценивалась в 0,94 </w:t>
      </w:r>
      <w:proofErr w:type="gramStart"/>
      <w:r w:rsidRPr="00D731D4">
        <w:rPr>
          <w:sz w:val="24"/>
          <w:szCs w:val="24"/>
          <w:lang w:val="ru-RU"/>
        </w:rPr>
        <w:t>млн</w:t>
      </w:r>
      <w:proofErr w:type="gramEnd"/>
      <w:r w:rsidRPr="00D731D4">
        <w:rPr>
          <w:sz w:val="24"/>
          <w:szCs w:val="24"/>
          <w:lang w:val="ru-RU"/>
        </w:rPr>
        <w:t xml:space="preserve"> экземпляров., промысловая биомасса в 2,46 тыс. тонн, что меньше уровня 2010 г. соответственно </w:t>
      </w:r>
      <w:r w:rsidR="00C24CC2" w:rsidRPr="00D731D4">
        <w:rPr>
          <w:sz w:val="24"/>
          <w:szCs w:val="24"/>
          <w:lang w:val="ru-RU"/>
        </w:rPr>
        <w:t xml:space="preserve">в </w:t>
      </w:r>
      <w:r w:rsidRPr="00D731D4">
        <w:rPr>
          <w:sz w:val="24"/>
          <w:szCs w:val="24"/>
          <w:lang w:val="ru-RU"/>
        </w:rPr>
        <w:t xml:space="preserve">2,4 и </w:t>
      </w:r>
      <w:r w:rsidR="00C24CC2" w:rsidRPr="00D731D4">
        <w:rPr>
          <w:sz w:val="24"/>
          <w:szCs w:val="24"/>
          <w:lang w:val="ru-RU"/>
        </w:rPr>
        <w:t xml:space="preserve">в </w:t>
      </w:r>
      <w:r w:rsidRPr="00D731D4">
        <w:rPr>
          <w:sz w:val="24"/>
          <w:szCs w:val="24"/>
          <w:lang w:val="ru-RU"/>
        </w:rPr>
        <w:t xml:space="preserve">2,0 раза. Улов севрюги в 2016 г. не превысил 0,042 тонн. Стерлядь - это единственный вид осетровых, запас которого снижался не столь стремительно, как у белуги, осетра и севрюги: численность стерляди за последние пять лет наблюдений уменьшилась с 0,166 до 0,104 </w:t>
      </w:r>
      <w:proofErr w:type="gramStart"/>
      <w:r w:rsidRPr="00D731D4">
        <w:rPr>
          <w:sz w:val="24"/>
          <w:szCs w:val="24"/>
          <w:lang w:val="ru-RU"/>
        </w:rPr>
        <w:t>млн</w:t>
      </w:r>
      <w:proofErr w:type="gramEnd"/>
      <w:r w:rsidRPr="00D731D4">
        <w:rPr>
          <w:sz w:val="24"/>
          <w:szCs w:val="24"/>
          <w:lang w:val="ru-RU"/>
        </w:rPr>
        <w:t xml:space="preserve"> экз., промысловая биомасса с 34,3 до 29,2 тонн (</w:t>
      </w:r>
      <w:r w:rsidR="002C007B" w:rsidRPr="00D731D4">
        <w:rPr>
          <w:lang w:val="ru-RU"/>
        </w:rPr>
        <w:t>Национальный вклад</w:t>
      </w:r>
      <w:r w:rsidRPr="00D731D4">
        <w:rPr>
          <w:sz w:val="24"/>
          <w:szCs w:val="24"/>
          <w:lang w:val="ru-RU"/>
        </w:rPr>
        <w:t>).</w:t>
      </w:r>
    </w:p>
    <w:p w14:paraId="352DC6E1" w14:textId="77777777" w:rsidR="002C007B" w:rsidRPr="00D731D4" w:rsidRDefault="002C007B" w:rsidP="008103E1">
      <w:pPr>
        <w:pStyle w:val="10"/>
        <w:shd w:val="clear" w:color="auto" w:fill="auto"/>
        <w:spacing w:line="240" w:lineRule="auto"/>
        <w:ind w:left="20" w:right="20"/>
        <w:jc w:val="both"/>
        <w:rPr>
          <w:color w:val="000000" w:themeColor="text1"/>
          <w:sz w:val="24"/>
          <w:szCs w:val="24"/>
          <w:lang w:val="ru-RU"/>
        </w:rPr>
      </w:pPr>
    </w:p>
    <w:p w14:paraId="6BE755F0" w14:textId="570BD7F7" w:rsidR="002C007B" w:rsidRPr="00D731D4" w:rsidRDefault="002C007B" w:rsidP="008103E1">
      <w:pPr>
        <w:pStyle w:val="10"/>
        <w:shd w:val="clear" w:color="auto" w:fill="auto"/>
        <w:spacing w:line="240" w:lineRule="auto"/>
        <w:ind w:left="20" w:right="20"/>
        <w:jc w:val="both"/>
        <w:rPr>
          <w:color w:val="000000" w:themeColor="text1"/>
          <w:sz w:val="24"/>
          <w:szCs w:val="24"/>
          <w:lang w:val="ru-RU"/>
        </w:rPr>
      </w:pPr>
      <w:r w:rsidRPr="00D731D4">
        <w:rPr>
          <w:color w:val="000000" w:themeColor="text1"/>
          <w:sz w:val="24"/>
          <w:szCs w:val="24"/>
          <w:lang w:val="ru-RU"/>
        </w:rPr>
        <w:t>Неустойчивая охота на тюленей, даже запрещенная законом согласно вклад</w:t>
      </w:r>
      <w:r w:rsidR="00E40862" w:rsidRPr="00D731D4">
        <w:rPr>
          <w:color w:val="000000" w:themeColor="text1"/>
          <w:sz w:val="24"/>
          <w:szCs w:val="24"/>
          <w:lang w:val="ru-RU"/>
        </w:rPr>
        <w:t>у</w:t>
      </w:r>
      <w:r w:rsidRPr="00D731D4">
        <w:rPr>
          <w:color w:val="000000" w:themeColor="text1"/>
          <w:sz w:val="24"/>
          <w:szCs w:val="24"/>
          <w:lang w:val="ru-RU"/>
        </w:rPr>
        <w:t xml:space="preserve"> </w:t>
      </w:r>
      <w:r w:rsidR="00E40862" w:rsidRPr="00D731D4">
        <w:rPr>
          <w:color w:val="000000" w:themeColor="text1"/>
          <w:sz w:val="24"/>
          <w:szCs w:val="24"/>
          <w:lang w:val="ru-RU"/>
        </w:rPr>
        <w:t>А</w:t>
      </w:r>
      <w:r w:rsidRPr="00D731D4">
        <w:rPr>
          <w:color w:val="000000" w:themeColor="text1"/>
          <w:sz w:val="24"/>
          <w:szCs w:val="24"/>
          <w:lang w:val="ru-RU"/>
        </w:rPr>
        <w:t>зербайджан</w:t>
      </w:r>
      <w:r w:rsidR="00E40862" w:rsidRPr="00D731D4">
        <w:rPr>
          <w:color w:val="000000" w:themeColor="text1"/>
          <w:sz w:val="24"/>
          <w:szCs w:val="24"/>
          <w:lang w:val="ru-RU"/>
        </w:rPr>
        <w:t>а</w:t>
      </w:r>
      <w:r w:rsidRPr="00D731D4">
        <w:rPr>
          <w:color w:val="000000" w:themeColor="text1"/>
          <w:sz w:val="24"/>
          <w:szCs w:val="24"/>
          <w:lang w:val="ru-RU"/>
        </w:rPr>
        <w:t xml:space="preserve">, является основной причиной </w:t>
      </w:r>
      <w:r w:rsidR="00E40862" w:rsidRPr="00D731D4">
        <w:rPr>
          <w:color w:val="000000" w:themeColor="text1"/>
          <w:sz w:val="24"/>
          <w:szCs w:val="24"/>
          <w:lang w:val="ru-RU"/>
        </w:rPr>
        <w:t>снижения численности</w:t>
      </w:r>
      <w:r w:rsidRPr="00D731D4">
        <w:rPr>
          <w:color w:val="000000" w:themeColor="text1"/>
          <w:sz w:val="24"/>
          <w:szCs w:val="24"/>
          <w:lang w:val="ru-RU"/>
        </w:rPr>
        <w:t xml:space="preserve"> Каспийского тюленя в сочетании с потерей пастбищных угодий, потер</w:t>
      </w:r>
      <w:r w:rsidR="00E40862" w:rsidRPr="00D731D4">
        <w:rPr>
          <w:color w:val="000000" w:themeColor="text1"/>
          <w:sz w:val="24"/>
          <w:szCs w:val="24"/>
          <w:lang w:val="ru-RU"/>
        </w:rPr>
        <w:t>ей</w:t>
      </w:r>
      <w:r w:rsidRPr="00D731D4">
        <w:rPr>
          <w:color w:val="000000" w:themeColor="text1"/>
          <w:sz w:val="24"/>
          <w:szCs w:val="24"/>
          <w:lang w:val="ru-RU"/>
        </w:rPr>
        <w:t xml:space="preserve"> </w:t>
      </w:r>
      <w:r w:rsidR="00E40862" w:rsidRPr="00D731D4">
        <w:rPr>
          <w:color w:val="000000" w:themeColor="text1"/>
          <w:sz w:val="24"/>
          <w:szCs w:val="24"/>
          <w:lang w:val="ru-RU"/>
        </w:rPr>
        <w:t>обитателей</w:t>
      </w:r>
      <w:r w:rsidRPr="00D731D4">
        <w:rPr>
          <w:color w:val="000000" w:themeColor="text1"/>
          <w:sz w:val="24"/>
          <w:szCs w:val="24"/>
          <w:lang w:val="ru-RU"/>
        </w:rPr>
        <w:t xml:space="preserve"> и </w:t>
      </w:r>
      <w:r w:rsidR="00E40862" w:rsidRPr="00D731D4">
        <w:rPr>
          <w:color w:val="000000" w:themeColor="text1"/>
          <w:sz w:val="24"/>
          <w:szCs w:val="24"/>
          <w:lang w:val="ru-RU"/>
        </w:rPr>
        <w:t xml:space="preserve">преимущественно </w:t>
      </w:r>
      <w:r w:rsidRPr="00D731D4">
        <w:rPr>
          <w:color w:val="000000" w:themeColor="text1"/>
          <w:sz w:val="24"/>
          <w:szCs w:val="24"/>
          <w:lang w:val="ru-RU"/>
        </w:rPr>
        <w:t>упадк</w:t>
      </w:r>
      <w:r w:rsidR="00E40862" w:rsidRPr="00D731D4">
        <w:rPr>
          <w:color w:val="000000" w:themeColor="text1"/>
          <w:sz w:val="24"/>
          <w:szCs w:val="24"/>
          <w:lang w:val="ru-RU"/>
        </w:rPr>
        <w:t>ом</w:t>
      </w:r>
      <w:r w:rsidRPr="00D731D4">
        <w:rPr>
          <w:color w:val="000000" w:themeColor="text1"/>
          <w:sz w:val="24"/>
          <w:szCs w:val="24"/>
          <w:lang w:val="ru-RU"/>
        </w:rPr>
        <w:t xml:space="preserve"> продовольственных ресурсов (</w:t>
      </w:r>
      <w:r w:rsidRPr="00D731D4">
        <w:rPr>
          <w:color w:val="000000" w:themeColor="text1"/>
          <w:sz w:val="24"/>
          <w:szCs w:val="24"/>
          <w:lang w:val="en-GB"/>
        </w:rPr>
        <w:t>Goodman</w:t>
      </w:r>
      <w:r w:rsidRPr="00D731D4">
        <w:rPr>
          <w:color w:val="000000" w:themeColor="text1"/>
          <w:sz w:val="24"/>
          <w:szCs w:val="24"/>
          <w:lang w:val="ru-RU"/>
        </w:rPr>
        <w:t xml:space="preserve"> </w:t>
      </w:r>
      <w:r w:rsidRPr="00D731D4">
        <w:rPr>
          <w:i/>
          <w:color w:val="000000" w:themeColor="text1"/>
          <w:sz w:val="24"/>
          <w:szCs w:val="24"/>
          <w:lang w:val="en-GB"/>
        </w:rPr>
        <w:t>et</w:t>
      </w:r>
      <w:r w:rsidRPr="00D731D4">
        <w:rPr>
          <w:i/>
          <w:color w:val="000000" w:themeColor="text1"/>
          <w:sz w:val="24"/>
          <w:szCs w:val="24"/>
          <w:lang w:val="ru-RU"/>
        </w:rPr>
        <w:t xml:space="preserve"> </w:t>
      </w:r>
      <w:r w:rsidRPr="00D731D4">
        <w:rPr>
          <w:i/>
          <w:color w:val="000000" w:themeColor="text1"/>
          <w:sz w:val="24"/>
          <w:szCs w:val="24"/>
          <w:lang w:val="en-GB"/>
        </w:rPr>
        <w:t>al</w:t>
      </w:r>
      <w:r w:rsidRPr="00D731D4">
        <w:rPr>
          <w:color w:val="000000" w:themeColor="text1"/>
          <w:sz w:val="24"/>
          <w:szCs w:val="24"/>
          <w:lang w:val="ru-RU"/>
        </w:rPr>
        <w:t xml:space="preserve">., 2016). Считается также, что изменение климата, повышение уровня моря и промышленное загрязнение способствуют усилению давления. Например, </w:t>
      </w:r>
      <w:r w:rsidR="00E40862" w:rsidRPr="00D731D4">
        <w:rPr>
          <w:color w:val="000000" w:themeColor="text1"/>
          <w:sz w:val="24"/>
          <w:szCs w:val="24"/>
          <w:lang w:val="ru-RU"/>
        </w:rPr>
        <w:t>места размножения</w:t>
      </w:r>
      <w:r w:rsidRPr="00D731D4">
        <w:rPr>
          <w:color w:val="000000" w:themeColor="text1"/>
          <w:sz w:val="24"/>
          <w:szCs w:val="24"/>
          <w:lang w:val="ru-RU"/>
        </w:rPr>
        <w:t xml:space="preserve"> </w:t>
      </w:r>
      <w:r w:rsidR="00E40862" w:rsidRPr="00D731D4">
        <w:rPr>
          <w:color w:val="000000" w:themeColor="text1"/>
          <w:sz w:val="24"/>
          <w:szCs w:val="24"/>
          <w:lang w:val="ru-RU"/>
        </w:rPr>
        <w:t xml:space="preserve">на льду </w:t>
      </w:r>
      <w:r w:rsidRPr="00D731D4">
        <w:rPr>
          <w:color w:val="000000" w:themeColor="text1"/>
          <w:sz w:val="24"/>
          <w:szCs w:val="24"/>
          <w:lang w:val="ru-RU"/>
        </w:rPr>
        <w:t>уменьшают</w:t>
      </w:r>
      <w:r w:rsidR="00E40862" w:rsidRPr="00D731D4">
        <w:rPr>
          <w:color w:val="000000" w:themeColor="text1"/>
          <w:sz w:val="24"/>
          <w:szCs w:val="24"/>
          <w:lang w:val="ru-RU"/>
        </w:rPr>
        <w:t>ся</w:t>
      </w:r>
      <w:r w:rsidRPr="00D731D4">
        <w:rPr>
          <w:color w:val="000000" w:themeColor="text1"/>
          <w:sz w:val="24"/>
          <w:szCs w:val="24"/>
          <w:lang w:val="ru-RU"/>
        </w:rPr>
        <w:t xml:space="preserve"> </w:t>
      </w:r>
      <w:r w:rsidR="00E40862" w:rsidRPr="00D731D4">
        <w:rPr>
          <w:color w:val="000000" w:themeColor="text1"/>
          <w:sz w:val="24"/>
          <w:szCs w:val="24"/>
          <w:lang w:val="ru-RU"/>
        </w:rPr>
        <w:t>в результате</w:t>
      </w:r>
      <w:r w:rsidRPr="00D731D4">
        <w:rPr>
          <w:color w:val="000000" w:themeColor="text1"/>
          <w:sz w:val="24"/>
          <w:szCs w:val="24"/>
          <w:lang w:val="ru-RU"/>
        </w:rPr>
        <w:t xml:space="preserve"> глобально</w:t>
      </w:r>
      <w:r w:rsidR="00E40862" w:rsidRPr="00D731D4">
        <w:rPr>
          <w:color w:val="000000" w:themeColor="text1"/>
          <w:sz w:val="24"/>
          <w:szCs w:val="24"/>
          <w:lang w:val="ru-RU"/>
        </w:rPr>
        <w:t>го</w:t>
      </w:r>
      <w:r w:rsidRPr="00D731D4">
        <w:rPr>
          <w:color w:val="000000" w:themeColor="text1"/>
          <w:sz w:val="24"/>
          <w:szCs w:val="24"/>
          <w:lang w:val="ru-RU"/>
        </w:rPr>
        <w:t xml:space="preserve"> потеплени</w:t>
      </w:r>
      <w:r w:rsidR="00E40862" w:rsidRPr="00D731D4">
        <w:rPr>
          <w:color w:val="000000" w:themeColor="text1"/>
          <w:sz w:val="24"/>
          <w:szCs w:val="24"/>
          <w:lang w:val="ru-RU"/>
        </w:rPr>
        <w:t>я</w:t>
      </w:r>
      <w:r w:rsidRPr="00D731D4">
        <w:rPr>
          <w:color w:val="000000" w:themeColor="text1"/>
          <w:sz w:val="24"/>
          <w:szCs w:val="24"/>
          <w:lang w:val="ru-RU"/>
        </w:rPr>
        <w:t xml:space="preserve"> (Национальный вклад).</w:t>
      </w:r>
    </w:p>
    <w:p w14:paraId="29BF3672" w14:textId="77777777" w:rsidR="002C007B" w:rsidRPr="00D731D4" w:rsidRDefault="002C007B" w:rsidP="008103E1">
      <w:pPr>
        <w:pStyle w:val="10"/>
        <w:shd w:val="clear" w:color="auto" w:fill="auto"/>
        <w:spacing w:line="240" w:lineRule="auto"/>
        <w:ind w:left="20" w:right="20"/>
        <w:jc w:val="both"/>
        <w:rPr>
          <w:color w:val="000000" w:themeColor="text1"/>
          <w:sz w:val="24"/>
          <w:szCs w:val="24"/>
          <w:lang w:val="ru-RU"/>
        </w:rPr>
      </w:pPr>
    </w:p>
    <w:p w14:paraId="2B7599A5" w14:textId="02659DD9" w:rsidR="002C007B" w:rsidRPr="00D731D4" w:rsidRDefault="00BC3621" w:rsidP="008103E1">
      <w:pPr>
        <w:pStyle w:val="10"/>
        <w:shd w:val="clear" w:color="auto" w:fill="auto"/>
        <w:spacing w:line="240" w:lineRule="auto"/>
        <w:ind w:left="20" w:right="20"/>
        <w:jc w:val="both"/>
        <w:rPr>
          <w:sz w:val="24"/>
          <w:szCs w:val="24"/>
          <w:lang w:val="ru-RU"/>
        </w:rPr>
      </w:pPr>
      <w:r w:rsidRPr="00D731D4">
        <w:rPr>
          <w:sz w:val="24"/>
          <w:szCs w:val="24"/>
          <w:lang w:val="ru-RU"/>
        </w:rPr>
        <w:t xml:space="preserve">По сравнению с 2014 г. средняя плотность (0,74 </w:t>
      </w:r>
      <w:proofErr w:type="spellStart"/>
      <w:proofErr w:type="gramStart"/>
      <w:r w:rsidRPr="00D731D4">
        <w:rPr>
          <w:sz w:val="24"/>
          <w:szCs w:val="24"/>
          <w:lang w:val="ru-RU"/>
        </w:rPr>
        <w:t>экз</w:t>
      </w:r>
      <w:proofErr w:type="spellEnd"/>
      <w:proofErr w:type="gramEnd"/>
      <w:r w:rsidRPr="00D731D4">
        <w:rPr>
          <w:sz w:val="24"/>
          <w:szCs w:val="24"/>
          <w:lang w:val="ru-RU"/>
        </w:rPr>
        <w:t>/км</w:t>
      </w:r>
      <w:r w:rsidRPr="00D731D4">
        <w:rPr>
          <w:sz w:val="24"/>
          <w:szCs w:val="24"/>
          <w:vertAlign w:val="superscript"/>
          <w:lang w:val="ru-RU"/>
        </w:rPr>
        <w:t>2</w:t>
      </w:r>
      <w:r w:rsidRPr="00D731D4">
        <w:rPr>
          <w:sz w:val="24"/>
          <w:szCs w:val="24"/>
          <w:lang w:val="ru-RU"/>
        </w:rPr>
        <w:t xml:space="preserve">) тюленей весной в Северном Каспии повысилась на 14%. В летний период на акватории моря нагульные средние концентрации каспийского тюленя увеличились на 42%, осенью – на 232 %. Среднегодовая смертность уменьшилась на 4%. Произошло некоторое улучшение </w:t>
      </w:r>
      <w:proofErr w:type="spellStart"/>
      <w:r w:rsidRPr="00D731D4">
        <w:rPr>
          <w:sz w:val="24"/>
          <w:szCs w:val="24"/>
          <w:lang w:val="ru-RU"/>
        </w:rPr>
        <w:t>паразитологического</w:t>
      </w:r>
      <w:proofErr w:type="spellEnd"/>
      <w:r w:rsidRPr="00D731D4">
        <w:rPr>
          <w:sz w:val="24"/>
          <w:szCs w:val="24"/>
          <w:lang w:val="ru-RU"/>
        </w:rPr>
        <w:t xml:space="preserve"> состояния каспийского тюленя. Токсикологическое состояние оценивается как удовлетворительное (Национальный вклад).</w:t>
      </w:r>
    </w:p>
    <w:p w14:paraId="187A8DC0" w14:textId="77777777" w:rsidR="00375D03" w:rsidRPr="00D731D4" w:rsidRDefault="00375D03" w:rsidP="008103E1">
      <w:pPr>
        <w:rPr>
          <w:lang w:val="ru-RU"/>
        </w:rPr>
      </w:pPr>
    </w:p>
    <w:p w14:paraId="076B215E" w14:textId="17018B3F" w:rsidR="00375D03" w:rsidRPr="00D731D4" w:rsidRDefault="00BC3621" w:rsidP="008103E1">
      <w:pPr>
        <w:pStyle w:val="10"/>
        <w:shd w:val="clear" w:color="auto" w:fill="auto"/>
        <w:spacing w:line="240" w:lineRule="auto"/>
        <w:ind w:left="20" w:right="20"/>
        <w:jc w:val="both"/>
        <w:rPr>
          <w:sz w:val="24"/>
          <w:szCs w:val="24"/>
          <w:lang w:val="ru-RU"/>
        </w:rPr>
      </w:pPr>
      <w:r w:rsidRPr="00D731D4">
        <w:rPr>
          <w:sz w:val="24"/>
          <w:szCs w:val="24"/>
          <w:lang w:val="ru-RU"/>
        </w:rPr>
        <w:t>Инвазивные виды</w:t>
      </w:r>
    </w:p>
    <w:p w14:paraId="33EBB4CB" w14:textId="41FA2A4A" w:rsidR="00375D03" w:rsidRPr="00D731D4" w:rsidRDefault="00375D03" w:rsidP="008103E1">
      <w:pPr>
        <w:pStyle w:val="10"/>
        <w:shd w:val="clear" w:color="auto" w:fill="auto"/>
        <w:spacing w:line="240" w:lineRule="auto"/>
        <w:ind w:left="20" w:right="20"/>
        <w:jc w:val="both"/>
        <w:rPr>
          <w:sz w:val="24"/>
          <w:szCs w:val="24"/>
          <w:lang w:val="ru-RU"/>
        </w:rPr>
      </w:pPr>
    </w:p>
    <w:p w14:paraId="3E1D055C" w14:textId="1D454DDC" w:rsidR="00317CE8" w:rsidRPr="00D731D4" w:rsidRDefault="00317CE8" w:rsidP="008103E1">
      <w:pPr>
        <w:pStyle w:val="10"/>
        <w:shd w:val="clear" w:color="auto" w:fill="auto"/>
        <w:spacing w:line="240" w:lineRule="auto"/>
        <w:ind w:left="20" w:right="20"/>
        <w:jc w:val="both"/>
        <w:rPr>
          <w:sz w:val="24"/>
          <w:szCs w:val="24"/>
          <w:lang w:val="ru-RU"/>
        </w:rPr>
      </w:pPr>
      <w:r w:rsidRPr="00D731D4">
        <w:rPr>
          <w:sz w:val="24"/>
          <w:szCs w:val="24"/>
          <w:lang w:val="ru-RU"/>
        </w:rPr>
        <w:t xml:space="preserve">За последние 15 лет (2001-2016 гг.) в 2015 г. биомасса и численность </w:t>
      </w:r>
      <w:proofErr w:type="spellStart"/>
      <w:r w:rsidRPr="00D731D4">
        <w:rPr>
          <w:sz w:val="24"/>
          <w:szCs w:val="24"/>
          <w:lang w:val="ru-RU"/>
        </w:rPr>
        <w:t>мнемиопсиса</w:t>
      </w:r>
      <w:proofErr w:type="spellEnd"/>
      <w:r w:rsidRPr="00D731D4">
        <w:rPr>
          <w:sz w:val="24"/>
          <w:szCs w:val="24"/>
          <w:lang w:val="ru-RU"/>
        </w:rPr>
        <w:t xml:space="preserve"> на западном побережье Южного и Центрального Каспия были самыми высокими за все наблюдаемые годы. Это отрицательно сказывается на формировании </w:t>
      </w:r>
      <w:r w:rsidR="00283FD2" w:rsidRPr="00D731D4">
        <w:rPr>
          <w:sz w:val="24"/>
          <w:szCs w:val="24"/>
          <w:lang w:val="ru-RU"/>
        </w:rPr>
        <w:t>пищевых</w:t>
      </w:r>
      <w:r w:rsidRPr="00D731D4">
        <w:rPr>
          <w:sz w:val="24"/>
          <w:szCs w:val="24"/>
          <w:lang w:val="ru-RU"/>
        </w:rPr>
        <w:t xml:space="preserve"> ресурсов рыб, питающихся зоопланктоном и зообентосом. </w:t>
      </w:r>
    </w:p>
    <w:p w14:paraId="52DD921E" w14:textId="77777777" w:rsidR="00317CE8" w:rsidRPr="00D731D4" w:rsidRDefault="00317CE8" w:rsidP="008103E1">
      <w:pPr>
        <w:pStyle w:val="10"/>
        <w:shd w:val="clear" w:color="auto" w:fill="auto"/>
        <w:spacing w:line="240" w:lineRule="auto"/>
        <w:ind w:left="20" w:right="20"/>
        <w:jc w:val="both"/>
        <w:rPr>
          <w:sz w:val="24"/>
          <w:szCs w:val="24"/>
          <w:lang w:val="ru-RU"/>
        </w:rPr>
      </w:pPr>
    </w:p>
    <w:p w14:paraId="77812E85" w14:textId="77777777" w:rsidR="00375D03" w:rsidRPr="00D731D4" w:rsidRDefault="00375D03" w:rsidP="008103E1">
      <w:pPr>
        <w:jc w:val="both"/>
        <w:rPr>
          <w:color w:val="000000" w:themeColor="text1"/>
          <w:lang w:val="ru-RU"/>
        </w:rPr>
      </w:pPr>
    </w:p>
    <w:p w14:paraId="31E28C8B" w14:textId="6D215AE2" w:rsidR="00375D03" w:rsidRPr="00D731D4" w:rsidRDefault="00375D03" w:rsidP="008103E1">
      <w:pPr>
        <w:rPr>
          <w:bCs/>
          <w:color w:val="000000" w:themeColor="text1"/>
          <w:lang w:val="ru-RU"/>
        </w:rPr>
      </w:pPr>
      <w:r w:rsidRPr="00D731D4">
        <w:rPr>
          <w:bCs/>
          <w:color w:val="000000" w:themeColor="text1"/>
          <w:lang w:val="ru-RU"/>
        </w:rPr>
        <w:lastRenderedPageBreak/>
        <w:t xml:space="preserve">Таблица </w:t>
      </w:r>
      <w:r w:rsidR="003D6F6A" w:rsidRPr="00D731D4">
        <w:rPr>
          <w:bCs/>
          <w:color w:val="000000" w:themeColor="text1"/>
          <w:lang w:val="ru-RU"/>
        </w:rPr>
        <w:t>5</w:t>
      </w:r>
      <w:r w:rsidRPr="00D731D4">
        <w:rPr>
          <w:bCs/>
          <w:color w:val="000000" w:themeColor="text1"/>
          <w:lang w:val="ru-RU"/>
        </w:rPr>
        <w:t>.</w:t>
      </w:r>
      <w:r w:rsidR="003D6F6A" w:rsidRPr="00D731D4">
        <w:rPr>
          <w:bCs/>
          <w:color w:val="000000" w:themeColor="text1"/>
          <w:lang w:val="ru-RU"/>
        </w:rPr>
        <w:t>6:</w:t>
      </w:r>
      <w:r w:rsidR="005444BD" w:rsidRPr="00D731D4">
        <w:rPr>
          <w:bCs/>
          <w:color w:val="000000" w:themeColor="text1"/>
          <w:lang w:val="ru-RU"/>
        </w:rPr>
        <w:t xml:space="preserve"> Биомасса </w:t>
      </w:r>
      <w:proofErr w:type="spellStart"/>
      <w:r w:rsidR="005444BD" w:rsidRPr="00D731D4">
        <w:rPr>
          <w:bCs/>
          <w:color w:val="000000" w:themeColor="text1"/>
          <w:lang w:val="ru-RU"/>
        </w:rPr>
        <w:t>м</w:t>
      </w:r>
      <w:r w:rsidRPr="00D731D4">
        <w:rPr>
          <w:bCs/>
          <w:color w:val="000000" w:themeColor="text1"/>
          <w:lang w:val="ru-RU"/>
        </w:rPr>
        <w:t>немиопсиса</w:t>
      </w:r>
      <w:proofErr w:type="spellEnd"/>
      <w:r w:rsidRPr="00D731D4">
        <w:rPr>
          <w:bCs/>
          <w:color w:val="000000" w:themeColor="text1"/>
          <w:lang w:val="ru-RU"/>
        </w:rPr>
        <w:t xml:space="preserve"> (г/м</w:t>
      </w:r>
      <w:r w:rsidRPr="00D731D4">
        <w:rPr>
          <w:bCs/>
          <w:color w:val="000000" w:themeColor="text1"/>
          <w:vertAlign w:val="superscript"/>
          <w:lang w:val="ru-RU"/>
        </w:rPr>
        <w:t>3</w:t>
      </w:r>
      <w:r w:rsidRPr="00D731D4">
        <w:rPr>
          <w:bCs/>
          <w:color w:val="000000" w:themeColor="text1"/>
          <w:lang w:val="ru-RU"/>
        </w:rPr>
        <w:t>) в Азербайджанском секторе Среднего и Южного Каспия.</w:t>
      </w:r>
    </w:p>
    <w:p w14:paraId="5B367D72" w14:textId="77777777" w:rsidR="00375D03" w:rsidRPr="00D731D4" w:rsidRDefault="00375D03" w:rsidP="008103E1">
      <w:pPr>
        <w:jc w:val="center"/>
        <w:rPr>
          <w:b/>
          <w:bCs/>
          <w:color w:val="000000" w:themeColor="text1"/>
          <w:lang w:val="ru-RU"/>
        </w:rPr>
      </w:pPr>
    </w:p>
    <w:tbl>
      <w:tblPr>
        <w:tblStyle w:val="2"/>
        <w:tblW w:w="0" w:type="auto"/>
        <w:tblInd w:w="1271" w:type="dxa"/>
        <w:tblLook w:val="01E0" w:firstRow="1" w:lastRow="1" w:firstColumn="1" w:lastColumn="1" w:noHBand="0" w:noVBand="0"/>
      </w:tblPr>
      <w:tblGrid>
        <w:gridCol w:w="2126"/>
        <w:gridCol w:w="841"/>
        <w:gridCol w:w="835"/>
        <w:gridCol w:w="835"/>
        <w:gridCol w:w="836"/>
        <w:gridCol w:w="836"/>
        <w:gridCol w:w="836"/>
      </w:tblGrid>
      <w:tr w:rsidR="00375D03" w:rsidRPr="00D731D4" w14:paraId="738BEF48" w14:textId="77777777" w:rsidTr="00375D03">
        <w:tc>
          <w:tcPr>
            <w:tcW w:w="2126" w:type="dxa"/>
          </w:tcPr>
          <w:p w14:paraId="54776D28" w14:textId="77777777" w:rsidR="00375D03" w:rsidRPr="00D731D4" w:rsidRDefault="00375D03" w:rsidP="008103E1">
            <w:pPr>
              <w:jc w:val="center"/>
              <w:rPr>
                <w:b/>
                <w:color w:val="000000" w:themeColor="text1"/>
              </w:rPr>
            </w:pPr>
            <w:proofErr w:type="spellStart"/>
            <w:r w:rsidRPr="00D731D4">
              <w:rPr>
                <w:b/>
                <w:color w:val="000000" w:themeColor="text1"/>
              </w:rPr>
              <w:t>Районы</w:t>
            </w:r>
            <w:proofErr w:type="spellEnd"/>
            <w:r w:rsidRPr="00D731D4">
              <w:rPr>
                <w:b/>
                <w:color w:val="000000" w:themeColor="text1"/>
              </w:rPr>
              <w:t xml:space="preserve"> </w:t>
            </w:r>
            <w:proofErr w:type="spellStart"/>
            <w:r w:rsidRPr="00D731D4">
              <w:rPr>
                <w:b/>
                <w:color w:val="000000" w:themeColor="text1"/>
              </w:rPr>
              <w:t>моря</w:t>
            </w:r>
            <w:proofErr w:type="spellEnd"/>
          </w:p>
        </w:tc>
        <w:tc>
          <w:tcPr>
            <w:tcW w:w="841" w:type="dxa"/>
          </w:tcPr>
          <w:p w14:paraId="04A38335" w14:textId="77777777" w:rsidR="00375D03" w:rsidRPr="00D731D4" w:rsidRDefault="00375D03" w:rsidP="008103E1">
            <w:pPr>
              <w:jc w:val="center"/>
              <w:rPr>
                <w:b/>
                <w:color w:val="000000" w:themeColor="text1"/>
              </w:rPr>
            </w:pPr>
            <w:r w:rsidRPr="00D731D4">
              <w:rPr>
                <w:b/>
                <w:color w:val="000000" w:themeColor="text1"/>
              </w:rPr>
              <w:t>2011</w:t>
            </w:r>
          </w:p>
        </w:tc>
        <w:tc>
          <w:tcPr>
            <w:tcW w:w="835" w:type="dxa"/>
          </w:tcPr>
          <w:p w14:paraId="0FED3C68" w14:textId="77777777" w:rsidR="00375D03" w:rsidRPr="00D731D4" w:rsidRDefault="00375D03" w:rsidP="008103E1">
            <w:pPr>
              <w:jc w:val="center"/>
              <w:rPr>
                <w:b/>
                <w:color w:val="000000" w:themeColor="text1"/>
              </w:rPr>
            </w:pPr>
            <w:r w:rsidRPr="00D731D4">
              <w:rPr>
                <w:b/>
                <w:color w:val="000000" w:themeColor="text1"/>
              </w:rPr>
              <w:t>2012</w:t>
            </w:r>
          </w:p>
        </w:tc>
        <w:tc>
          <w:tcPr>
            <w:tcW w:w="835" w:type="dxa"/>
          </w:tcPr>
          <w:p w14:paraId="1B332572" w14:textId="77777777" w:rsidR="00375D03" w:rsidRPr="00D731D4" w:rsidRDefault="00375D03" w:rsidP="008103E1">
            <w:pPr>
              <w:jc w:val="center"/>
              <w:rPr>
                <w:b/>
                <w:color w:val="000000" w:themeColor="text1"/>
              </w:rPr>
            </w:pPr>
            <w:r w:rsidRPr="00D731D4">
              <w:rPr>
                <w:b/>
                <w:color w:val="000000" w:themeColor="text1"/>
              </w:rPr>
              <w:t>2013</w:t>
            </w:r>
          </w:p>
        </w:tc>
        <w:tc>
          <w:tcPr>
            <w:tcW w:w="836" w:type="dxa"/>
          </w:tcPr>
          <w:p w14:paraId="14303AB8" w14:textId="77777777" w:rsidR="00375D03" w:rsidRPr="00D731D4" w:rsidRDefault="00375D03" w:rsidP="008103E1">
            <w:pPr>
              <w:jc w:val="center"/>
              <w:rPr>
                <w:b/>
                <w:color w:val="000000" w:themeColor="text1"/>
              </w:rPr>
            </w:pPr>
            <w:r w:rsidRPr="00D731D4">
              <w:rPr>
                <w:b/>
                <w:color w:val="000000" w:themeColor="text1"/>
              </w:rPr>
              <w:t>2014</w:t>
            </w:r>
          </w:p>
        </w:tc>
        <w:tc>
          <w:tcPr>
            <w:tcW w:w="836" w:type="dxa"/>
          </w:tcPr>
          <w:p w14:paraId="19495014" w14:textId="77777777" w:rsidR="00375D03" w:rsidRPr="00D731D4" w:rsidRDefault="00375D03" w:rsidP="008103E1">
            <w:pPr>
              <w:jc w:val="center"/>
              <w:rPr>
                <w:b/>
                <w:color w:val="000000" w:themeColor="text1"/>
              </w:rPr>
            </w:pPr>
            <w:r w:rsidRPr="00D731D4">
              <w:rPr>
                <w:b/>
                <w:color w:val="000000" w:themeColor="text1"/>
              </w:rPr>
              <w:t>2015</w:t>
            </w:r>
          </w:p>
        </w:tc>
        <w:tc>
          <w:tcPr>
            <w:tcW w:w="836" w:type="dxa"/>
          </w:tcPr>
          <w:p w14:paraId="2C91E1B0" w14:textId="77777777" w:rsidR="00375D03" w:rsidRPr="00D731D4" w:rsidRDefault="00375D03" w:rsidP="008103E1">
            <w:pPr>
              <w:jc w:val="center"/>
              <w:rPr>
                <w:b/>
                <w:color w:val="000000" w:themeColor="text1"/>
              </w:rPr>
            </w:pPr>
            <w:r w:rsidRPr="00D731D4">
              <w:rPr>
                <w:b/>
                <w:color w:val="000000" w:themeColor="text1"/>
              </w:rPr>
              <w:t>2016</w:t>
            </w:r>
          </w:p>
        </w:tc>
      </w:tr>
      <w:tr w:rsidR="00375D03" w:rsidRPr="00D731D4" w14:paraId="07579C42" w14:textId="77777777" w:rsidTr="00375D03">
        <w:tc>
          <w:tcPr>
            <w:tcW w:w="2126" w:type="dxa"/>
          </w:tcPr>
          <w:p w14:paraId="5A678EE5" w14:textId="77777777" w:rsidR="00375D03" w:rsidRPr="00D731D4" w:rsidRDefault="00375D03" w:rsidP="008103E1">
            <w:pPr>
              <w:jc w:val="center"/>
              <w:rPr>
                <w:color w:val="000000" w:themeColor="text1"/>
              </w:rPr>
            </w:pPr>
            <w:proofErr w:type="spellStart"/>
            <w:r w:rsidRPr="00D731D4">
              <w:rPr>
                <w:color w:val="000000" w:themeColor="text1"/>
              </w:rPr>
              <w:t>Средний</w:t>
            </w:r>
            <w:proofErr w:type="spellEnd"/>
            <w:r w:rsidRPr="00D731D4">
              <w:rPr>
                <w:color w:val="000000" w:themeColor="text1"/>
              </w:rPr>
              <w:t xml:space="preserve"> </w:t>
            </w:r>
            <w:proofErr w:type="spellStart"/>
            <w:r w:rsidRPr="00D731D4">
              <w:rPr>
                <w:color w:val="000000" w:themeColor="text1"/>
              </w:rPr>
              <w:t>Каспий</w:t>
            </w:r>
            <w:proofErr w:type="spellEnd"/>
          </w:p>
        </w:tc>
        <w:tc>
          <w:tcPr>
            <w:tcW w:w="841" w:type="dxa"/>
          </w:tcPr>
          <w:p w14:paraId="51E1DD34" w14:textId="77777777" w:rsidR="00375D03" w:rsidRPr="00D731D4" w:rsidRDefault="00375D03" w:rsidP="008103E1">
            <w:pPr>
              <w:jc w:val="center"/>
              <w:rPr>
                <w:color w:val="000000" w:themeColor="text1"/>
              </w:rPr>
            </w:pPr>
            <w:r w:rsidRPr="00D731D4">
              <w:rPr>
                <w:color w:val="000000" w:themeColor="text1"/>
              </w:rPr>
              <w:t>1,8</w:t>
            </w:r>
          </w:p>
        </w:tc>
        <w:tc>
          <w:tcPr>
            <w:tcW w:w="835" w:type="dxa"/>
          </w:tcPr>
          <w:p w14:paraId="60EFF0F3" w14:textId="77777777" w:rsidR="00375D03" w:rsidRPr="00D731D4" w:rsidRDefault="00375D03" w:rsidP="008103E1">
            <w:pPr>
              <w:jc w:val="center"/>
              <w:rPr>
                <w:color w:val="000000" w:themeColor="text1"/>
              </w:rPr>
            </w:pPr>
            <w:r w:rsidRPr="00D731D4">
              <w:rPr>
                <w:color w:val="000000" w:themeColor="text1"/>
              </w:rPr>
              <w:t>3,3</w:t>
            </w:r>
          </w:p>
        </w:tc>
        <w:tc>
          <w:tcPr>
            <w:tcW w:w="835" w:type="dxa"/>
          </w:tcPr>
          <w:p w14:paraId="6FFB8B0B" w14:textId="77777777" w:rsidR="00375D03" w:rsidRPr="00D731D4" w:rsidRDefault="00375D03" w:rsidP="008103E1">
            <w:pPr>
              <w:jc w:val="center"/>
              <w:rPr>
                <w:color w:val="000000" w:themeColor="text1"/>
              </w:rPr>
            </w:pPr>
            <w:r w:rsidRPr="00D731D4">
              <w:rPr>
                <w:color w:val="000000" w:themeColor="text1"/>
              </w:rPr>
              <w:t>2,5</w:t>
            </w:r>
          </w:p>
        </w:tc>
        <w:tc>
          <w:tcPr>
            <w:tcW w:w="836" w:type="dxa"/>
          </w:tcPr>
          <w:p w14:paraId="20120D00" w14:textId="77777777" w:rsidR="00375D03" w:rsidRPr="00D731D4" w:rsidRDefault="00375D03" w:rsidP="008103E1">
            <w:pPr>
              <w:jc w:val="center"/>
              <w:rPr>
                <w:color w:val="000000" w:themeColor="text1"/>
              </w:rPr>
            </w:pPr>
            <w:r w:rsidRPr="00D731D4">
              <w:rPr>
                <w:color w:val="000000" w:themeColor="text1"/>
              </w:rPr>
              <w:t>5,8</w:t>
            </w:r>
          </w:p>
        </w:tc>
        <w:tc>
          <w:tcPr>
            <w:tcW w:w="836" w:type="dxa"/>
          </w:tcPr>
          <w:p w14:paraId="6F8970F8" w14:textId="77777777" w:rsidR="00375D03" w:rsidRPr="00D731D4" w:rsidRDefault="00375D03" w:rsidP="008103E1">
            <w:pPr>
              <w:jc w:val="center"/>
              <w:rPr>
                <w:color w:val="000000" w:themeColor="text1"/>
              </w:rPr>
            </w:pPr>
            <w:r w:rsidRPr="00D731D4">
              <w:rPr>
                <w:color w:val="000000" w:themeColor="text1"/>
              </w:rPr>
              <w:t>8,2</w:t>
            </w:r>
          </w:p>
        </w:tc>
        <w:tc>
          <w:tcPr>
            <w:tcW w:w="836" w:type="dxa"/>
          </w:tcPr>
          <w:p w14:paraId="06BFCE3D" w14:textId="77777777" w:rsidR="00375D03" w:rsidRPr="00D731D4" w:rsidRDefault="00375D03" w:rsidP="008103E1">
            <w:pPr>
              <w:jc w:val="center"/>
              <w:rPr>
                <w:color w:val="000000" w:themeColor="text1"/>
              </w:rPr>
            </w:pPr>
            <w:r w:rsidRPr="00D731D4">
              <w:rPr>
                <w:color w:val="000000" w:themeColor="text1"/>
              </w:rPr>
              <w:t>7,6</w:t>
            </w:r>
          </w:p>
        </w:tc>
      </w:tr>
      <w:tr w:rsidR="00375D03" w:rsidRPr="00D731D4" w14:paraId="0D2B3ED8" w14:textId="77777777" w:rsidTr="00375D03">
        <w:tc>
          <w:tcPr>
            <w:tcW w:w="2126" w:type="dxa"/>
          </w:tcPr>
          <w:p w14:paraId="471235E4" w14:textId="77777777" w:rsidR="00375D03" w:rsidRPr="00D731D4" w:rsidRDefault="00375D03" w:rsidP="008103E1">
            <w:pPr>
              <w:jc w:val="center"/>
              <w:rPr>
                <w:color w:val="000000" w:themeColor="text1"/>
              </w:rPr>
            </w:pPr>
            <w:proofErr w:type="spellStart"/>
            <w:r w:rsidRPr="00D731D4">
              <w:rPr>
                <w:color w:val="000000" w:themeColor="text1"/>
              </w:rPr>
              <w:t>Южный</w:t>
            </w:r>
            <w:proofErr w:type="spellEnd"/>
            <w:r w:rsidRPr="00D731D4">
              <w:rPr>
                <w:color w:val="000000" w:themeColor="text1"/>
              </w:rPr>
              <w:t xml:space="preserve"> </w:t>
            </w:r>
            <w:proofErr w:type="spellStart"/>
            <w:r w:rsidRPr="00D731D4">
              <w:rPr>
                <w:color w:val="000000" w:themeColor="text1"/>
              </w:rPr>
              <w:t>Каспий</w:t>
            </w:r>
            <w:proofErr w:type="spellEnd"/>
          </w:p>
        </w:tc>
        <w:tc>
          <w:tcPr>
            <w:tcW w:w="841" w:type="dxa"/>
          </w:tcPr>
          <w:p w14:paraId="20AA4239" w14:textId="77777777" w:rsidR="00375D03" w:rsidRPr="00D731D4" w:rsidRDefault="00375D03" w:rsidP="008103E1">
            <w:pPr>
              <w:jc w:val="center"/>
              <w:rPr>
                <w:color w:val="000000" w:themeColor="text1"/>
              </w:rPr>
            </w:pPr>
            <w:r w:rsidRPr="00D731D4">
              <w:rPr>
                <w:color w:val="000000" w:themeColor="text1"/>
              </w:rPr>
              <w:t>6,83</w:t>
            </w:r>
          </w:p>
        </w:tc>
        <w:tc>
          <w:tcPr>
            <w:tcW w:w="835" w:type="dxa"/>
          </w:tcPr>
          <w:p w14:paraId="3EBB48BE" w14:textId="77777777" w:rsidR="00375D03" w:rsidRPr="00D731D4" w:rsidRDefault="00375D03" w:rsidP="008103E1">
            <w:pPr>
              <w:jc w:val="center"/>
              <w:rPr>
                <w:color w:val="000000" w:themeColor="text1"/>
              </w:rPr>
            </w:pPr>
            <w:r w:rsidRPr="00D731D4">
              <w:rPr>
                <w:color w:val="000000" w:themeColor="text1"/>
              </w:rPr>
              <w:t>5,98</w:t>
            </w:r>
          </w:p>
        </w:tc>
        <w:tc>
          <w:tcPr>
            <w:tcW w:w="835" w:type="dxa"/>
          </w:tcPr>
          <w:p w14:paraId="31E2782B" w14:textId="77777777" w:rsidR="00375D03" w:rsidRPr="00D731D4" w:rsidRDefault="00375D03" w:rsidP="008103E1">
            <w:pPr>
              <w:jc w:val="center"/>
              <w:rPr>
                <w:color w:val="000000" w:themeColor="text1"/>
              </w:rPr>
            </w:pPr>
            <w:r w:rsidRPr="00D731D4">
              <w:rPr>
                <w:color w:val="000000" w:themeColor="text1"/>
              </w:rPr>
              <w:t>4,13</w:t>
            </w:r>
          </w:p>
        </w:tc>
        <w:tc>
          <w:tcPr>
            <w:tcW w:w="836" w:type="dxa"/>
          </w:tcPr>
          <w:p w14:paraId="5828C69D" w14:textId="77777777" w:rsidR="00375D03" w:rsidRPr="00D731D4" w:rsidRDefault="00375D03" w:rsidP="008103E1">
            <w:pPr>
              <w:jc w:val="center"/>
              <w:rPr>
                <w:color w:val="000000" w:themeColor="text1"/>
              </w:rPr>
            </w:pPr>
            <w:r w:rsidRPr="00D731D4">
              <w:rPr>
                <w:color w:val="000000" w:themeColor="text1"/>
              </w:rPr>
              <w:t>9,34</w:t>
            </w:r>
          </w:p>
        </w:tc>
        <w:tc>
          <w:tcPr>
            <w:tcW w:w="836" w:type="dxa"/>
          </w:tcPr>
          <w:p w14:paraId="2F584955" w14:textId="77777777" w:rsidR="00375D03" w:rsidRPr="00D731D4" w:rsidRDefault="00375D03" w:rsidP="008103E1">
            <w:pPr>
              <w:jc w:val="center"/>
              <w:rPr>
                <w:color w:val="000000" w:themeColor="text1"/>
              </w:rPr>
            </w:pPr>
            <w:r w:rsidRPr="00D731D4">
              <w:rPr>
                <w:color w:val="000000" w:themeColor="text1"/>
              </w:rPr>
              <w:t>11,9</w:t>
            </w:r>
          </w:p>
        </w:tc>
        <w:tc>
          <w:tcPr>
            <w:tcW w:w="836" w:type="dxa"/>
          </w:tcPr>
          <w:p w14:paraId="6902029D" w14:textId="77777777" w:rsidR="00375D03" w:rsidRPr="00D731D4" w:rsidRDefault="00375D03" w:rsidP="008103E1">
            <w:pPr>
              <w:jc w:val="center"/>
              <w:rPr>
                <w:color w:val="000000" w:themeColor="text1"/>
              </w:rPr>
            </w:pPr>
            <w:r w:rsidRPr="00D731D4">
              <w:rPr>
                <w:color w:val="000000" w:themeColor="text1"/>
              </w:rPr>
              <w:t>6,7</w:t>
            </w:r>
          </w:p>
        </w:tc>
      </w:tr>
    </w:tbl>
    <w:p w14:paraId="4F1696F8" w14:textId="77777777" w:rsidR="00375D03" w:rsidRPr="00D731D4" w:rsidRDefault="00375D03" w:rsidP="008103E1">
      <w:pPr>
        <w:rPr>
          <w:lang w:val="ru-RU" w:eastAsia="nb-NO"/>
        </w:rPr>
      </w:pPr>
    </w:p>
    <w:p w14:paraId="1ABA234E" w14:textId="28C9B305" w:rsidR="00375D03" w:rsidRPr="00D731D4" w:rsidRDefault="00317CE8" w:rsidP="008103E1">
      <w:pPr>
        <w:rPr>
          <w:lang w:eastAsia="nb-NO"/>
        </w:rPr>
      </w:pPr>
      <w:proofErr w:type="spellStart"/>
      <w:r w:rsidRPr="00D731D4">
        <w:rPr>
          <w:lang w:eastAsia="nb-NO"/>
        </w:rPr>
        <w:t>Источник</w:t>
      </w:r>
      <w:proofErr w:type="spellEnd"/>
      <w:r w:rsidRPr="00D731D4">
        <w:rPr>
          <w:lang w:eastAsia="nb-NO"/>
        </w:rPr>
        <w:t>: (</w:t>
      </w:r>
      <w:proofErr w:type="spellStart"/>
      <w:r w:rsidRPr="00D731D4">
        <w:rPr>
          <w:lang w:eastAsia="nb-NO"/>
        </w:rPr>
        <w:t>Национальный</w:t>
      </w:r>
      <w:proofErr w:type="spellEnd"/>
      <w:r w:rsidRPr="00D731D4">
        <w:rPr>
          <w:lang w:eastAsia="nb-NO"/>
        </w:rPr>
        <w:t xml:space="preserve"> </w:t>
      </w:r>
      <w:proofErr w:type="spellStart"/>
      <w:r w:rsidRPr="00D731D4">
        <w:rPr>
          <w:lang w:eastAsia="nb-NO"/>
        </w:rPr>
        <w:t>вклад</w:t>
      </w:r>
      <w:proofErr w:type="spellEnd"/>
      <w:r w:rsidRPr="00D731D4">
        <w:rPr>
          <w:lang w:eastAsia="nb-NO"/>
        </w:rPr>
        <w:t>)</w:t>
      </w:r>
    </w:p>
    <w:p w14:paraId="71E930B0" w14:textId="6C9C8961" w:rsidR="00375D03" w:rsidRPr="00D731D4" w:rsidRDefault="00375D03" w:rsidP="00283FD2">
      <w:pPr>
        <w:spacing w:before="120" w:after="120" w:line="240" w:lineRule="atLeast"/>
        <w:jc w:val="both"/>
        <w:rPr>
          <w:lang w:val="ru-RU" w:eastAsia="nb-NO"/>
        </w:rPr>
      </w:pPr>
      <w:r w:rsidRPr="00D731D4">
        <w:rPr>
          <w:lang w:val="ru-RU" w:eastAsia="nb-NO"/>
        </w:rPr>
        <w:t xml:space="preserve">Межгодовая динамика таксономического состава и количественных показателей </w:t>
      </w:r>
      <w:proofErr w:type="spellStart"/>
      <w:r w:rsidRPr="00D731D4">
        <w:rPr>
          <w:lang w:val="ru-RU" w:eastAsia="nb-NO"/>
        </w:rPr>
        <w:t>макрозообентоса</w:t>
      </w:r>
      <w:proofErr w:type="spellEnd"/>
      <w:r w:rsidRPr="00D731D4">
        <w:rPr>
          <w:lang w:val="ru-RU" w:eastAsia="nb-NO"/>
        </w:rPr>
        <w:t xml:space="preserve"> в северо-восточной части Каспийского моря характеризуется незначительными колебаниями. Таксономический состав в районе исследований насчитывал летом 2017 г. 53 таксона против 59 в 2016 г., осенью 2017 и осенью 2016 г. – 31 таксон. Количественные показатели численности летом 2017 г. были несколько выше, чем в летний период 2016 г., а вот биомасса была чуть ниже, чем в 2016 г. Доминирующее положение по количеству гидробионтов летом 2017 и 2016 годов занимали черви. В биомассе доминировали черви и моллюски. В осенний период 2017 г. показатели численности и биомассы были немного выше, чем в осенний период 2016 г. По численности доминировали черви, по биомассе моллюски. Динамика численности на протяжении последних лет характеризуется значительной изменчивостью, что иллюстрирует Таблица </w:t>
      </w:r>
      <w:r w:rsidR="003D6F6A" w:rsidRPr="00D731D4">
        <w:rPr>
          <w:lang w:val="ru-RU" w:eastAsia="nb-NO"/>
        </w:rPr>
        <w:t>5</w:t>
      </w:r>
      <w:r w:rsidRPr="00D731D4">
        <w:rPr>
          <w:lang w:val="ru-RU" w:eastAsia="nb-NO"/>
        </w:rPr>
        <w:t>.</w:t>
      </w:r>
      <w:r w:rsidR="003D6F6A" w:rsidRPr="00D731D4">
        <w:rPr>
          <w:lang w:val="ru-RU" w:eastAsia="nb-NO"/>
        </w:rPr>
        <w:t>7</w:t>
      </w:r>
      <w:r w:rsidRPr="00D731D4">
        <w:rPr>
          <w:lang w:val="ru-RU" w:eastAsia="nb-NO"/>
        </w:rPr>
        <w:t xml:space="preserve"> ниже.</w:t>
      </w:r>
    </w:p>
    <w:p w14:paraId="3826F269" w14:textId="11D0CEEF" w:rsidR="00375D03" w:rsidRPr="00D731D4" w:rsidRDefault="00375D03" w:rsidP="00283FD2">
      <w:pPr>
        <w:autoSpaceDE w:val="0"/>
        <w:autoSpaceDN w:val="0"/>
        <w:adjustRightInd w:val="0"/>
        <w:spacing w:before="120" w:after="120" w:line="240" w:lineRule="atLeast"/>
        <w:rPr>
          <w:rFonts w:eastAsia="TimesNewRomanPSMT"/>
          <w:lang w:val="ru-RU"/>
        </w:rPr>
      </w:pPr>
      <w:r w:rsidRPr="00D731D4">
        <w:rPr>
          <w:lang w:val="ru-RU"/>
        </w:rPr>
        <w:t xml:space="preserve">Таблица </w:t>
      </w:r>
      <w:r w:rsidR="003D6F6A" w:rsidRPr="00D731D4">
        <w:rPr>
          <w:lang w:val="ru-RU"/>
        </w:rPr>
        <w:t>5</w:t>
      </w:r>
      <w:r w:rsidRPr="00D731D4">
        <w:rPr>
          <w:lang w:val="ru-RU"/>
        </w:rPr>
        <w:t>.</w:t>
      </w:r>
      <w:r w:rsidR="003D6F6A" w:rsidRPr="00D731D4">
        <w:rPr>
          <w:lang w:val="ru-RU"/>
        </w:rPr>
        <w:t>7:</w:t>
      </w:r>
      <w:r w:rsidRPr="00D731D4">
        <w:rPr>
          <w:lang w:val="ru-RU"/>
        </w:rPr>
        <w:t xml:space="preserve">  </w:t>
      </w:r>
      <w:r w:rsidRPr="00D731D4">
        <w:rPr>
          <w:rFonts w:eastAsia="TimesNewRomanPSMT"/>
          <w:lang w:val="ru-RU"/>
        </w:rPr>
        <w:t xml:space="preserve">Динамика основных характеристик </w:t>
      </w:r>
      <w:proofErr w:type="spellStart"/>
      <w:r w:rsidRPr="00D731D4">
        <w:rPr>
          <w:rFonts w:eastAsia="TimesNewRomanPSMT"/>
          <w:lang w:val="ru-RU"/>
        </w:rPr>
        <w:t>макрозообентоса</w:t>
      </w:r>
      <w:proofErr w:type="spellEnd"/>
      <w:r w:rsidRPr="00D731D4">
        <w:rPr>
          <w:rFonts w:eastAsia="TimesNewRomanPSMT"/>
          <w:lang w:val="ru-RU"/>
        </w:rPr>
        <w:t xml:space="preserve"> казахстанской части Каспийского моря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2336"/>
        <w:gridCol w:w="2336"/>
        <w:gridCol w:w="2337"/>
      </w:tblGrid>
      <w:tr w:rsidR="00375D03" w:rsidRPr="00D731D4" w14:paraId="080353D5" w14:textId="77777777" w:rsidTr="00375D03">
        <w:tc>
          <w:tcPr>
            <w:tcW w:w="2336" w:type="dxa"/>
          </w:tcPr>
          <w:p w14:paraId="492E7C9D" w14:textId="77777777" w:rsidR="00375D03" w:rsidRPr="00D731D4" w:rsidRDefault="00375D03" w:rsidP="008103E1">
            <w:pPr>
              <w:jc w:val="center"/>
              <w:rPr>
                <w:rFonts w:eastAsia="TimesNewRomanPSMT"/>
                <w:b/>
              </w:rPr>
            </w:pPr>
            <w:proofErr w:type="spellStart"/>
            <w:r w:rsidRPr="00D731D4">
              <w:rPr>
                <w:rFonts w:eastAsia="TimesNewRomanPSMT"/>
                <w:b/>
              </w:rPr>
              <w:t>Годы</w:t>
            </w:r>
            <w:proofErr w:type="spellEnd"/>
            <w:r w:rsidRPr="00D731D4">
              <w:rPr>
                <w:rFonts w:eastAsia="TimesNewRomanPSMT"/>
                <w:b/>
              </w:rPr>
              <w:t xml:space="preserve"> </w:t>
            </w:r>
            <w:proofErr w:type="spellStart"/>
            <w:r w:rsidRPr="00D731D4">
              <w:rPr>
                <w:rFonts w:eastAsia="TimesNewRomanPSMT"/>
                <w:b/>
              </w:rPr>
              <w:t>исследований</w:t>
            </w:r>
            <w:proofErr w:type="spellEnd"/>
          </w:p>
        </w:tc>
        <w:tc>
          <w:tcPr>
            <w:tcW w:w="2336" w:type="dxa"/>
          </w:tcPr>
          <w:p w14:paraId="176F5E0B" w14:textId="77777777" w:rsidR="00375D03" w:rsidRPr="00D731D4" w:rsidRDefault="00375D03" w:rsidP="008103E1">
            <w:pPr>
              <w:jc w:val="center"/>
              <w:rPr>
                <w:rFonts w:eastAsia="TimesNewRomanPSMT"/>
                <w:b/>
              </w:rPr>
            </w:pPr>
            <w:proofErr w:type="spellStart"/>
            <w:r w:rsidRPr="00D731D4">
              <w:rPr>
                <w:rFonts w:eastAsia="TimesNewRomanPSMT"/>
                <w:b/>
              </w:rPr>
              <w:t>Количество</w:t>
            </w:r>
            <w:proofErr w:type="spellEnd"/>
            <w:r w:rsidRPr="00D731D4">
              <w:rPr>
                <w:rFonts w:eastAsia="TimesNewRomanPSMT"/>
                <w:b/>
              </w:rPr>
              <w:t xml:space="preserve"> </w:t>
            </w:r>
            <w:proofErr w:type="spellStart"/>
            <w:r w:rsidRPr="00D731D4">
              <w:rPr>
                <w:rFonts w:eastAsia="TimesNewRomanPSMT"/>
                <w:b/>
              </w:rPr>
              <w:t>видов</w:t>
            </w:r>
            <w:proofErr w:type="spellEnd"/>
          </w:p>
        </w:tc>
        <w:tc>
          <w:tcPr>
            <w:tcW w:w="2336" w:type="dxa"/>
          </w:tcPr>
          <w:p w14:paraId="267778A8" w14:textId="77777777" w:rsidR="00375D03" w:rsidRPr="00D731D4" w:rsidRDefault="00375D03" w:rsidP="008103E1">
            <w:pPr>
              <w:jc w:val="center"/>
              <w:rPr>
                <w:rFonts w:eastAsia="TimesNewRomanPSMT"/>
                <w:b/>
              </w:rPr>
            </w:pPr>
            <w:proofErr w:type="spellStart"/>
            <w:r w:rsidRPr="00D731D4">
              <w:rPr>
                <w:rFonts w:eastAsia="TimesNewRomanPSMT"/>
                <w:b/>
              </w:rPr>
              <w:t>Численность</w:t>
            </w:r>
            <w:proofErr w:type="spellEnd"/>
          </w:p>
        </w:tc>
        <w:tc>
          <w:tcPr>
            <w:tcW w:w="2337" w:type="dxa"/>
          </w:tcPr>
          <w:p w14:paraId="505C8266" w14:textId="77777777" w:rsidR="00375D03" w:rsidRPr="00D731D4" w:rsidRDefault="00375D03" w:rsidP="008103E1">
            <w:pPr>
              <w:jc w:val="center"/>
              <w:rPr>
                <w:rFonts w:eastAsia="TimesNewRomanPSMT"/>
                <w:b/>
              </w:rPr>
            </w:pPr>
            <w:proofErr w:type="spellStart"/>
            <w:r w:rsidRPr="00D731D4">
              <w:rPr>
                <w:rFonts w:eastAsia="TimesNewRomanPSMT"/>
                <w:b/>
              </w:rPr>
              <w:t>Биомасса</w:t>
            </w:r>
            <w:proofErr w:type="spellEnd"/>
          </w:p>
        </w:tc>
      </w:tr>
      <w:tr w:rsidR="00375D03" w:rsidRPr="00D731D4" w14:paraId="5473F9A0" w14:textId="77777777" w:rsidTr="00375D03">
        <w:tc>
          <w:tcPr>
            <w:tcW w:w="2336" w:type="dxa"/>
          </w:tcPr>
          <w:p w14:paraId="02B3BE84" w14:textId="77777777" w:rsidR="00375D03" w:rsidRPr="00D731D4" w:rsidRDefault="00375D03" w:rsidP="008103E1">
            <w:pPr>
              <w:jc w:val="center"/>
              <w:rPr>
                <w:rFonts w:eastAsia="TimesNewRomanPSMT"/>
              </w:rPr>
            </w:pPr>
            <w:r w:rsidRPr="00D731D4">
              <w:rPr>
                <w:rFonts w:eastAsia="TimesNewRomanPSMT"/>
              </w:rPr>
              <w:t>2011</w:t>
            </w:r>
          </w:p>
        </w:tc>
        <w:tc>
          <w:tcPr>
            <w:tcW w:w="2336" w:type="dxa"/>
          </w:tcPr>
          <w:p w14:paraId="44A080E8" w14:textId="77777777" w:rsidR="00375D03" w:rsidRPr="00D731D4" w:rsidRDefault="00375D03" w:rsidP="008103E1">
            <w:pPr>
              <w:jc w:val="center"/>
              <w:rPr>
                <w:rFonts w:eastAsia="TimesNewRomanPSMT"/>
              </w:rPr>
            </w:pPr>
            <w:r w:rsidRPr="00D731D4">
              <w:rPr>
                <w:rFonts w:eastAsia="TimesNewRomanPSMT"/>
              </w:rPr>
              <w:t>27</w:t>
            </w:r>
          </w:p>
        </w:tc>
        <w:tc>
          <w:tcPr>
            <w:tcW w:w="2336" w:type="dxa"/>
          </w:tcPr>
          <w:p w14:paraId="5C7E0B8A" w14:textId="77777777" w:rsidR="00375D03" w:rsidRPr="00D731D4" w:rsidRDefault="00375D03" w:rsidP="008103E1">
            <w:pPr>
              <w:jc w:val="center"/>
              <w:rPr>
                <w:rFonts w:eastAsia="TimesNewRomanPSMT"/>
              </w:rPr>
            </w:pPr>
            <w:r w:rsidRPr="00D731D4">
              <w:rPr>
                <w:spacing w:val="-2"/>
              </w:rPr>
              <w:t>3719</w:t>
            </w:r>
          </w:p>
        </w:tc>
        <w:tc>
          <w:tcPr>
            <w:tcW w:w="2337" w:type="dxa"/>
          </w:tcPr>
          <w:p w14:paraId="6A8D9402" w14:textId="77777777" w:rsidR="00375D03" w:rsidRPr="00D731D4" w:rsidRDefault="00375D03" w:rsidP="008103E1">
            <w:pPr>
              <w:jc w:val="center"/>
              <w:rPr>
                <w:rFonts w:eastAsia="TimesNewRomanPSMT"/>
              </w:rPr>
            </w:pPr>
            <w:r w:rsidRPr="00D731D4">
              <w:rPr>
                <w:spacing w:val="-2"/>
              </w:rPr>
              <w:t>7,31</w:t>
            </w:r>
          </w:p>
        </w:tc>
      </w:tr>
      <w:tr w:rsidR="00375D03" w:rsidRPr="00D731D4" w14:paraId="46EF089B" w14:textId="77777777" w:rsidTr="00375D03">
        <w:tc>
          <w:tcPr>
            <w:tcW w:w="2336" w:type="dxa"/>
          </w:tcPr>
          <w:p w14:paraId="003C545B" w14:textId="77777777" w:rsidR="00375D03" w:rsidRPr="00D731D4" w:rsidRDefault="00375D03" w:rsidP="008103E1">
            <w:pPr>
              <w:jc w:val="center"/>
              <w:rPr>
                <w:rFonts w:eastAsia="TimesNewRomanPSMT"/>
              </w:rPr>
            </w:pPr>
            <w:r w:rsidRPr="00D731D4">
              <w:rPr>
                <w:rFonts w:eastAsia="TimesNewRomanPSMT"/>
              </w:rPr>
              <w:t>2012</w:t>
            </w:r>
          </w:p>
        </w:tc>
        <w:tc>
          <w:tcPr>
            <w:tcW w:w="2336" w:type="dxa"/>
          </w:tcPr>
          <w:p w14:paraId="257CE9BF" w14:textId="77777777" w:rsidR="00375D03" w:rsidRPr="00D731D4" w:rsidRDefault="00375D03" w:rsidP="008103E1">
            <w:pPr>
              <w:jc w:val="center"/>
              <w:rPr>
                <w:rFonts w:eastAsia="TimesNewRomanPSMT"/>
              </w:rPr>
            </w:pPr>
            <w:r w:rsidRPr="00D731D4">
              <w:rPr>
                <w:rFonts w:eastAsia="TimesNewRomanPSMT"/>
              </w:rPr>
              <w:t>41</w:t>
            </w:r>
          </w:p>
        </w:tc>
        <w:tc>
          <w:tcPr>
            <w:tcW w:w="2336" w:type="dxa"/>
          </w:tcPr>
          <w:p w14:paraId="44201131" w14:textId="77777777" w:rsidR="00375D03" w:rsidRPr="00D731D4" w:rsidRDefault="00375D03" w:rsidP="008103E1">
            <w:pPr>
              <w:jc w:val="center"/>
              <w:rPr>
                <w:rFonts w:eastAsia="TimesNewRomanPSMT"/>
              </w:rPr>
            </w:pPr>
            <w:r w:rsidRPr="00D731D4">
              <w:t>7810</w:t>
            </w:r>
          </w:p>
        </w:tc>
        <w:tc>
          <w:tcPr>
            <w:tcW w:w="2337" w:type="dxa"/>
          </w:tcPr>
          <w:p w14:paraId="1D404DA2" w14:textId="77777777" w:rsidR="00375D03" w:rsidRPr="00D731D4" w:rsidRDefault="00375D03" w:rsidP="008103E1">
            <w:pPr>
              <w:jc w:val="center"/>
              <w:rPr>
                <w:rFonts w:eastAsia="TimesNewRomanPSMT"/>
              </w:rPr>
            </w:pPr>
            <w:r w:rsidRPr="00D731D4">
              <w:t>19,22</w:t>
            </w:r>
          </w:p>
        </w:tc>
      </w:tr>
      <w:tr w:rsidR="00375D03" w:rsidRPr="00D731D4" w14:paraId="362179F7" w14:textId="77777777" w:rsidTr="00375D03">
        <w:tc>
          <w:tcPr>
            <w:tcW w:w="2336" w:type="dxa"/>
          </w:tcPr>
          <w:p w14:paraId="5B2A0A75" w14:textId="77777777" w:rsidR="00375D03" w:rsidRPr="00D731D4" w:rsidRDefault="00375D03" w:rsidP="008103E1">
            <w:pPr>
              <w:jc w:val="center"/>
              <w:rPr>
                <w:rFonts w:eastAsia="TimesNewRomanPSMT"/>
              </w:rPr>
            </w:pPr>
            <w:r w:rsidRPr="00D731D4">
              <w:rPr>
                <w:rFonts w:eastAsia="TimesNewRomanPSMT"/>
              </w:rPr>
              <w:t>2013</w:t>
            </w:r>
          </w:p>
          <w:p w14:paraId="76E016C6" w14:textId="77777777" w:rsidR="00375D03" w:rsidRPr="00D731D4" w:rsidRDefault="00375D03" w:rsidP="008103E1">
            <w:pPr>
              <w:jc w:val="center"/>
              <w:rPr>
                <w:rFonts w:eastAsia="TimesNewRomanPSMT"/>
              </w:rPr>
            </w:pPr>
            <w:proofErr w:type="spellStart"/>
            <w:r w:rsidRPr="00D731D4">
              <w:rPr>
                <w:rFonts w:eastAsia="TimesNewRomanPSMT"/>
              </w:rPr>
              <w:t>август</w:t>
            </w:r>
            <w:proofErr w:type="spellEnd"/>
          </w:p>
          <w:p w14:paraId="0DD695D4" w14:textId="77777777" w:rsidR="00375D03" w:rsidRPr="00D731D4" w:rsidRDefault="00375D03" w:rsidP="008103E1">
            <w:pPr>
              <w:jc w:val="center"/>
              <w:rPr>
                <w:rFonts w:eastAsia="TimesNewRomanPSMT"/>
              </w:rPr>
            </w:pPr>
            <w:proofErr w:type="spellStart"/>
            <w:r w:rsidRPr="00D731D4">
              <w:rPr>
                <w:rFonts w:eastAsia="TimesNewRomanPSMT"/>
              </w:rPr>
              <w:t>сентябрь</w:t>
            </w:r>
            <w:proofErr w:type="spellEnd"/>
          </w:p>
        </w:tc>
        <w:tc>
          <w:tcPr>
            <w:tcW w:w="2336" w:type="dxa"/>
          </w:tcPr>
          <w:p w14:paraId="7C3EAF11" w14:textId="77777777" w:rsidR="00375D03" w:rsidRPr="00D731D4" w:rsidRDefault="00375D03" w:rsidP="008103E1">
            <w:pPr>
              <w:jc w:val="center"/>
              <w:rPr>
                <w:rFonts w:eastAsia="TimesNewRomanPSMT"/>
              </w:rPr>
            </w:pPr>
          </w:p>
          <w:p w14:paraId="0BCF2334" w14:textId="77777777" w:rsidR="00375D03" w:rsidRPr="00D731D4" w:rsidRDefault="00375D03" w:rsidP="008103E1">
            <w:pPr>
              <w:jc w:val="center"/>
              <w:rPr>
                <w:rFonts w:eastAsia="TimesNewRomanPSMT"/>
              </w:rPr>
            </w:pPr>
            <w:r w:rsidRPr="00D731D4">
              <w:rPr>
                <w:rFonts w:eastAsia="TimesNewRomanPSMT"/>
              </w:rPr>
              <w:t>46</w:t>
            </w:r>
          </w:p>
          <w:p w14:paraId="24863777" w14:textId="77777777" w:rsidR="00375D03" w:rsidRPr="00D731D4" w:rsidRDefault="00375D03" w:rsidP="008103E1">
            <w:pPr>
              <w:jc w:val="center"/>
              <w:rPr>
                <w:rFonts w:eastAsia="TimesNewRomanPSMT"/>
              </w:rPr>
            </w:pPr>
            <w:r w:rsidRPr="00D731D4">
              <w:rPr>
                <w:rFonts w:eastAsia="TimesNewRomanPSMT"/>
              </w:rPr>
              <w:t>25</w:t>
            </w:r>
          </w:p>
        </w:tc>
        <w:tc>
          <w:tcPr>
            <w:tcW w:w="2336" w:type="dxa"/>
          </w:tcPr>
          <w:p w14:paraId="4C0AA533" w14:textId="77777777" w:rsidR="00375D03" w:rsidRPr="00D731D4" w:rsidRDefault="00375D03" w:rsidP="008103E1">
            <w:pPr>
              <w:jc w:val="center"/>
              <w:rPr>
                <w:lang w:val="en-US"/>
              </w:rPr>
            </w:pPr>
          </w:p>
          <w:p w14:paraId="4F706E9E" w14:textId="77777777" w:rsidR="00375D03" w:rsidRPr="00D731D4" w:rsidRDefault="00375D03" w:rsidP="008103E1">
            <w:pPr>
              <w:jc w:val="center"/>
            </w:pPr>
            <w:r w:rsidRPr="00D731D4">
              <w:rPr>
                <w:lang w:val="en-US"/>
              </w:rPr>
              <w:t>50</w:t>
            </w:r>
            <w:r w:rsidRPr="00D731D4">
              <w:t>30</w:t>
            </w:r>
          </w:p>
          <w:p w14:paraId="27507C1E" w14:textId="77777777" w:rsidR="00375D03" w:rsidRPr="00D731D4" w:rsidRDefault="00375D03" w:rsidP="008103E1">
            <w:pPr>
              <w:jc w:val="center"/>
              <w:rPr>
                <w:rFonts w:eastAsia="TimesNewRomanPSMT"/>
              </w:rPr>
            </w:pPr>
            <w:r w:rsidRPr="00D731D4">
              <w:t>4877</w:t>
            </w:r>
          </w:p>
        </w:tc>
        <w:tc>
          <w:tcPr>
            <w:tcW w:w="2337" w:type="dxa"/>
          </w:tcPr>
          <w:p w14:paraId="55B640C5" w14:textId="77777777" w:rsidR="00375D03" w:rsidRPr="00D731D4" w:rsidRDefault="00375D03" w:rsidP="008103E1">
            <w:pPr>
              <w:jc w:val="center"/>
            </w:pPr>
          </w:p>
          <w:p w14:paraId="4BDFB668" w14:textId="77777777" w:rsidR="00375D03" w:rsidRPr="00D731D4" w:rsidRDefault="00375D03" w:rsidP="008103E1">
            <w:pPr>
              <w:jc w:val="center"/>
            </w:pPr>
            <w:r w:rsidRPr="00D731D4">
              <w:t>8,25</w:t>
            </w:r>
          </w:p>
          <w:p w14:paraId="6065A2C0" w14:textId="77777777" w:rsidR="00375D03" w:rsidRPr="00D731D4" w:rsidRDefault="00375D03" w:rsidP="008103E1">
            <w:pPr>
              <w:jc w:val="center"/>
              <w:rPr>
                <w:rFonts w:eastAsia="TimesNewRomanPSMT"/>
              </w:rPr>
            </w:pPr>
            <w:r w:rsidRPr="00D731D4">
              <w:t>9,83</w:t>
            </w:r>
          </w:p>
        </w:tc>
      </w:tr>
      <w:tr w:rsidR="00375D03" w:rsidRPr="00D731D4" w14:paraId="65DDA056" w14:textId="77777777" w:rsidTr="00375D03">
        <w:tc>
          <w:tcPr>
            <w:tcW w:w="2336" w:type="dxa"/>
          </w:tcPr>
          <w:p w14:paraId="3D50C6E2" w14:textId="77777777" w:rsidR="00375D03" w:rsidRPr="00D731D4" w:rsidRDefault="00375D03" w:rsidP="008103E1">
            <w:pPr>
              <w:jc w:val="center"/>
              <w:rPr>
                <w:rFonts w:eastAsia="TimesNewRomanPSMT"/>
              </w:rPr>
            </w:pPr>
            <w:r w:rsidRPr="00D731D4">
              <w:rPr>
                <w:rFonts w:eastAsia="TimesNewRomanPSMT"/>
              </w:rPr>
              <w:t>2014</w:t>
            </w:r>
          </w:p>
          <w:p w14:paraId="5EEA90E2" w14:textId="77777777" w:rsidR="00375D03" w:rsidRPr="00D731D4" w:rsidRDefault="00375D03" w:rsidP="008103E1">
            <w:pPr>
              <w:jc w:val="center"/>
              <w:rPr>
                <w:rFonts w:eastAsia="TimesNewRomanPSMT"/>
              </w:rPr>
            </w:pPr>
            <w:proofErr w:type="spellStart"/>
            <w:r w:rsidRPr="00D731D4">
              <w:rPr>
                <w:rFonts w:eastAsia="TimesNewRomanPSMT"/>
              </w:rPr>
              <w:t>июль-август</w:t>
            </w:r>
            <w:proofErr w:type="spellEnd"/>
          </w:p>
          <w:p w14:paraId="67C52490" w14:textId="77777777" w:rsidR="00375D03" w:rsidRPr="00D731D4" w:rsidRDefault="00375D03" w:rsidP="008103E1">
            <w:pPr>
              <w:jc w:val="center"/>
              <w:rPr>
                <w:rFonts w:eastAsia="TimesNewRomanPSMT"/>
              </w:rPr>
            </w:pPr>
            <w:proofErr w:type="spellStart"/>
            <w:r w:rsidRPr="00D731D4">
              <w:rPr>
                <w:rFonts w:eastAsia="TimesNewRomanPSMT"/>
              </w:rPr>
              <w:t>сентябрь</w:t>
            </w:r>
            <w:proofErr w:type="spellEnd"/>
          </w:p>
        </w:tc>
        <w:tc>
          <w:tcPr>
            <w:tcW w:w="2336" w:type="dxa"/>
          </w:tcPr>
          <w:p w14:paraId="111888D3" w14:textId="77777777" w:rsidR="00375D03" w:rsidRPr="00D731D4" w:rsidRDefault="00375D03" w:rsidP="008103E1">
            <w:pPr>
              <w:jc w:val="center"/>
              <w:rPr>
                <w:rFonts w:eastAsia="TimesNewRomanPSMT"/>
              </w:rPr>
            </w:pPr>
          </w:p>
          <w:p w14:paraId="7545B854" w14:textId="77777777" w:rsidR="00375D03" w:rsidRPr="00D731D4" w:rsidRDefault="00375D03" w:rsidP="008103E1">
            <w:pPr>
              <w:jc w:val="center"/>
              <w:rPr>
                <w:rFonts w:eastAsia="TimesNewRomanPSMT"/>
              </w:rPr>
            </w:pPr>
            <w:r w:rsidRPr="00D731D4">
              <w:rPr>
                <w:rFonts w:eastAsia="TimesNewRomanPSMT"/>
              </w:rPr>
              <w:t>42</w:t>
            </w:r>
          </w:p>
          <w:p w14:paraId="0EBD58C4" w14:textId="77777777" w:rsidR="00375D03" w:rsidRPr="00D731D4" w:rsidRDefault="00375D03" w:rsidP="008103E1">
            <w:pPr>
              <w:jc w:val="center"/>
              <w:rPr>
                <w:rFonts w:eastAsia="TimesNewRomanPSMT"/>
              </w:rPr>
            </w:pPr>
            <w:r w:rsidRPr="00D731D4">
              <w:rPr>
                <w:rFonts w:eastAsia="TimesNewRomanPSMT"/>
              </w:rPr>
              <w:t>28</w:t>
            </w:r>
          </w:p>
        </w:tc>
        <w:tc>
          <w:tcPr>
            <w:tcW w:w="2336" w:type="dxa"/>
          </w:tcPr>
          <w:p w14:paraId="11032090" w14:textId="77777777" w:rsidR="00375D03" w:rsidRPr="00D731D4" w:rsidRDefault="00375D03" w:rsidP="008103E1">
            <w:pPr>
              <w:jc w:val="center"/>
              <w:rPr>
                <w:spacing w:val="-2"/>
              </w:rPr>
            </w:pPr>
          </w:p>
          <w:p w14:paraId="4004E11F" w14:textId="77777777" w:rsidR="00375D03" w:rsidRPr="00D731D4" w:rsidRDefault="00375D03" w:rsidP="008103E1">
            <w:pPr>
              <w:jc w:val="center"/>
              <w:rPr>
                <w:spacing w:val="-2"/>
              </w:rPr>
            </w:pPr>
            <w:r w:rsidRPr="00D731D4">
              <w:rPr>
                <w:spacing w:val="-2"/>
              </w:rPr>
              <w:t>5906</w:t>
            </w:r>
          </w:p>
          <w:p w14:paraId="163D2D91" w14:textId="77777777" w:rsidR="00375D03" w:rsidRPr="00D731D4" w:rsidRDefault="00375D03" w:rsidP="008103E1">
            <w:pPr>
              <w:jc w:val="center"/>
              <w:rPr>
                <w:rFonts w:eastAsia="TimesNewRomanPSMT"/>
              </w:rPr>
            </w:pPr>
            <w:r w:rsidRPr="00D731D4">
              <w:rPr>
                <w:spacing w:val="-2"/>
              </w:rPr>
              <w:t>5936</w:t>
            </w:r>
          </w:p>
        </w:tc>
        <w:tc>
          <w:tcPr>
            <w:tcW w:w="2337" w:type="dxa"/>
          </w:tcPr>
          <w:p w14:paraId="4409DC35" w14:textId="77777777" w:rsidR="00375D03" w:rsidRPr="00D731D4" w:rsidRDefault="00375D03" w:rsidP="008103E1">
            <w:pPr>
              <w:jc w:val="center"/>
              <w:rPr>
                <w:spacing w:val="-2"/>
              </w:rPr>
            </w:pPr>
          </w:p>
          <w:p w14:paraId="4951B080" w14:textId="77777777" w:rsidR="00375D03" w:rsidRPr="00D731D4" w:rsidRDefault="00375D03" w:rsidP="008103E1">
            <w:pPr>
              <w:jc w:val="center"/>
              <w:rPr>
                <w:spacing w:val="-2"/>
              </w:rPr>
            </w:pPr>
            <w:r w:rsidRPr="00D731D4">
              <w:rPr>
                <w:spacing w:val="-2"/>
              </w:rPr>
              <w:t>11,17</w:t>
            </w:r>
          </w:p>
          <w:p w14:paraId="5DECF0C5" w14:textId="77777777" w:rsidR="00375D03" w:rsidRPr="00D731D4" w:rsidRDefault="00375D03" w:rsidP="008103E1">
            <w:pPr>
              <w:jc w:val="center"/>
              <w:rPr>
                <w:rFonts w:eastAsia="TimesNewRomanPSMT"/>
              </w:rPr>
            </w:pPr>
            <w:r w:rsidRPr="00D731D4">
              <w:rPr>
                <w:spacing w:val="-2"/>
              </w:rPr>
              <w:t>16,46</w:t>
            </w:r>
          </w:p>
        </w:tc>
      </w:tr>
      <w:tr w:rsidR="00375D03" w:rsidRPr="00D731D4" w14:paraId="2C44C501" w14:textId="77777777" w:rsidTr="00375D03">
        <w:tc>
          <w:tcPr>
            <w:tcW w:w="2336" w:type="dxa"/>
          </w:tcPr>
          <w:p w14:paraId="025CFD3B" w14:textId="77777777" w:rsidR="00375D03" w:rsidRPr="00D731D4" w:rsidRDefault="00375D03" w:rsidP="008103E1">
            <w:pPr>
              <w:jc w:val="center"/>
              <w:rPr>
                <w:rFonts w:eastAsia="TimesNewRomanPSMT"/>
              </w:rPr>
            </w:pPr>
            <w:r w:rsidRPr="00D731D4">
              <w:rPr>
                <w:rFonts w:eastAsia="TimesNewRomanPSMT"/>
              </w:rPr>
              <w:t>2015</w:t>
            </w:r>
          </w:p>
          <w:p w14:paraId="446B68D2" w14:textId="77777777" w:rsidR="00375D03" w:rsidRPr="00D731D4" w:rsidRDefault="00375D03" w:rsidP="008103E1">
            <w:pPr>
              <w:jc w:val="center"/>
              <w:rPr>
                <w:rFonts w:eastAsia="TimesNewRomanPSMT"/>
              </w:rPr>
            </w:pPr>
            <w:proofErr w:type="spellStart"/>
            <w:r w:rsidRPr="00D731D4">
              <w:rPr>
                <w:rFonts w:eastAsia="TimesNewRomanPSMT"/>
              </w:rPr>
              <w:t>июль</w:t>
            </w:r>
            <w:proofErr w:type="spellEnd"/>
          </w:p>
          <w:p w14:paraId="67A11675" w14:textId="77777777" w:rsidR="00375D03" w:rsidRPr="00D731D4" w:rsidRDefault="00375D03" w:rsidP="008103E1">
            <w:pPr>
              <w:jc w:val="center"/>
              <w:rPr>
                <w:rFonts w:eastAsia="TimesNewRomanPSMT"/>
              </w:rPr>
            </w:pPr>
            <w:proofErr w:type="spellStart"/>
            <w:r w:rsidRPr="00D731D4">
              <w:rPr>
                <w:rFonts w:eastAsia="TimesNewRomanPSMT"/>
              </w:rPr>
              <w:t>сентябрь</w:t>
            </w:r>
            <w:proofErr w:type="spellEnd"/>
          </w:p>
        </w:tc>
        <w:tc>
          <w:tcPr>
            <w:tcW w:w="2336" w:type="dxa"/>
          </w:tcPr>
          <w:p w14:paraId="29E77300" w14:textId="77777777" w:rsidR="00375D03" w:rsidRPr="00D731D4" w:rsidRDefault="00375D03" w:rsidP="008103E1">
            <w:pPr>
              <w:jc w:val="center"/>
              <w:rPr>
                <w:rFonts w:eastAsia="TimesNewRomanPSMT"/>
              </w:rPr>
            </w:pPr>
          </w:p>
          <w:p w14:paraId="2F33A171" w14:textId="77777777" w:rsidR="00375D03" w:rsidRPr="00D731D4" w:rsidRDefault="00375D03" w:rsidP="008103E1">
            <w:pPr>
              <w:jc w:val="center"/>
              <w:rPr>
                <w:rFonts w:eastAsia="TimesNewRomanPSMT"/>
              </w:rPr>
            </w:pPr>
            <w:r w:rsidRPr="00D731D4">
              <w:rPr>
                <w:rFonts w:eastAsia="TimesNewRomanPSMT"/>
              </w:rPr>
              <w:t>32</w:t>
            </w:r>
          </w:p>
          <w:p w14:paraId="6AC528BE" w14:textId="77777777" w:rsidR="00375D03" w:rsidRPr="00D731D4" w:rsidRDefault="00375D03" w:rsidP="008103E1">
            <w:pPr>
              <w:jc w:val="center"/>
              <w:rPr>
                <w:rFonts w:eastAsia="TimesNewRomanPSMT"/>
              </w:rPr>
            </w:pPr>
            <w:r w:rsidRPr="00D731D4">
              <w:rPr>
                <w:rFonts w:eastAsia="TimesNewRomanPSMT"/>
              </w:rPr>
              <w:t>25</w:t>
            </w:r>
          </w:p>
        </w:tc>
        <w:tc>
          <w:tcPr>
            <w:tcW w:w="2336" w:type="dxa"/>
          </w:tcPr>
          <w:p w14:paraId="28B8DFCF" w14:textId="77777777" w:rsidR="00375D03" w:rsidRPr="00D731D4" w:rsidRDefault="00375D03" w:rsidP="008103E1">
            <w:pPr>
              <w:jc w:val="center"/>
            </w:pPr>
          </w:p>
          <w:p w14:paraId="576ED97F" w14:textId="77777777" w:rsidR="00375D03" w:rsidRPr="00D731D4" w:rsidRDefault="00375D03" w:rsidP="008103E1">
            <w:pPr>
              <w:jc w:val="center"/>
            </w:pPr>
            <w:r w:rsidRPr="00D731D4">
              <w:t>6123</w:t>
            </w:r>
          </w:p>
          <w:p w14:paraId="529ABA0C" w14:textId="77777777" w:rsidR="00375D03" w:rsidRPr="00D731D4" w:rsidRDefault="00375D03" w:rsidP="008103E1">
            <w:pPr>
              <w:jc w:val="center"/>
              <w:rPr>
                <w:rFonts w:eastAsia="TimesNewRomanPSMT"/>
              </w:rPr>
            </w:pPr>
            <w:r w:rsidRPr="00D731D4">
              <w:t>4543</w:t>
            </w:r>
          </w:p>
        </w:tc>
        <w:tc>
          <w:tcPr>
            <w:tcW w:w="2337" w:type="dxa"/>
          </w:tcPr>
          <w:p w14:paraId="14E04131" w14:textId="77777777" w:rsidR="00375D03" w:rsidRPr="00D731D4" w:rsidRDefault="00375D03" w:rsidP="008103E1">
            <w:pPr>
              <w:jc w:val="center"/>
              <w:rPr>
                <w:spacing w:val="-2"/>
              </w:rPr>
            </w:pPr>
          </w:p>
          <w:p w14:paraId="7A31BEAD" w14:textId="77777777" w:rsidR="00375D03" w:rsidRPr="00D731D4" w:rsidRDefault="00375D03" w:rsidP="008103E1">
            <w:pPr>
              <w:jc w:val="center"/>
              <w:rPr>
                <w:spacing w:val="-2"/>
              </w:rPr>
            </w:pPr>
            <w:r w:rsidRPr="00D731D4">
              <w:rPr>
                <w:spacing w:val="-2"/>
              </w:rPr>
              <w:t>13,35</w:t>
            </w:r>
          </w:p>
          <w:p w14:paraId="616CF6CB" w14:textId="77777777" w:rsidR="00375D03" w:rsidRPr="00D731D4" w:rsidRDefault="00375D03" w:rsidP="008103E1">
            <w:pPr>
              <w:jc w:val="center"/>
              <w:rPr>
                <w:rFonts w:eastAsia="TimesNewRomanPSMT"/>
              </w:rPr>
            </w:pPr>
            <w:r w:rsidRPr="00D731D4">
              <w:rPr>
                <w:spacing w:val="-2"/>
              </w:rPr>
              <w:t>9,64</w:t>
            </w:r>
          </w:p>
        </w:tc>
      </w:tr>
      <w:tr w:rsidR="00375D03" w:rsidRPr="00D731D4" w14:paraId="78F896CB" w14:textId="77777777" w:rsidTr="00375D03">
        <w:trPr>
          <w:trHeight w:val="793"/>
        </w:trPr>
        <w:tc>
          <w:tcPr>
            <w:tcW w:w="2336" w:type="dxa"/>
          </w:tcPr>
          <w:p w14:paraId="6546897C" w14:textId="77777777" w:rsidR="00375D03" w:rsidRPr="00D731D4" w:rsidRDefault="00375D03" w:rsidP="008103E1">
            <w:pPr>
              <w:jc w:val="center"/>
              <w:rPr>
                <w:rFonts w:eastAsia="TimesNewRomanPSMT"/>
              </w:rPr>
            </w:pPr>
            <w:r w:rsidRPr="00D731D4">
              <w:rPr>
                <w:rFonts w:eastAsia="TimesNewRomanPSMT"/>
              </w:rPr>
              <w:t>2016</w:t>
            </w:r>
          </w:p>
          <w:p w14:paraId="5E1536E2" w14:textId="77777777" w:rsidR="00375D03" w:rsidRPr="00D731D4" w:rsidRDefault="00375D03" w:rsidP="008103E1">
            <w:pPr>
              <w:jc w:val="center"/>
              <w:rPr>
                <w:rFonts w:eastAsia="TimesNewRomanPSMT"/>
              </w:rPr>
            </w:pPr>
            <w:proofErr w:type="spellStart"/>
            <w:r w:rsidRPr="00D731D4">
              <w:rPr>
                <w:rFonts w:eastAsia="TimesNewRomanPSMT"/>
              </w:rPr>
              <w:t>июль-август</w:t>
            </w:r>
            <w:proofErr w:type="spellEnd"/>
          </w:p>
          <w:p w14:paraId="6EE757F6" w14:textId="77777777" w:rsidR="00375D03" w:rsidRPr="00D731D4" w:rsidRDefault="00375D03" w:rsidP="008103E1">
            <w:pPr>
              <w:jc w:val="center"/>
              <w:rPr>
                <w:rFonts w:eastAsia="TimesNewRomanPSMT"/>
              </w:rPr>
            </w:pPr>
            <w:proofErr w:type="spellStart"/>
            <w:r w:rsidRPr="00D731D4">
              <w:rPr>
                <w:rFonts w:eastAsia="TimesNewRomanPSMT"/>
              </w:rPr>
              <w:t>сентябрь</w:t>
            </w:r>
            <w:proofErr w:type="spellEnd"/>
          </w:p>
        </w:tc>
        <w:tc>
          <w:tcPr>
            <w:tcW w:w="2336" w:type="dxa"/>
          </w:tcPr>
          <w:p w14:paraId="3C266CBB" w14:textId="77777777" w:rsidR="00375D03" w:rsidRPr="00D731D4" w:rsidRDefault="00375D03" w:rsidP="008103E1">
            <w:pPr>
              <w:jc w:val="center"/>
              <w:rPr>
                <w:rFonts w:eastAsia="TimesNewRomanPSMT"/>
              </w:rPr>
            </w:pPr>
          </w:p>
          <w:p w14:paraId="29261F39" w14:textId="77777777" w:rsidR="00375D03" w:rsidRPr="00D731D4" w:rsidRDefault="00375D03" w:rsidP="008103E1">
            <w:pPr>
              <w:jc w:val="center"/>
              <w:rPr>
                <w:rFonts w:eastAsia="TimesNewRomanPSMT"/>
              </w:rPr>
            </w:pPr>
            <w:r w:rsidRPr="00D731D4">
              <w:rPr>
                <w:rFonts w:eastAsia="TimesNewRomanPSMT"/>
              </w:rPr>
              <w:t>59</w:t>
            </w:r>
          </w:p>
          <w:p w14:paraId="368886A7" w14:textId="77777777" w:rsidR="00375D03" w:rsidRPr="00D731D4" w:rsidRDefault="00375D03" w:rsidP="008103E1">
            <w:pPr>
              <w:jc w:val="center"/>
              <w:rPr>
                <w:rFonts w:eastAsia="TimesNewRomanPSMT"/>
              </w:rPr>
            </w:pPr>
            <w:r w:rsidRPr="00D731D4">
              <w:rPr>
                <w:rFonts w:eastAsia="TimesNewRomanPSMT"/>
              </w:rPr>
              <w:t>31</w:t>
            </w:r>
          </w:p>
        </w:tc>
        <w:tc>
          <w:tcPr>
            <w:tcW w:w="2336" w:type="dxa"/>
          </w:tcPr>
          <w:p w14:paraId="2EA2904F" w14:textId="77777777" w:rsidR="00375D03" w:rsidRPr="00D731D4" w:rsidRDefault="00375D03" w:rsidP="008103E1">
            <w:pPr>
              <w:jc w:val="center"/>
              <w:rPr>
                <w:rFonts w:eastAsia="TimesNewRomanPSMT"/>
              </w:rPr>
            </w:pPr>
          </w:p>
          <w:p w14:paraId="2D86DFCC" w14:textId="77777777" w:rsidR="00375D03" w:rsidRPr="00D731D4" w:rsidRDefault="00375D03" w:rsidP="008103E1">
            <w:pPr>
              <w:jc w:val="center"/>
              <w:rPr>
                <w:rFonts w:eastAsia="TimesNewRomanPSMT"/>
              </w:rPr>
            </w:pPr>
            <w:r w:rsidRPr="00D731D4">
              <w:rPr>
                <w:rFonts w:eastAsia="TimesNewRomanPSMT"/>
              </w:rPr>
              <w:t>6313</w:t>
            </w:r>
          </w:p>
          <w:p w14:paraId="2A445852" w14:textId="77777777" w:rsidR="00375D03" w:rsidRPr="00D731D4" w:rsidRDefault="00375D03" w:rsidP="008103E1">
            <w:pPr>
              <w:jc w:val="center"/>
              <w:rPr>
                <w:rFonts w:eastAsia="TimesNewRomanPSMT"/>
              </w:rPr>
            </w:pPr>
            <w:r w:rsidRPr="00D731D4">
              <w:rPr>
                <w:rFonts w:eastAsia="TimesNewRomanPSMT"/>
              </w:rPr>
              <w:t>4764</w:t>
            </w:r>
          </w:p>
        </w:tc>
        <w:tc>
          <w:tcPr>
            <w:tcW w:w="2337" w:type="dxa"/>
          </w:tcPr>
          <w:p w14:paraId="1AFD1902" w14:textId="77777777" w:rsidR="00375D03" w:rsidRPr="00D731D4" w:rsidRDefault="00375D03" w:rsidP="008103E1">
            <w:pPr>
              <w:jc w:val="center"/>
              <w:rPr>
                <w:rFonts w:eastAsia="TimesNewRomanPSMT"/>
              </w:rPr>
            </w:pPr>
          </w:p>
          <w:p w14:paraId="7AB525AF" w14:textId="77777777" w:rsidR="00375D03" w:rsidRPr="00D731D4" w:rsidRDefault="00375D03" w:rsidP="008103E1">
            <w:pPr>
              <w:jc w:val="center"/>
              <w:rPr>
                <w:rFonts w:eastAsia="TimesNewRomanPSMT"/>
              </w:rPr>
            </w:pPr>
            <w:r w:rsidRPr="00D731D4">
              <w:rPr>
                <w:rFonts w:eastAsia="TimesNewRomanPSMT"/>
              </w:rPr>
              <w:t>17,64</w:t>
            </w:r>
          </w:p>
          <w:p w14:paraId="1273A11D" w14:textId="77777777" w:rsidR="00375D03" w:rsidRPr="00D731D4" w:rsidRDefault="00375D03" w:rsidP="008103E1">
            <w:pPr>
              <w:jc w:val="center"/>
              <w:rPr>
                <w:rFonts w:eastAsia="TimesNewRomanPSMT"/>
              </w:rPr>
            </w:pPr>
            <w:r w:rsidRPr="00D731D4">
              <w:rPr>
                <w:rFonts w:eastAsia="TimesNewRomanPSMT"/>
              </w:rPr>
              <w:t>9,10</w:t>
            </w:r>
          </w:p>
        </w:tc>
      </w:tr>
      <w:tr w:rsidR="00375D03" w:rsidRPr="00D731D4" w14:paraId="23DDE473" w14:textId="77777777" w:rsidTr="00375D03">
        <w:tc>
          <w:tcPr>
            <w:tcW w:w="2336" w:type="dxa"/>
          </w:tcPr>
          <w:p w14:paraId="73BDF1F7" w14:textId="77777777" w:rsidR="00375D03" w:rsidRPr="00D731D4" w:rsidRDefault="00375D03" w:rsidP="008103E1">
            <w:pPr>
              <w:jc w:val="center"/>
              <w:rPr>
                <w:rFonts w:eastAsia="TimesNewRomanPSMT"/>
              </w:rPr>
            </w:pPr>
            <w:r w:rsidRPr="00D731D4">
              <w:rPr>
                <w:rFonts w:eastAsia="TimesNewRomanPSMT"/>
              </w:rPr>
              <w:t>2017</w:t>
            </w:r>
          </w:p>
          <w:p w14:paraId="58F87343" w14:textId="77777777" w:rsidR="00375D03" w:rsidRPr="00D731D4" w:rsidRDefault="00375D03" w:rsidP="008103E1">
            <w:pPr>
              <w:jc w:val="center"/>
              <w:rPr>
                <w:rFonts w:eastAsia="TimesNewRomanPSMT"/>
              </w:rPr>
            </w:pPr>
            <w:proofErr w:type="spellStart"/>
            <w:r w:rsidRPr="00D731D4">
              <w:rPr>
                <w:rFonts w:eastAsia="TimesNewRomanPSMT"/>
              </w:rPr>
              <w:t>май</w:t>
            </w:r>
            <w:proofErr w:type="spellEnd"/>
          </w:p>
          <w:p w14:paraId="4E6AA5C9" w14:textId="77777777" w:rsidR="00375D03" w:rsidRPr="00D731D4" w:rsidRDefault="00375D03" w:rsidP="008103E1">
            <w:pPr>
              <w:jc w:val="center"/>
              <w:rPr>
                <w:rFonts w:eastAsia="TimesNewRomanPSMT"/>
              </w:rPr>
            </w:pPr>
            <w:proofErr w:type="spellStart"/>
            <w:r w:rsidRPr="00D731D4">
              <w:rPr>
                <w:rFonts w:eastAsia="TimesNewRomanPSMT"/>
              </w:rPr>
              <w:t>июль</w:t>
            </w:r>
            <w:proofErr w:type="spellEnd"/>
          </w:p>
          <w:p w14:paraId="6C66DEB1" w14:textId="77777777" w:rsidR="00375D03" w:rsidRPr="00D731D4" w:rsidRDefault="00375D03" w:rsidP="008103E1">
            <w:pPr>
              <w:jc w:val="center"/>
              <w:rPr>
                <w:rFonts w:eastAsia="TimesNewRomanPSMT"/>
              </w:rPr>
            </w:pPr>
            <w:proofErr w:type="spellStart"/>
            <w:r w:rsidRPr="00D731D4">
              <w:rPr>
                <w:rFonts w:eastAsia="TimesNewRomanPSMT"/>
              </w:rPr>
              <w:t>сентябрь</w:t>
            </w:r>
            <w:proofErr w:type="spellEnd"/>
          </w:p>
        </w:tc>
        <w:tc>
          <w:tcPr>
            <w:tcW w:w="2336" w:type="dxa"/>
          </w:tcPr>
          <w:p w14:paraId="417A21DD" w14:textId="77777777" w:rsidR="00375D03" w:rsidRPr="00D731D4" w:rsidRDefault="00375D03" w:rsidP="008103E1">
            <w:pPr>
              <w:jc w:val="center"/>
              <w:rPr>
                <w:rFonts w:eastAsia="TimesNewRomanPSMT"/>
              </w:rPr>
            </w:pPr>
          </w:p>
          <w:p w14:paraId="0571F4FA" w14:textId="77777777" w:rsidR="00375D03" w:rsidRPr="00D731D4" w:rsidRDefault="00375D03" w:rsidP="008103E1">
            <w:pPr>
              <w:jc w:val="center"/>
              <w:rPr>
                <w:rFonts w:eastAsia="TimesNewRomanPSMT"/>
              </w:rPr>
            </w:pPr>
            <w:r w:rsidRPr="00D731D4">
              <w:rPr>
                <w:rFonts w:eastAsia="TimesNewRomanPSMT"/>
              </w:rPr>
              <w:t>24</w:t>
            </w:r>
          </w:p>
          <w:p w14:paraId="7FCFDE8D" w14:textId="77777777" w:rsidR="00375D03" w:rsidRPr="00D731D4" w:rsidRDefault="00375D03" w:rsidP="008103E1">
            <w:pPr>
              <w:jc w:val="center"/>
              <w:rPr>
                <w:rFonts w:eastAsia="TimesNewRomanPSMT"/>
              </w:rPr>
            </w:pPr>
            <w:r w:rsidRPr="00D731D4">
              <w:rPr>
                <w:rFonts w:eastAsia="TimesNewRomanPSMT"/>
              </w:rPr>
              <w:t>53</w:t>
            </w:r>
          </w:p>
          <w:p w14:paraId="6499CF37" w14:textId="77777777" w:rsidR="00375D03" w:rsidRPr="00D731D4" w:rsidRDefault="00375D03" w:rsidP="008103E1">
            <w:pPr>
              <w:jc w:val="center"/>
              <w:rPr>
                <w:rFonts w:eastAsia="TimesNewRomanPSMT"/>
              </w:rPr>
            </w:pPr>
            <w:r w:rsidRPr="00D731D4">
              <w:rPr>
                <w:rFonts w:eastAsia="TimesNewRomanPSMT"/>
              </w:rPr>
              <w:t>31</w:t>
            </w:r>
          </w:p>
        </w:tc>
        <w:tc>
          <w:tcPr>
            <w:tcW w:w="2336" w:type="dxa"/>
          </w:tcPr>
          <w:p w14:paraId="7BAF64E4" w14:textId="77777777" w:rsidR="00375D03" w:rsidRPr="00D731D4" w:rsidRDefault="00375D03" w:rsidP="008103E1">
            <w:pPr>
              <w:jc w:val="center"/>
              <w:rPr>
                <w:rFonts w:eastAsia="TimesNewRomanPSMT"/>
              </w:rPr>
            </w:pPr>
          </w:p>
          <w:p w14:paraId="12BE7EF5" w14:textId="77777777" w:rsidR="00375D03" w:rsidRPr="00D731D4" w:rsidRDefault="00375D03" w:rsidP="008103E1">
            <w:pPr>
              <w:jc w:val="center"/>
              <w:rPr>
                <w:bCs/>
              </w:rPr>
            </w:pPr>
            <w:r w:rsidRPr="00D731D4">
              <w:rPr>
                <w:bCs/>
              </w:rPr>
              <w:t>7800</w:t>
            </w:r>
          </w:p>
          <w:p w14:paraId="311947DC" w14:textId="77777777" w:rsidR="00375D03" w:rsidRPr="00D731D4" w:rsidRDefault="00375D03" w:rsidP="008103E1">
            <w:pPr>
              <w:jc w:val="center"/>
              <w:rPr>
                <w:bCs/>
              </w:rPr>
            </w:pPr>
            <w:r w:rsidRPr="00D731D4">
              <w:rPr>
                <w:bCs/>
              </w:rPr>
              <w:t>9232</w:t>
            </w:r>
          </w:p>
          <w:p w14:paraId="31E68802" w14:textId="77777777" w:rsidR="00375D03" w:rsidRPr="00D731D4" w:rsidRDefault="00375D03" w:rsidP="008103E1">
            <w:pPr>
              <w:jc w:val="center"/>
              <w:rPr>
                <w:rFonts w:eastAsia="TimesNewRomanPSMT"/>
              </w:rPr>
            </w:pPr>
            <w:r w:rsidRPr="00D731D4">
              <w:rPr>
                <w:bCs/>
              </w:rPr>
              <w:t>6993</w:t>
            </w:r>
          </w:p>
        </w:tc>
        <w:tc>
          <w:tcPr>
            <w:tcW w:w="2337" w:type="dxa"/>
          </w:tcPr>
          <w:p w14:paraId="73FC7A55" w14:textId="77777777" w:rsidR="00375D03" w:rsidRPr="00D731D4" w:rsidRDefault="00375D03" w:rsidP="008103E1">
            <w:pPr>
              <w:jc w:val="center"/>
              <w:rPr>
                <w:rFonts w:eastAsia="TimesNewRomanPSMT"/>
              </w:rPr>
            </w:pPr>
          </w:p>
          <w:p w14:paraId="37EE0544" w14:textId="77777777" w:rsidR="00375D03" w:rsidRPr="00D731D4" w:rsidRDefault="00375D03" w:rsidP="008103E1">
            <w:pPr>
              <w:jc w:val="center"/>
              <w:rPr>
                <w:bCs/>
              </w:rPr>
            </w:pPr>
            <w:r w:rsidRPr="00D731D4">
              <w:rPr>
                <w:bCs/>
              </w:rPr>
              <w:t>8,36</w:t>
            </w:r>
          </w:p>
          <w:p w14:paraId="414CDB3E" w14:textId="77777777" w:rsidR="00375D03" w:rsidRPr="00D731D4" w:rsidRDefault="00375D03" w:rsidP="008103E1">
            <w:pPr>
              <w:jc w:val="center"/>
              <w:rPr>
                <w:bCs/>
              </w:rPr>
            </w:pPr>
            <w:r w:rsidRPr="00D731D4">
              <w:rPr>
                <w:bCs/>
              </w:rPr>
              <w:t>16,39</w:t>
            </w:r>
          </w:p>
          <w:p w14:paraId="3C83B5B0" w14:textId="77777777" w:rsidR="00375D03" w:rsidRPr="00D731D4" w:rsidRDefault="00375D03" w:rsidP="008103E1">
            <w:pPr>
              <w:jc w:val="center"/>
              <w:rPr>
                <w:rFonts w:eastAsia="TimesNewRomanPSMT"/>
              </w:rPr>
            </w:pPr>
            <w:r w:rsidRPr="00D731D4">
              <w:rPr>
                <w:bCs/>
              </w:rPr>
              <w:t>12,23</w:t>
            </w:r>
          </w:p>
        </w:tc>
      </w:tr>
    </w:tbl>
    <w:p w14:paraId="1291DC82" w14:textId="77777777" w:rsidR="00375D03" w:rsidRPr="00D731D4" w:rsidRDefault="00375D03" w:rsidP="008103E1">
      <w:pPr>
        <w:rPr>
          <w:lang w:val="ru-RU" w:eastAsia="nb-NO"/>
        </w:rPr>
      </w:pPr>
    </w:p>
    <w:p w14:paraId="00C51AB5" w14:textId="77777777" w:rsidR="00375D03" w:rsidRPr="00D731D4" w:rsidRDefault="00375D03" w:rsidP="008103E1">
      <w:pPr>
        <w:jc w:val="both"/>
        <w:rPr>
          <w:rStyle w:val="Heading2Char"/>
          <w:rFonts w:ascii="Times New Roman" w:hAnsi="Times New Roman" w:cs="Times New Roman"/>
          <w:sz w:val="24"/>
          <w:szCs w:val="24"/>
          <w:lang w:val="ru-RU"/>
        </w:rPr>
      </w:pPr>
    </w:p>
    <w:p w14:paraId="249E3D11" w14:textId="77777777" w:rsidR="00375D03" w:rsidRPr="00D731D4" w:rsidRDefault="00375D03" w:rsidP="00283FD2">
      <w:pPr>
        <w:spacing w:before="120" w:after="120" w:line="240" w:lineRule="atLeast"/>
        <w:rPr>
          <w:lang w:val="ru-RU"/>
        </w:rPr>
      </w:pPr>
      <w:r w:rsidRPr="00D731D4">
        <w:rPr>
          <w:lang w:val="ru-RU"/>
        </w:rPr>
        <w:lastRenderedPageBreak/>
        <w:t xml:space="preserve">Структура сообщества в 2015 г., как и в предыдущие годы исследований (2007-2014 гг.) характеризовалась неизменным доминированием по численности червей, а по биомассе – моллюсков. Состав видов-доминантов в руководящих группах менялся незначительно. </w:t>
      </w:r>
    </w:p>
    <w:p w14:paraId="65996833" w14:textId="16453C0C" w:rsidR="00375D03" w:rsidRPr="00D731D4" w:rsidRDefault="00375D03" w:rsidP="00283FD2">
      <w:pPr>
        <w:spacing w:before="120" w:after="120" w:line="240" w:lineRule="atLeast"/>
        <w:rPr>
          <w:lang w:val="ru-RU"/>
        </w:rPr>
      </w:pPr>
      <w:r w:rsidRPr="00D731D4">
        <w:rPr>
          <w:lang w:val="ru-RU"/>
        </w:rPr>
        <w:t xml:space="preserve">Таким образом, качественные и количественные показатели </w:t>
      </w:r>
      <w:proofErr w:type="spellStart"/>
      <w:r w:rsidRPr="00D731D4">
        <w:rPr>
          <w:lang w:val="ru-RU"/>
        </w:rPr>
        <w:t>макрозообентоса</w:t>
      </w:r>
      <w:proofErr w:type="spellEnd"/>
      <w:r w:rsidRPr="00D731D4">
        <w:rPr>
          <w:lang w:val="ru-RU"/>
        </w:rPr>
        <w:t xml:space="preserve"> в последние годы исследований находятся в пределах колебаний многолетних значений.</w:t>
      </w:r>
    </w:p>
    <w:p w14:paraId="4FADFC0F" w14:textId="77777777" w:rsidR="00D438CC" w:rsidRPr="00D731D4" w:rsidRDefault="00D438CC" w:rsidP="00317CE8">
      <w:pPr>
        <w:rPr>
          <w:lang w:val="ru-RU"/>
        </w:rPr>
      </w:pPr>
    </w:p>
    <w:p w14:paraId="07248E1C" w14:textId="3CB1465C" w:rsidR="005A7F54" w:rsidRPr="00D731D4" w:rsidRDefault="008303CF" w:rsidP="008103E1">
      <w:pPr>
        <w:pStyle w:val="Heading2"/>
        <w:spacing w:before="0"/>
        <w:rPr>
          <w:rFonts w:ascii="Times New Roman" w:hAnsi="Times New Roman" w:cs="Times New Roman"/>
          <w:sz w:val="24"/>
          <w:szCs w:val="24"/>
          <w:lang w:val="ru-RU"/>
        </w:rPr>
      </w:pPr>
      <w:bookmarkStart w:id="33" w:name="_Toc518546191"/>
      <w:r>
        <w:rPr>
          <w:rFonts w:ascii="Times New Roman" w:hAnsi="Times New Roman" w:cs="Times New Roman"/>
          <w:sz w:val="24"/>
          <w:szCs w:val="24"/>
          <w:lang w:val="ru-RU"/>
        </w:rPr>
        <w:t>К</w:t>
      </w:r>
      <w:r w:rsidR="00317CE8" w:rsidRPr="00D731D4">
        <w:rPr>
          <w:rFonts w:ascii="Times New Roman" w:hAnsi="Times New Roman" w:cs="Times New Roman"/>
          <w:sz w:val="24"/>
          <w:szCs w:val="24"/>
          <w:lang w:val="ru-RU"/>
        </w:rPr>
        <w:t>ачеств</w:t>
      </w:r>
      <w:r>
        <w:rPr>
          <w:rFonts w:ascii="Times New Roman" w:hAnsi="Times New Roman" w:cs="Times New Roman"/>
          <w:sz w:val="24"/>
          <w:szCs w:val="24"/>
          <w:lang w:val="ru-RU"/>
        </w:rPr>
        <w:t>о</w:t>
      </w:r>
      <w:r w:rsidR="00317CE8" w:rsidRPr="00D731D4">
        <w:rPr>
          <w:rFonts w:ascii="Times New Roman" w:hAnsi="Times New Roman" w:cs="Times New Roman"/>
          <w:sz w:val="24"/>
          <w:szCs w:val="24"/>
          <w:lang w:val="ru-RU"/>
        </w:rPr>
        <w:t xml:space="preserve"> морской воды и поступающей пресной воды</w:t>
      </w:r>
      <w:bookmarkEnd w:id="33"/>
    </w:p>
    <w:p w14:paraId="6104C661" w14:textId="77777777" w:rsidR="00620451" w:rsidRPr="00D731D4" w:rsidRDefault="00620451" w:rsidP="008103E1">
      <w:pPr>
        <w:tabs>
          <w:tab w:val="left" w:pos="1350"/>
        </w:tabs>
        <w:rPr>
          <w:lang w:val="ru-RU"/>
        </w:rPr>
      </w:pPr>
    </w:p>
    <w:p w14:paraId="74AB44AD" w14:textId="384C3EEE" w:rsidR="00317CE8" w:rsidRPr="00D731D4" w:rsidRDefault="00317CE8" w:rsidP="00317CE8">
      <w:pPr>
        <w:jc w:val="both"/>
        <w:rPr>
          <w:lang w:val="ru-RU"/>
        </w:rPr>
      </w:pPr>
      <w:r w:rsidRPr="00D731D4">
        <w:rPr>
          <w:lang w:val="ru-RU"/>
        </w:rPr>
        <w:t xml:space="preserve">Систематический мониторинг состояния окружающей среды в бассейне Каспийского моря, включая мониторинг качества морских вод и донных отложений, осуществляется национальными службами по гидрометеорологии. Кроме того, в прикаспийских странах регулярный мониторинг </w:t>
      </w:r>
      <w:r w:rsidR="00283FD2" w:rsidRPr="00D731D4">
        <w:rPr>
          <w:lang w:val="ru-RU"/>
        </w:rPr>
        <w:t xml:space="preserve">осуществляется </w:t>
      </w:r>
      <w:r w:rsidRPr="00D731D4">
        <w:rPr>
          <w:lang w:val="ru-RU"/>
        </w:rPr>
        <w:t>компани</w:t>
      </w:r>
      <w:r w:rsidR="00283FD2" w:rsidRPr="00D731D4">
        <w:rPr>
          <w:lang w:val="ru-RU"/>
        </w:rPr>
        <w:t>ями</w:t>
      </w:r>
      <w:r w:rsidRPr="00D731D4">
        <w:rPr>
          <w:lang w:val="ru-RU"/>
        </w:rPr>
        <w:t xml:space="preserve"> и предприяти</w:t>
      </w:r>
      <w:r w:rsidR="00283FD2" w:rsidRPr="00D731D4">
        <w:rPr>
          <w:lang w:val="ru-RU"/>
        </w:rPr>
        <w:t>ями</w:t>
      </w:r>
      <w:r w:rsidRPr="00D731D4">
        <w:rPr>
          <w:lang w:val="ru-RU"/>
        </w:rPr>
        <w:t>, деятельность которых может оказать негативное влияние на окружающую среду, таких как нефтедобывающая, нефтеперерабатывающая, химическая промышленность и др.</w:t>
      </w:r>
    </w:p>
    <w:p w14:paraId="0701C1FE" w14:textId="77777777" w:rsidR="00317CE8" w:rsidRPr="00D731D4" w:rsidRDefault="00317CE8" w:rsidP="008103E1">
      <w:pPr>
        <w:rPr>
          <w:lang w:val="ru-RU"/>
        </w:rPr>
      </w:pPr>
    </w:p>
    <w:p w14:paraId="71BEFCA4" w14:textId="17B3441D" w:rsidR="00620451" w:rsidRPr="00D731D4" w:rsidRDefault="00317CE8" w:rsidP="00317CE8">
      <w:pPr>
        <w:tabs>
          <w:tab w:val="left" w:pos="1350"/>
        </w:tabs>
        <w:jc w:val="both"/>
        <w:rPr>
          <w:lang w:val="ru-RU"/>
        </w:rPr>
      </w:pPr>
      <w:r w:rsidRPr="00D731D4">
        <w:rPr>
          <w:lang w:val="ru-RU"/>
        </w:rPr>
        <w:t>Национальный гидрометеорологический департамент Министерства экологии и природных ресурсов Азербайджана отвечает за наблюдение и прогнозирование гидрометеорологических процессов в западной части Каспийского моря.</w:t>
      </w:r>
    </w:p>
    <w:p w14:paraId="4AD71758" w14:textId="77777777" w:rsidR="00317CE8" w:rsidRPr="00D731D4" w:rsidRDefault="00317CE8" w:rsidP="008103E1">
      <w:pPr>
        <w:rPr>
          <w:lang w:val="ru-RU"/>
        </w:rPr>
      </w:pPr>
    </w:p>
    <w:p w14:paraId="5E249318" w14:textId="2A377413" w:rsidR="00620451" w:rsidRPr="00D731D4" w:rsidRDefault="00FF7BA2" w:rsidP="00FF7BA2">
      <w:pPr>
        <w:jc w:val="both"/>
        <w:rPr>
          <w:lang w:val="ru-RU"/>
        </w:rPr>
      </w:pPr>
      <w:r w:rsidRPr="00D731D4">
        <w:rPr>
          <w:lang w:val="ru-RU"/>
        </w:rPr>
        <w:t xml:space="preserve">Гидрометеорологический мониторинг Каспийского моря осуществляется Морским гидрометеорологическим центром Национального гидрометеорологического департамента Министерства экологии и природных ресурсов. В центре действует наблюдательная сеть. Сеть включает 14 наблюдательных пунктов, расположенных на морских побережьях, островах и платформах. Кроме того, судовые экспедиции снабжают центр гидрометеорологическими данными, собранными в открытом море. Центр проводит гидрометеорологические наблюдения, сбор, анализ и обобщение </w:t>
      </w:r>
      <w:proofErr w:type="gramStart"/>
      <w:r w:rsidRPr="00D731D4">
        <w:rPr>
          <w:lang w:val="ru-RU"/>
        </w:rPr>
        <w:t>данных</w:t>
      </w:r>
      <w:proofErr w:type="gramEnd"/>
      <w:r w:rsidRPr="00D731D4">
        <w:rPr>
          <w:lang w:val="ru-RU"/>
        </w:rPr>
        <w:t xml:space="preserve"> и составление морских годовых отчетов. В последние годы сеть морских наблюдений была переоснащена современным оборудованием, включая оборудование для автоматизации данных. Ежедневные, ежемесячные и ежегодные данные объединяются в </w:t>
      </w:r>
      <w:r w:rsidR="00927CFE" w:rsidRPr="00D731D4">
        <w:rPr>
          <w:lang w:val="ru-RU"/>
        </w:rPr>
        <w:t xml:space="preserve">морские </w:t>
      </w:r>
      <w:r w:rsidRPr="00D731D4">
        <w:rPr>
          <w:lang w:val="ru-RU"/>
        </w:rPr>
        <w:t>ежегодники (Национальный вклад).</w:t>
      </w:r>
    </w:p>
    <w:p w14:paraId="52562B18" w14:textId="77777777" w:rsidR="00FF7BA2" w:rsidRPr="00D731D4" w:rsidRDefault="00FF7BA2" w:rsidP="008103E1">
      <w:pPr>
        <w:rPr>
          <w:lang w:val="ru-RU"/>
        </w:rPr>
      </w:pPr>
    </w:p>
    <w:p w14:paraId="78ADBB79" w14:textId="0DACF69F" w:rsidR="00620451" w:rsidRPr="00D731D4" w:rsidRDefault="00927CFE" w:rsidP="00927CFE">
      <w:pPr>
        <w:tabs>
          <w:tab w:val="left" w:pos="1350"/>
        </w:tabs>
        <w:jc w:val="both"/>
        <w:rPr>
          <w:lang w:val="ru-RU"/>
        </w:rPr>
      </w:pPr>
      <w:r w:rsidRPr="00D731D4">
        <w:rPr>
          <w:lang w:val="ru-RU"/>
        </w:rPr>
        <w:t xml:space="preserve">По территории Азербайджана </w:t>
      </w:r>
      <w:r w:rsidR="00283FD2" w:rsidRPr="00D731D4">
        <w:rPr>
          <w:lang w:val="ru-RU"/>
        </w:rPr>
        <w:t xml:space="preserve">протекает 25 рек </w:t>
      </w:r>
      <w:r w:rsidRPr="00D731D4">
        <w:rPr>
          <w:lang w:val="ru-RU"/>
        </w:rPr>
        <w:t>в</w:t>
      </w:r>
      <w:r w:rsidR="00283FD2" w:rsidRPr="00D731D4">
        <w:rPr>
          <w:lang w:val="ru-RU"/>
        </w:rPr>
        <w:t xml:space="preserve">падающих в </w:t>
      </w:r>
      <w:r w:rsidRPr="00D731D4">
        <w:rPr>
          <w:lang w:val="ru-RU"/>
        </w:rPr>
        <w:t xml:space="preserve"> Каспийское море. Многие из них получают коммунальные, сельскохозяйственные и промышленные сточные воды. Существенной причиной снижения качества морских вод является увеличение </w:t>
      </w:r>
      <w:r w:rsidR="00283FD2" w:rsidRPr="00D731D4">
        <w:rPr>
          <w:lang w:val="ru-RU"/>
        </w:rPr>
        <w:t>сбросов в реки сточных вод</w:t>
      </w:r>
      <w:r w:rsidRPr="00D731D4">
        <w:rPr>
          <w:lang w:val="ru-RU"/>
        </w:rPr>
        <w:t xml:space="preserve"> из развивающихся прибрежных городов и населенных пунктов при практически полном отсутствии очистных сооружений (</w:t>
      </w:r>
      <w:proofErr w:type="spellStart"/>
      <w:r w:rsidRPr="00D731D4">
        <w:rPr>
          <w:lang w:val="ru-RU"/>
        </w:rPr>
        <w:t>Абдусамадов</w:t>
      </w:r>
      <w:proofErr w:type="spellEnd"/>
      <w:r w:rsidRPr="00D731D4">
        <w:rPr>
          <w:lang w:val="ru-RU"/>
        </w:rPr>
        <w:t xml:space="preserve"> и Беляева, 2015).</w:t>
      </w:r>
    </w:p>
    <w:p w14:paraId="1B1098A6" w14:textId="47204830" w:rsidR="00620451" w:rsidRPr="00D731D4" w:rsidRDefault="00620451" w:rsidP="00620451">
      <w:pPr>
        <w:rPr>
          <w:lang w:val="ru-RU" w:eastAsia="nb-NO"/>
        </w:rPr>
      </w:pPr>
    </w:p>
    <w:p w14:paraId="66BCDEE3" w14:textId="6B09D40E" w:rsidR="00620451" w:rsidRPr="00D731D4" w:rsidRDefault="00620451" w:rsidP="00B70E59">
      <w:pPr>
        <w:jc w:val="both"/>
        <w:rPr>
          <w:lang w:val="ru-RU"/>
        </w:rPr>
      </w:pPr>
      <w:r w:rsidRPr="00D731D4">
        <w:rPr>
          <w:lang w:val="ru-RU"/>
        </w:rPr>
        <w:t xml:space="preserve">Регулярный мониторинг состояния морских вод в казахстанском секторе Каспийского моря выполняется </w:t>
      </w:r>
      <w:proofErr w:type="spellStart"/>
      <w:r w:rsidRPr="00D731D4">
        <w:rPr>
          <w:lang w:val="ru-RU"/>
        </w:rPr>
        <w:t>Атырауским</w:t>
      </w:r>
      <w:proofErr w:type="spellEnd"/>
      <w:r w:rsidRPr="00D731D4">
        <w:rPr>
          <w:lang w:val="ru-RU"/>
        </w:rPr>
        <w:t xml:space="preserve"> и </w:t>
      </w:r>
      <w:proofErr w:type="spellStart"/>
      <w:r w:rsidRPr="00D731D4">
        <w:rPr>
          <w:lang w:val="ru-RU"/>
        </w:rPr>
        <w:t>Мангистауским</w:t>
      </w:r>
      <w:proofErr w:type="spellEnd"/>
      <w:r w:rsidRPr="00D731D4">
        <w:rPr>
          <w:lang w:val="ru-RU"/>
        </w:rPr>
        <w:t xml:space="preserve"> областными филиалами РГП «</w:t>
      </w:r>
      <w:proofErr w:type="spellStart"/>
      <w:r w:rsidRPr="00D731D4">
        <w:rPr>
          <w:lang w:val="ru-RU"/>
        </w:rPr>
        <w:t>Казгидромет</w:t>
      </w:r>
      <w:proofErr w:type="spellEnd"/>
      <w:r w:rsidRPr="00D731D4">
        <w:rPr>
          <w:lang w:val="ru-RU"/>
        </w:rPr>
        <w:t xml:space="preserve">». </w:t>
      </w:r>
      <w:proofErr w:type="gramStart"/>
      <w:r w:rsidRPr="00D731D4">
        <w:rPr>
          <w:lang w:val="ru-RU"/>
        </w:rPr>
        <w:t xml:space="preserve">Сеть наблюдений </w:t>
      </w:r>
      <w:proofErr w:type="spellStart"/>
      <w:r w:rsidRPr="00D731D4">
        <w:rPr>
          <w:lang w:val="ru-RU"/>
        </w:rPr>
        <w:t>Атырауской</w:t>
      </w:r>
      <w:proofErr w:type="spellEnd"/>
      <w:r w:rsidRPr="00D731D4">
        <w:rPr>
          <w:lang w:val="ru-RU"/>
        </w:rPr>
        <w:t xml:space="preserve"> области состоит из сорока шести пунктов отбора проб: на Морском судоходном канале, </w:t>
      </w:r>
      <w:proofErr w:type="spellStart"/>
      <w:r w:rsidRPr="00D731D4">
        <w:rPr>
          <w:lang w:val="ru-RU"/>
        </w:rPr>
        <w:t>Тенгизском</w:t>
      </w:r>
      <w:proofErr w:type="spellEnd"/>
      <w:r w:rsidRPr="00D731D4">
        <w:rPr>
          <w:lang w:val="ru-RU"/>
        </w:rPr>
        <w:t xml:space="preserve"> месторождении, взморье реки Урал, в Среднем и Северном Каспии (в районах месторождений </w:t>
      </w:r>
      <w:proofErr w:type="spellStart"/>
      <w:r w:rsidRPr="00D731D4">
        <w:rPr>
          <w:lang w:val="ru-RU"/>
        </w:rPr>
        <w:t>Курмангазы</w:t>
      </w:r>
      <w:proofErr w:type="spellEnd"/>
      <w:r w:rsidRPr="00D731D4">
        <w:rPr>
          <w:lang w:val="ru-RU"/>
        </w:rPr>
        <w:t xml:space="preserve">, Дархан, </w:t>
      </w:r>
      <w:proofErr w:type="spellStart"/>
      <w:r w:rsidRPr="00D731D4">
        <w:rPr>
          <w:lang w:val="ru-RU"/>
        </w:rPr>
        <w:t>Каламкас</w:t>
      </w:r>
      <w:proofErr w:type="spellEnd"/>
      <w:r w:rsidRPr="00D731D4">
        <w:rPr>
          <w:lang w:val="ru-RU"/>
        </w:rPr>
        <w:t xml:space="preserve">, возле затопленных скважин и острова </w:t>
      </w:r>
      <w:proofErr w:type="spellStart"/>
      <w:r w:rsidRPr="00D731D4">
        <w:rPr>
          <w:lang w:val="ru-RU"/>
        </w:rPr>
        <w:t>Кулалы</w:t>
      </w:r>
      <w:proofErr w:type="spellEnd"/>
      <w:r w:rsidRPr="00D731D4">
        <w:rPr>
          <w:lang w:val="ru-RU"/>
        </w:rPr>
        <w:t xml:space="preserve">); а также на вековом разрезе – Острова </w:t>
      </w:r>
      <w:proofErr w:type="spellStart"/>
      <w:r w:rsidRPr="00D731D4">
        <w:rPr>
          <w:lang w:val="ru-RU"/>
        </w:rPr>
        <w:t>Шалыги</w:t>
      </w:r>
      <w:proofErr w:type="spellEnd"/>
      <w:r w:rsidRPr="00D731D4">
        <w:rPr>
          <w:lang w:val="ru-RU"/>
        </w:rPr>
        <w:t xml:space="preserve"> – </w:t>
      </w:r>
      <w:proofErr w:type="spellStart"/>
      <w:r w:rsidRPr="00D731D4">
        <w:rPr>
          <w:lang w:val="ru-RU"/>
        </w:rPr>
        <w:t>Кулалы</w:t>
      </w:r>
      <w:proofErr w:type="spellEnd"/>
      <w:r w:rsidRPr="00D731D4">
        <w:rPr>
          <w:lang w:val="ru-RU"/>
        </w:rPr>
        <w:t xml:space="preserve"> и двух дополнительных разрезах (</w:t>
      </w:r>
      <w:proofErr w:type="spellStart"/>
      <w:r w:rsidRPr="00D731D4">
        <w:rPr>
          <w:lang w:val="ru-RU"/>
        </w:rPr>
        <w:t>National</w:t>
      </w:r>
      <w:proofErr w:type="spellEnd"/>
      <w:r w:rsidRPr="00D731D4">
        <w:rPr>
          <w:lang w:val="ru-RU"/>
        </w:rPr>
        <w:t xml:space="preserve"> </w:t>
      </w:r>
      <w:proofErr w:type="spellStart"/>
      <w:r w:rsidR="00734D0F" w:rsidRPr="00D731D4">
        <w:rPr>
          <w:lang w:val="ru-RU"/>
        </w:rPr>
        <w:t>Contribution</w:t>
      </w:r>
      <w:proofErr w:type="spellEnd"/>
      <w:r w:rsidRPr="00D731D4">
        <w:rPr>
          <w:lang w:val="ru-RU"/>
        </w:rPr>
        <w:t>).</w:t>
      </w:r>
      <w:proofErr w:type="gramEnd"/>
    </w:p>
    <w:p w14:paraId="76BF8859" w14:textId="77777777" w:rsidR="00620451" w:rsidRPr="00D731D4" w:rsidRDefault="00620451" w:rsidP="00B70E59">
      <w:pPr>
        <w:jc w:val="both"/>
        <w:rPr>
          <w:lang w:val="ru-RU"/>
        </w:rPr>
      </w:pPr>
    </w:p>
    <w:p w14:paraId="2CDEAF07" w14:textId="220CAEBC" w:rsidR="00620451" w:rsidRPr="00D731D4" w:rsidRDefault="006205C3" w:rsidP="00B70E59">
      <w:pPr>
        <w:jc w:val="both"/>
        <w:rPr>
          <w:lang w:val="ru-RU"/>
        </w:rPr>
      </w:pPr>
      <w:r w:rsidRPr="00D731D4">
        <w:rPr>
          <w:lang w:val="ru-RU"/>
        </w:rPr>
        <w:lastRenderedPageBreak/>
        <w:t xml:space="preserve">Республиканское госпредприятие </w:t>
      </w:r>
      <w:proofErr w:type="spellStart"/>
      <w:r w:rsidRPr="00D731D4">
        <w:rPr>
          <w:lang w:val="ru-RU"/>
        </w:rPr>
        <w:t>Казгидромет</w:t>
      </w:r>
      <w:proofErr w:type="spellEnd"/>
      <w:r w:rsidRPr="00D731D4">
        <w:rPr>
          <w:lang w:val="ru-RU"/>
        </w:rPr>
        <w:t xml:space="preserve"> публикует информацию о состоянии морских вод в Информационном бюллетене о состоянии окружающей среды Казахстанской части Каспийского моря и аналогичном издании, посвященном специальной экономической зоне «</w:t>
      </w:r>
      <w:proofErr w:type="spellStart"/>
      <w:r w:rsidRPr="00D731D4">
        <w:rPr>
          <w:lang w:val="ru-RU"/>
        </w:rPr>
        <w:t>Морпорт</w:t>
      </w:r>
      <w:proofErr w:type="spellEnd"/>
      <w:r w:rsidRPr="00D731D4">
        <w:rPr>
          <w:lang w:val="ru-RU"/>
        </w:rPr>
        <w:t xml:space="preserve"> Актау» </w:t>
      </w:r>
      <w:r w:rsidR="00620451" w:rsidRPr="00D731D4">
        <w:rPr>
          <w:lang w:val="ru-RU"/>
        </w:rPr>
        <w:t>(</w:t>
      </w:r>
      <w:hyperlink r:id="rId20" w:history="1">
        <w:r w:rsidR="00620451" w:rsidRPr="00D731D4">
          <w:rPr>
            <w:lang w:val="ru-RU"/>
          </w:rPr>
          <w:t>http://eco.gov.kz/ekolog/ekolog</w:t>
        </w:r>
      </w:hyperlink>
      <w:r w:rsidR="00620451" w:rsidRPr="00D731D4">
        <w:rPr>
          <w:lang w:val="ru-RU"/>
        </w:rPr>
        <w:t>). Пробы морской воды и донных отложений отбираются на прибрежных станциях, на станциях вековых разрезов и вблизи нефтяных месторождений на шельфе акватории Северного (</w:t>
      </w:r>
      <w:proofErr w:type="spellStart"/>
      <w:r w:rsidR="00620451" w:rsidRPr="00D731D4">
        <w:rPr>
          <w:lang w:val="ru-RU"/>
        </w:rPr>
        <w:t>Атырауская</w:t>
      </w:r>
      <w:proofErr w:type="spellEnd"/>
      <w:r w:rsidR="00620451" w:rsidRPr="00D731D4">
        <w:rPr>
          <w:lang w:val="ru-RU"/>
        </w:rPr>
        <w:t xml:space="preserve"> область) и Среднего (</w:t>
      </w:r>
      <w:proofErr w:type="spellStart"/>
      <w:r w:rsidR="00620451" w:rsidRPr="00D731D4">
        <w:rPr>
          <w:lang w:val="ru-RU"/>
        </w:rPr>
        <w:t>Мангистауская</w:t>
      </w:r>
      <w:proofErr w:type="spellEnd"/>
      <w:r w:rsidR="00620451" w:rsidRPr="00D731D4">
        <w:rPr>
          <w:lang w:val="ru-RU"/>
        </w:rPr>
        <w:t xml:space="preserve"> область) Каспия (Рис. </w:t>
      </w:r>
      <w:r w:rsidR="003D6F6A" w:rsidRPr="00D731D4">
        <w:rPr>
          <w:lang w:val="ru-RU"/>
        </w:rPr>
        <w:t>5</w:t>
      </w:r>
      <w:r w:rsidR="00620451" w:rsidRPr="00D731D4">
        <w:rPr>
          <w:lang w:val="ru-RU"/>
        </w:rPr>
        <w:t>.</w:t>
      </w:r>
      <w:r w:rsidR="003D6F6A" w:rsidRPr="00D731D4">
        <w:rPr>
          <w:lang w:val="ru-RU"/>
        </w:rPr>
        <w:t>1</w:t>
      </w:r>
      <w:r w:rsidR="00620451" w:rsidRPr="00D731D4">
        <w:rPr>
          <w:lang w:val="ru-RU"/>
        </w:rPr>
        <w:t xml:space="preserve">). </w:t>
      </w:r>
    </w:p>
    <w:p w14:paraId="528A450E" w14:textId="77777777" w:rsidR="00927CFE" w:rsidRPr="00D731D4" w:rsidRDefault="00927CFE" w:rsidP="00620451">
      <w:pPr>
        <w:rPr>
          <w:rtl/>
          <w:lang w:val="ru-RU"/>
        </w:rPr>
      </w:pPr>
    </w:p>
    <w:p w14:paraId="75ED5A35" w14:textId="77777777" w:rsidR="00620451" w:rsidRPr="00D731D4" w:rsidRDefault="00620451" w:rsidP="00620451">
      <w:pPr>
        <w:tabs>
          <w:tab w:val="left" w:pos="576"/>
          <w:tab w:val="left" w:pos="864"/>
          <w:tab w:val="left" w:pos="2592"/>
          <w:tab w:val="left" w:pos="2736"/>
          <w:tab w:val="left" w:pos="3456"/>
          <w:tab w:val="left" w:pos="4608"/>
          <w:tab w:val="left" w:pos="4752"/>
        </w:tabs>
        <w:rPr>
          <w:lang w:eastAsia="ru-RU"/>
        </w:rPr>
      </w:pPr>
      <w:r w:rsidRPr="00D731D4">
        <w:rPr>
          <w:noProof/>
          <w:sz w:val="28"/>
          <w:lang w:val="ru-RU" w:eastAsia="ru-RU"/>
        </w:rPr>
        <w:drawing>
          <wp:inline distT="0" distB="0" distL="0" distR="0" wp14:anchorId="5816AB82" wp14:editId="78BE8393">
            <wp:extent cx="4674235" cy="4330700"/>
            <wp:effectExtent l="19050" t="19050" r="12065" b="12700"/>
            <wp:docPr id="2" name="Picture 2" descr="Станции_казахстан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нции_казахстана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4235" cy="4330700"/>
                    </a:xfrm>
                    <a:prstGeom prst="rect">
                      <a:avLst/>
                    </a:prstGeom>
                    <a:noFill/>
                    <a:ln w="6350" cmpd="sng">
                      <a:solidFill>
                        <a:srgbClr val="000000"/>
                      </a:solidFill>
                      <a:miter lim="800000"/>
                      <a:headEnd/>
                      <a:tailEnd/>
                    </a:ln>
                    <a:effectLst/>
                  </pic:spPr>
                </pic:pic>
              </a:graphicData>
            </a:graphic>
          </wp:inline>
        </w:drawing>
      </w:r>
    </w:p>
    <w:p w14:paraId="5A86D4AB" w14:textId="77777777" w:rsidR="003D6F6A" w:rsidRPr="00D731D4" w:rsidRDefault="003D6F6A" w:rsidP="00620451">
      <w:pPr>
        <w:tabs>
          <w:tab w:val="left" w:pos="576"/>
          <w:tab w:val="left" w:pos="864"/>
          <w:tab w:val="left" w:pos="2592"/>
          <w:tab w:val="left" w:pos="2736"/>
          <w:tab w:val="left" w:pos="3456"/>
          <w:tab w:val="left" w:pos="4608"/>
          <w:tab w:val="left" w:pos="4752"/>
        </w:tabs>
      </w:pPr>
    </w:p>
    <w:p w14:paraId="2DAAAC13" w14:textId="52A9E36E" w:rsidR="00620451" w:rsidRPr="00D731D4" w:rsidRDefault="00620451" w:rsidP="00B70E59">
      <w:pPr>
        <w:jc w:val="both"/>
        <w:rPr>
          <w:lang w:val="ru-RU"/>
        </w:rPr>
      </w:pPr>
      <w:r w:rsidRPr="00D731D4">
        <w:rPr>
          <w:lang w:val="ru-RU"/>
        </w:rPr>
        <w:t xml:space="preserve">Рис. </w:t>
      </w:r>
      <w:r w:rsidR="003D6F6A" w:rsidRPr="00D731D4">
        <w:rPr>
          <w:lang w:val="ru-RU"/>
        </w:rPr>
        <w:t>5</w:t>
      </w:r>
      <w:r w:rsidRPr="00D731D4">
        <w:rPr>
          <w:lang w:val="ru-RU"/>
        </w:rPr>
        <w:t>.</w:t>
      </w:r>
      <w:r w:rsidR="003D6F6A" w:rsidRPr="00D731D4">
        <w:rPr>
          <w:lang w:val="ru-RU"/>
        </w:rPr>
        <w:t>1</w:t>
      </w:r>
      <w:r w:rsidRPr="00D731D4">
        <w:rPr>
          <w:lang w:val="ru-RU"/>
        </w:rPr>
        <w:t>. Станции отбора проб морской воды и донных отложений Казахстанской части Каспийского моря.</w:t>
      </w:r>
    </w:p>
    <w:p w14:paraId="0798224F" w14:textId="77777777" w:rsidR="00620451" w:rsidRPr="00D731D4" w:rsidRDefault="00620451" w:rsidP="00B70E59">
      <w:pPr>
        <w:jc w:val="both"/>
        <w:rPr>
          <w:lang w:val="ru-RU"/>
        </w:rPr>
      </w:pPr>
      <w:r w:rsidRPr="00D731D4">
        <w:rPr>
          <w:lang w:val="ru-RU"/>
        </w:rPr>
        <w:t>Источник: Информационный бюллетень о состоянии окружающей среды Казахстанской части Каспийского моря.</w:t>
      </w:r>
    </w:p>
    <w:p w14:paraId="7268D629" w14:textId="77777777" w:rsidR="00620451" w:rsidRPr="00D731D4" w:rsidRDefault="00620451" w:rsidP="00B70E59">
      <w:pPr>
        <w:jc w:val="both"/>
        <w:rPr>
          <w:lang w:val="ru-RU"/>
        </w:rPr>
      </w:pPr>
    </w:p>
    <w:p w14:paraId="3AECDC34" w14:textId="77777777" w:rsidR="00620451" w:rsidRPr="00D731D4" w:rsidRDefault="00620451" w:rsidP="00B70E59">
      <w:pPr>
        <w:jc w:val="both"/>
        <w:rPr>
          <w:lang w:val="ru-RU"/>
        </w:rPr>
      </w:pPr>
      <w:r w:rsidRPr="00D731D4">
        <w:rPr>
          <w:lang w:val="ru-RU"/>
        </w:rPr>
        <w:t>В отобранных пробах морских вод определяется содержание взвешенных веществ, рН, растворимого кислорода и БПК5, нефтяных углеводородов, фенолов, хлора общего, фосфатов, аммонийного, нитритного и нитратного азота, металлов (медь, марганец, цинк, никель, свинец, железо общее и хром</w:t>
      </w:r>
      <w:proofErr w:type="gramStart"/>
      <w:r w:rsidRPr="00D731D4">
        <w:rPr>
          <w:lang w:val="ru-RU"/>
        </w:rPr>
        <w:t>6</w:t>
      </w:r>
      <w:proofErr w:type="gramEnd"/>
      <w:r w:rsidRPr="00D731D4">
        <w:rPr>
          <w:lang w:val="ru-RU"/>
        </w:rPr>
        <w:t>+). В пробах донных отложений анализируется содержание суммарного количества нефтяных углеводородов и концентрация тяжелых металлов: медь, никель, хром</w:t>
      </w:r>
      <w:proofErr w:type="gramStart"/>
      <w:r w:rsidRPr="00D731D4">
        <w:rPr>
          <w:vertAlign w:val="superscript"/>
          <w:lang w:val="ru-RU"/>
        </w:rPr>
        <w:t>6</w:t>
      </w:r>
      <w:proofErr w:type="gramEnd"/>
      <w:r w:rsidRPr="00D731D4">
        <w:rPr>
          <w:vertAlign w:val="superscript"/>
          <w:lang w:val="ru-RU"/>
        </w:rPr>
        <w:t>+</w:t>
      </w:r>
      <w:r w:rsidRPr="00D731D4">
        <w:rPr>
          <w:lang w:val="ru-RU"/>
        </w:rPr>
        <w:t>, марганец, цинк, свинец и кадмий.</w:t>
      </w:r>
    </w:p>
    <w:p w14:paraId="2BC893BA" w14:textId="77777777" w:rsidR="00620451" w:rsidRPr="00D731D4" w:rsidRDefault="00620451" w:rsidP="00B70E59">
      <w:pPr>
        <w:jc w:val="both"/>
        <w:rPr>
          <w:lang w:val="ru-RU"/>
        </w:rPr>
      </w:pPr>
    </w:p>
    <w:p w14:paraId="48D8226F" w14:textId="77777777" w:rsidR="00620451" w:rsidRPr="00D731D4" w:rsidRDefault="00620451" w:rsidP="00B70E59">
      <w:pPr>
        <w:jc w:val="both"/>
        <w:rPr>
          <w:lang w:val="ru-RU"/>
        </w:rPr>
      </w:pPr>
      <w:r w:rsidRPr="00D731D4">
        <w:rPr>
          <w:lang w:val="ru-RU"/>
        </w:rPr>
        <w:lastRenderedPageBreak/>
        <w:t xml:space="preserve">Отбор проб воды осуществляется только во время навигационного периода - с мая по октябрь с частотой – один раз в месяц. Пробы воды со всех пунктов мониторинга анализируются по сорока пяти показателям. Обработку проб воды выполняет  Комплексная лаборатория мониторинга окружающей среды </w:t>
      </w:r>
      <w:proofErr w:type="spellStart"/>
      <w:r w:rsidRPr="00D731D4">
        <w:rPr>
          <w:lang w:val="ru-RU"/>
        </w:rPr>
        <w:t>Атырауского</w:t>
      </w:r>
      <w:proofErr w:type="spellEnd"/>
      <w:r w:rsidRPr="00D731D4">
        <w:rPr>
          <w:lang w:val="ru-RU"/>
        </w:rPr>
        <w:t xml:space="preserve"> областного филиала РГП «</w:t>
      </w:r>
      <w:proofErr w:type="spellStart"/>
      <w:r w:rsidRPr="00D731D4">
        <w:rPr>
          <w:lang w:val="ru-RU"/>
        </w:rPr>
        <w:t>Казгидромет</w:t>
      </w:r>
      <w:proofErr w:type="spellEnd"/>
      <w:r w:rsidRPr="00D731D4">
        <w:rPr>
          <w:lang w:val="ru-RU"/>
        </w:rPr>
        <w:t xml:space="preserve">». </w:t>
      </w:r>
    </w:p>
    <w:p w14:paraId="26ADCA54" w14:textId="77777777" w:rsidR="00620451" w:rsidRPr="00D731D4" w:rsidRDefault="00620451" w:rsidP="00B70E59">
      <w:pPr>
        <w:jc w:val="both"/>
        <w:rPr>
          <w:lang w:val="ru-RU"/>
        </w:rPr>
      </w:pPr>
    </w:p>
    <w:p w14:paraId="7437AF5C" w14:textId="2C9D0C8F" w:rsidR="00620451" w:rsidRPr="00D731D4" w:rsidRDefault="00620451" w:rsidP="00B70E59">
      <w:pPr>
        <w:jc w:val="both"/>
        <w:rPr>
          <w:lang w:val="ru-RU"/>
        </w:rPr>
      </w:pPr>
      <w:r w:rsidRPr="00D731D4">
        <w:rPr>
          <w:lang w:val="ru-RU"/>
        </w:rPr>
        <w:t>При проведении поисково-разведочных работ на нефть и газ в казахстанском секторе Каспийского моря, на каждой стадии проведения нефтяных операций организациями АО НК «</w:t>
      </w:r>
      <w:proofErr w:type="spellStart"/>
      <w:r w:rsidRPr="00D731D4">
        <w:rPr>
          <w:lang w:val="ru-RU"/>
        </w:rPr>
        <w:t>КазМунайГаз</w:t>
      </w:r>
      <w:proofErr w:type="spellEnd"/>
      <w:r w:rsidRPr="00D731D4">
        <w:rPr>
          <w:lang w:val="ru-RU"/>
        </w:rPr>
        <w:t xml:space="preserve">» проводятся фоновые экологические исследования, оценка воздействия на окружающую среду и последующий мониторинг. </w:t>
      </w:r>
      <w:proofErr w:type="gramStart"/>
      <w:r w:rsidRPr="00D731D4">
        <w:rPr>
          <w:lang w:val="ru-RU"/>
        </w:rPr>
        <w:t>Ведется мониторинг следующих показателей: нефтепродукты, фенолы, нитриты, нитраты, азот аммонийный, железо, фосфаты, солесодержание, БПК-5, растворенный кислород, температура, кальций, магний, карбонаты, гидрокарбонаты, АПАВ, КПАВ, РН (</w:t>
      </w:r>
      <w:r w:rsidR="009979AD" w:rsidRPr="00D731D4">
        <w:rPr>
          <w:lang w:val="ru-RU"/>
        </w:rPr>
        <w:t>Национальный вклад</w:t>
      </w:r>
      <w:r w:rsidRPr="00D731D4">
        <w:rPr>
          <w:lang w:val="ru-RU"/>
        </w:rPr>
        <w:t xml:space="preserve">). </w:t>
      </w:r>
      <w:proofErr w:type="gramEnd"/>
    </w:p>
    <w:p w14:paraId="174F5B21" w14:textId="77777777" w:rsidR="00620451" w:rsidRPr="00D731D4" w:rsidRDefault="00620451" w:rsidP="00B70E59">
      <w:pPr>
        <w:jc w:val="both"/>
        <w:rPr>
          <w:lang w:val="ru-RU"/>
        </w:rPr>
      </w:pPr>
    </w:p>
    <w:p w14:paraId="5A67BA75" w14:textId="77777777" w:rsidR="00620451" w:rsidRPr="00D731D4" w:rsidRDefault="00620451" w:rsidP="00B70E59">
      <w:pPr>
        <w:jc w:val="both"/>
        <w:rPr>
          <w:lang w:val="ru-RU"/>
        </w:rPr>
      </w:pPr>
      <w:r w:rsidRPr="00D731D4">
        <w:rPr>
          <w:lang w:val="ru-RU"/>
        </w:rPr>
        <w:t xml:space="preserve">Качество морской воды в Северном Каспии оценивалось как «чистая», а морская вода на прибрежных станциях, в районе нефтяных месторождений </w:t>
      </w:r>
      <w:proofErr w:type="spellStart"/>
      <w:r w:rsidRPr="00D731D4">
        <w:rPr>
          <w:lang w:val="ru-RU"/>
        </w:rPr>
        <w:t>Каражанбас</w:t>
      </w:r>
      <w:proofErr w:type="spellEnd"/>
      <w:r w:rsidRPr="00D731D4">
        <w:rPr>
          <w:lang w:val="ru-RU"/>
        </w:rPr>
        <w:t xml:space="preserve"> и Арман  в Среднем Каспии оценивалась как "умеренно загрязненная". В районе </w:t>
      </w:r>
      <w:proofErr w:type="spellStart"/>
      <w:r w:rsidRPr="00D731D4">
        <w:rPr>
          <w:lang w:val="ru-RU"/>
        </w:rPr>
        <w:t>Каражанбас</w:t>
      </w:r>
      <w:proofErr w:type="spellEnd"/>
      <w:r w:rsidRPr="00D731D4">
        <w:rPr>
          <w:lang w:val="ru-RU"/>
        </w:rPr>
        <w:t xml:space="preserve">, а разрезах </w:t>
      </w:r>
      <w:proofErr w:type="spellStart"/>
      <w:r w:rsidRPr="00D731D4">
        <w:rPr>
          <w:lang w:val="ru-RU"/>
        </w:rPr>
        <w:t>Кендерли</w:t>
      </w:r>
      <w:proofErr w:type="spellEnd"/>
      <w:r w:rsidRPr="00D731D4">
        <w:rPr>
          <w:lang w:val="ru-RU"/>
        </w:rPr>
        <w:t xml:space="preserve">-Дивичи, </w:t>
      </w:r>
      <w:proofErr w:type="spellStart"/>
      <w:r w:rsidRPr="00D731D4">
        <w:rPr>
          <w:lang w:val="ru-RU"/>
        </w:rPr>
        <w:t>Песчанный</w:t>
      </w:r>
      <w:proofErr w:type="spellEnd"/>
      <w:r w:rsidRPr="00D731D4">
        <w:rPr>
          <w:lang w:val="ru-RU"/>
        </w:rPr>
        <w:t>–Дербент и Мангышлак-</w:t>
      </w:r>
      <w:proofErr w:type="spellStart"/>
      <w:r w:rsidRPr="00D731D4">
        <w:rPr>
          <w:lang w:val="ru-RU"/>
        </w:rPr>
        <w:t>Чечень</w:t>
      </w:r>
      <w:proofErr w:type="spellEnd"/>
      <w:r w:rsidRPr="00D731D4">
        <w:rPr>
          <w:lang w:val="ru-RU"/>
        </w:rPr>
        <w:t xml:space="preserve"> качество морской воды оценивалось как «чистая» (</w:t>
      </w:r>
      <w:proofErr w:type="spellStart"/>
      <w:r w:rsidRPr="00D731D4">
        <w:rPr>
          <w:lang w:val="ru-RU"/>
        </w:rPr>
        <w:t>Fact</w:t>
      </w:r>
      <w:proofErr w:type="spellEnd"/>
      <w:r w:rsidRPr="00D731D4">
        <w:rPr>
          <w:lang w:val="ru-RU"/>
        </w:rPr>
        <w:t xml:space="preserve"> </w:t>
      </w:r>
      <w:proofErr w:type="spellStart"/>
      <w:r w:rsidRPr="00D731D4">
        <w:rPr>
          <w:lang w:val="ru-RU"/>
        </w:rPr>
        <w:t>Sheets</w:t>
      </w:r>
      <w:proofErr w:type="spellEnd"/>
      <w:r w:rsidRPr="00D731D4">
        <w:rPr>
          <w:lang w:val="ru-RU"/>
        </w:rPr>
        <w:t xml:space="preserve">, 2011-2016)  . </w:t>
      </w:r>
    </w:p>
    <w:p w14:paraId="5869008E" w14:textId="77777777" w:rsidR="00620451" w:rsidRPr="00D731D4" w:rsidRDefault="00620451" w:rsidP="00B70E59">
      <w:pPr>
        <w:jc w:val="both"/>
        <w:rPr>
          <w:lang w:val="ru-RU"/>
        </w:rPr>
      </w:pPr>
    </w:p>
    <w:p w14:paraId="4F47308F" w14:textId="77777777" w:rsidR="00620451" w:rsidRPr="00D731D4" w:rsidRDefault="00620451" w:rsidP="00B70E59">
      <w:pPr>
        <w:jc w:val="both"/>
        <w:rPr>
          <w:lang w:val="ru-RU"/>
        </w:rPr>
      </w:pPr>
      <w:r w:rsidRPr="00D731D4">
        <w:rPr>
          <w:lang w:val="ru-RU"/>
        </w:rPr>
        <w:t xml:space="preserve">Для оценки загрязненности и качества морских вод северной и северо-западной части Каспийского моря использованы материалы мониторинга, проводившегося Росгидрометом по специальной расширенной программе более чем на 100 станциях (Обзоры 2012-2014). </w:t>
      </w:r>
    </w:p>
    <w:p w14:paraId="791ECA24" w14:textId="77777777" w:rsidR="00620451" w:rsidRPr="00D731D4" w:rsidRDefault="00620451" w:rsidP="00B70E59">
      <w:pPr>
        <w:jc w:val="both"/>
        <w:rPr>
          <w:lang w:val="ru-RU"/>
        </w:rPr>
      </w:pPr>
    </w:p>
    <w:p w14:paraId="2D3DD25F" w14:textId="77777777" w:rsidR="00620451" w:rsidRPr="00D731D4" w:rsidRDefault="00620451" w:rsidP="00620451">
      <w:pPr>
        <w:rPr>
          <w:b/>
          <w:bCs/>
          <w:sz w:val="22"/>
          <w:szCs w:val="22"/>
        </w:rPr>
      </w:pPr>
      <w:r w:rsidRPr="00D731D4">
        <w:rPr>
          <w:b/>
          <w:bCs/>
          <w:noProof/>
          <w:sz w:val="22"/>
          <w:szCs w:val="22"/>
          <w:lang w:val="ru-RU" w:eastAsia="ru-RU"/>
        </w:rPr>
        <w:lastRenderedPageBreak/>
        <w:drawing>
          <wp:inline distT="0" distB="0" distL="0" distR="0" wp14:anchorId="3FCA8714" wp14:editId="57ACDAAA">
            <wp:extent cx="5709285" cy="4031615"/>
            <wp:effectExtent l="0" t="0" r="5715" b="6985"/>
            <wp:docPr id="3" name="Picture 3" descr="1_1_Sever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1_Sever_20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9285" cy="4031615"/>
                    </a:xfrm>
                    <a:prstGeom prst="rect">
                      <a:avLst/>
                    </a:prstGeom>
                    <a:noFill/>
                    <a:ln>
                      <a:noFill/>
                    </a:ln>
                  </pic:spPr>
                </pic:pic>
              </a:graphicData>
            </a:graphic>
          </wp:inline>
        </w:drawing>
      </w:r>
    </w:p>
    <w:p w14:paraId="37BC53C3" w14:textId="34E05E6C" w:rsidR="00620451" w:rsidRPr="00D731D4" w:rsidRDefault="00620451" w:rsidP="00B70E59">
      <w:pPr>
        <w:jc w:val="both"/>
        <w:rPr>
          <w:lang w:val="ru-RU"/>
        </w:rPr>
      </w:pPr>
      <w:r w:rsidRPr="00D731D4">
        <w:rPr>
          <w:lang w:val="ru-RU"/>
        </w:rPr>
        <w:t>Рис. </w:t>
      </w:r>
      <w:r w:rsidR="003D6F6A" w:rsidRPr="00D731D4">
        <w:rPr>
          <w:lang w:val="ru-RU"/>
        </w:rPr>
        <w:t>5</w:t>
      </w:r>
      <w:r w:rsidRPr="00D731D4">
        <w:rPr>
          <w:lang w:val="ru-RU"/>
        </w:rPr>
        <w:t>.</w:t>
      </w:r>
      <w:r w:rsidR="003D6F6A" w:rsidRPr="00D731D4">
        <w:rPr>
          <w:lang w:val="ru-RU"/>
        </w:rPr>
        <w:t>2</w:t>
      </w:r>
      <w:r w:rsidRPr="00D731D4">
        <w:rPr>
          <w:lang w:val="ru-RU"/>
        </w:rPr>
        <w:t>. Станции отбора проб на акватории Северного Каспия.</w:t>
      </w:r>
    </w:p>
    <w:p w14:paraId="4EE64418" w14:textId="77777777" w:rsidR="00620451" w:rsidRPr="00D731D4" w:rsidRDefault="00620451" w:rsidP="00B70E59">
      <w:pPr>
        <w:jc w:val="both"/>
        <w:rPr>
          <w:lang w:val="ru-RU"/>
        </w:rPr>
      </w:pPr>
      <w:r w:rsidRPr="00D731D4">
        <w:rPr>
          <w:lang w:val="ru-RU"/>
        </w:rPr>
        <w:t>Источник: Ежегодники 2011-2016.</w:t>
      </w:r>
    </w:p>
    <w:p w14:paraId="72CF27E7" w14:textId="77777777" w:rsidR="00620451" w:rsidRPr="00D731D4" w:rsidRDefault="00620451" w:rsidP="00620451">
      <w:pPr>
        <w:rPr>
          <w:szCs w:val="20"/>
          <w:lang w:val="ru-RU"/>
        </w:rPr>
      </w:pPr>
    </w:p>
    <w:p w14:paraId="103ACB4C" w14:textId="77777777" w:rsidR="00620451" w:rsidRPr="00D731D4" w:rsidRDefault="00620451" w:rsidP="00620451">
      <w:pPr>
        <w:pStyle w:val="HTML1"/>
        <w:jc w:val="center"/>
      </w:pPr>
      <w:r w:rsidRPr="00D731D4">
        <w:rPr>
          <w:noProof/>
        </w:rPr>
        <w:lastRenderedPageBreak/>
        <w:drawing>
          <wp:inline distT="0" distB="0" distL="0" distR="0" wp14:anchorId="1D4D81C7" wp14:editId="417876DA">
            <wp:extent cx="5367020" cy="3928110"/>
            <wp:effectExtent l="19050" t="19050" r="24130" b="15240"/>
            <wp:docPr id="4" name="Picture 4" descr="дагестан_2011_finish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агестан_2011_finish_ne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7020" cy="3928110"/>
                    </a:xfrm>
                    <a:prstGeom prst="rect">
                      <a:avLst/>
                    </a:prstGeom>
                    <a:noFill/>
                    <a:ln w="6350" cmpd="sng">
                      <a:solidFill>
                        <a:srgbClr val="000000"/>
                      </a:solidFill>
                      <a:miter lim="800000"/>
                      <a:headEnd/>
                      <a:tailEnd/>
                    </a:ln>
                    <a:effectLst/>
                  </pic:spPr>
                </pic:pic>
              </a:graphicData>
            </a:graphic>
          </wp:inline>
        </w:drawing>
      </w:r>
    </w:p>
    <w:p w14:paraId="1E9317EC" w14:textId="77777777" w:rsidR="003D6F6A" w:rsidRPr="00D731D4" w:rsidRDefault="003D6F6A" w:rsidP="00620451">
      <w:pPr>
        <w:rPr>
          <w:szCs w:val="20"/>
        </w:rPr>
      </w:pPr>
    </w:p>
    <w:p w14:paraId="3A95D82F" w14:textId="022A6D32" w:rsidR="00620451" w:rsidRPr="00D731D4" w:rsidRDefault="00620451" w:rsidP="00B70E59">
      <w:pPr>
        <w:jc w:val="both"/>
        <w:rPr>
          <w:lang w:val="ru-RU"/>
        </w:rPr>
      </w:pPr>
      <w:r w:rsidRPr="00D731D4">
        <w:rPr>
          <w:lang w:val="ru-RU"/>
        </w:rPr>
        <w:t>Рис. </w:t>
      </w:r>
      <w:r w:rsidR="003D6F6A" w:rsidRPr="00D731D4">
        <w:rPr>
          <w:lang w:val="ru-RU"/>
        </w:rPr>
        <w:t>5</w:t>
      </w:r>
      <w:r w:rsidRPr="00D731D4">
        <w:rPr>
          <w:lang w:val="ru-RU"/>
        </w:rPr>
        <w:t>.</w:t>
      </w:r>
      <w:r w:rsidR="003D6F6A" w:rsidRPr="00D731D4">
        <w:rPr>
          <w:lang w:val="ru-RU"/>
        </w:rPr>
        <w:t>3</w:t>
      </w:r>
      <w:r w:rsidRPr="00D731D4">
        <w:rPr>
          <w:lang w:val="ru-RU"/>
        </w:rPr>
        <w:t>. Станции отбора проб на Дагестанском взморье в 2015 г.</w:t>
      </w:r>
    </w:p>
    <w:p w14:paraId="2193580C" w14:textId="77777777" w:rsidR="00620451" w:rsidRPr="00D731D4" w:rsidRDefault="00620451" w:rsidP="00B70E59">
      <w:pPr>
        <w:jc w:val="both"/>
        <w:rPr>
          <w:lang w:val="ru-RU"/>
        </w:rPr>
      </w:pPr>
      <w:r w:rsidRPr="00D731D4">
        <w:rPr>
          <w:lang w:val="ru-RU"/>
        </w:rPr>
        <w:t>Источник: Ежегодники 2011-2016.</w:t>
      </w:r>
    </w:p>
    <w:p w14:paraId="2CA57716" w14:textId="77777777" w:rsidR="00620451" w:rsidRPr="00D731D4" w:rsidRDefault="00620451" w:rsidP="00B70E59">
      <w:pPr>
        <w:jc w:val="both"/>
        <w:rPr>
          <w:lang w:val="ru-RU"/>
        </w:rPr>
      </w:pPr>
    </w:p>
    <w:p w14:paraId="62D65FB5" w14:textId="586B2F5A" w:rsidR="00620451" w:rsidRPr="00D731D4" w:rsidRDefault="00620451" w:rsidP="00B70E59">
      <w:pPr>
        <w:jc w:val="both"/>
        <w:rPr>
          <w:lang w:val="ru-RU"/>
        </w:rPr>
      </w:pPr>
      <w:r w:rsidRPr="00D731D4">
        <w:rPr>
          <w:lang w:val="ru-RU"/>
        </w:rPr>
        <w:t xml:space="preserve">Сравнение изменчивости основных показателей химического состава и загрязненности морских вод в районах нефтегазовых объектов показало увеличение концентрации загрязняющих веществ. Отмеченное повышение концентрации нефтепродуктов в воде в районах расположения производственных объектов месторождений, установленное в 2016-2017 гг. наблюдалось и в других частях Северного Каспия. </w:t>
      </w:r>
      <w:proofErr w:type="gramStart"/>
      <w:r w:rsidRPr="00D731D4">
        <w:rPr>
          <w:lang w:val="ru-RU"/>
        </w:rPr>
        <w:t>По данным Росгидромета, сток нефтепродуктов р. Волги в 2016 г. достиг 50 тыс. тонн в год, что в 3 раза выше, чем в среднем за 2001-2015 гг.  В настоящее время морские воды в прибрежных районах российской части Каспийского моря оцениваются как «умеренно загрязненные» и «загрязненные», а в открытых районах как «умеренно загрязненные» и «чистые» (</w:t>
      </w:r>
      <w:r w:rsidR="00927CFE" w:rsidRPr="00D731D4">
        <w:rPr>
          <w:lang w:val="ru-RU"/>
        </w:rPr>
        <w:t>Национальный вклад</w:t>
      </w:r>
      <w:r w:rsidRPr="00D731D4">
        <w:rPr>
          <w:lang w:val="ru-RU"/>
        </w:rPr>
        <w:t>).</w:t>
      </w:r>
      <w:proofErr w:type="gramEnd"/>
    </w:p>
    <w:p w14:paraId="55227EFD" w14:textId="500B6ADD" w:rsidR="00620451" w:rsidRPr="00D731D4" w:rsidRDefault="00620451" w:rsidP="00B70E59">
      <w:pPr>
        <w:jc w:val="both"/>
        <w:rPr>
          <w:lang w:val="ru-RU"/>
        </w:rPr>
      </w:pPr>
    </w:p>
    <w:p w14:paraId="69D26562" w14:textId="1E44BE93" w:rsidR="004629F4" w:rsidRPr="00D731D4" w:rsidRDefault="004629F4" w:rsidP="004629F4">
      <w:pPr>
        <w:jc w:val="both"/>
        <w:rPr>
          <w:lang w:val="ru-RU"/>
        </w:rPr>
      </w:pPr>
      <w:r w:rsidRPr="00D731D4">
        <w:rPr>
          <w:lang w:val="ru-RU"/>
        </w:rPr>
        <w:t>Качество воды Юго-Восточного сектора Каспийского моря контролируется Службой экологического контроля Каспия (</w:t>
      </w:r>
      <w:proofErr w:type="spellStart"/>
      <w:r w:rsidRPr="00D731D4">
        <w:rPr>
          <w:lang w:val="ru-RU"/>
        </w:rPr>
        <w:t>Каспэкоконтроль</w:t>
      </w:r>
      <w:proofErr w:type="spellEnd"/>
      <w:r w:rsidRPr="00D731D4">
        <w:rPr>
          <w:lang w:val="ru-RU"/>
        </w:rPr>
        <w:t>) Государственного комитета по охране окружающей среды и земельным ресурсам Туркменистана. До сих пор воды восточного сектора содержат достаточно высокие концентрации нефтяных углеводородов и фенолов, ионов тяжелых металлов, а также более низкое содержание растворенного кислорода (Национальный вклад).</w:t>
      </w:r>
    </w:p>
    <w:p w14:paraId="5A19D4B8" w14:textId="77777777" w:rsidR="00620451" w:rsidRPr="00D731D4" w:rsidRDefault="00620451" w:rsidP="00B70E59">
      <w:pPr>
        <w:jc w:val="both"/>
        <w:rPr>
          <w:lang w:val="ru-RU"/>
        </w:rPr>
      </w:pPr>
    </w:p>
    <w:p w14:paraId="41C64252" w14:textId="4E2B1B1D" w:rsidR="004629F4" w:rsidRPr="00D731D4" w:rsidRDefault="004629F4" w:rsidP="004629F4">
      <w:pPr>
        <w:jc w:val="both"/>
        <w:rPr>
          <w:lang w:val="ru-RU"/>
        </w:rPr>
      </w:pPr>
      <w:r w:rsidRPr="00D731D4">
        <w:rPr>
          <w:lang w:val="ru-RU"/>
        </w:rPr>
        <w:t xml:space="preserve">Особое внимание в стране уделяется необходимости очистки таких </w:t>
      </w:r>
      <w:r w:rsidR="005444BD" w:rsidRPr="00D731D4">
        <w:rPr>
          <w:lang w:val="ru-RU"/>
        </w:rPr>
        <w:t>«</w:t>
      </w:r>
      <w:r w:rsidRPr="00D731D4">
        <w:rPr>
          <w:lang w:val="ru-RU"/>
        </w:rPr>
        <w:t>горячих</w:t>
      </w:r>
      <w:r w:rsidR="005444BD" w:rsidRPr="00D731D4">
        <w:rPr>
          <w:lang w:val="ru-RU"/>
        </w:rPr>
        <w:t>»</w:t>
      </w:r>
      <w:r w:rsidRPr="00D731D4">
        <w:rPr>
          <w:lang w:val="ru-RU"/>
        </w:rPr>
        <w:t xml:space="preserve"> точек, как </w:t>
      </w:r>
      <w:proofErr w:type="spellStart"/>
      <w:r w:rsidRPr="00D731D4">
        <w:rPr>
          <w:lang w:val="ru-RU"/>
        </w:rPr>
        <w:t>Соймоновский</w:t>
      </w:r>
      <w:proofErr w:type="spellEnd"/>
      <w:r w:rsidRPr="00D731D4">
        <w:rPr>
          <w:lang w:val="ru-RU"/>
        </w:rPr>
        <w:t xml:space="preserve"> залив, который был сильно загрязнен нефтеперерабатывающим заводом, </w:t>
      </w:r>
      <w:r w:rsidRPr="00D731D4">
        <w:rPr>
          <w:lang w:val="ru-RU"/>
        </w:rPr>
        <w:lastRenderedPageBreak/>
        <w:t>расположенным на береговой линии моря. Концентрация углеводородов за последние 10 лет снизилась с 12-15 мг/л до 1-2 мг/л (Национальный вклад).</w:t>
      </w:r>
    </w:p>
    <w:p w14:paraId="71C5252C" w14:textId="77777777" w:rsidR="004629F4" w:rsidRPr="00D731D4" w:rsidRDefault="004629F4" w:rsidP="00B70E59">
      <w:pPr>
        <w:jc w:val="both"/>
        <w:rPr>
          <w:lang w:val="ru-RU"/>
        </w:rPr>
      </w:pPr>
    </w:p>
    <w:p w14:paraId="74B81A99" w14:textId="7FB52BFB" w:rsidR="00620451" w:rsidRPr="00D731D4" w:rsidRDefault="004629F4" w:rsidP="004629F4">
      <w:pPr>
        <w:jc w:val="both"/>
        <w:rPr>
          <w:lang w:val="ru-RU"/>
        </w:rPr>
      </w:pPr>
      <w:r w:rsidRPr="00D731D4">
        <w:rPr>
          <w:lang w:val="ru-RU"/>
        </w:rPr>
        <w:t>Мониторинг загрязнения и других экологических показателей в Южном секторе Каспийского моря осуществляет Метеорологический Департамент Министерства автомобильных дорог и городского развития Правительства Ирана (IRIMO).</w:t>
      </w:r>
    </w:p>
    <w:p w14:paraId="411B5151" w14:textId="77777777" w:rsidR="004629F4" w:rsidRPr="00D731D4" w:rsidRDefault="004629F4" w:rsidP="00620451">
      <w:pPr>
        <w:rPr>
          <w:lang w:val="ru-RU"/>
        </w:rPr>
      </w:pPr>
    </w:p>
    <w:p w14:paraId="59D95629" w14:textId="51833425" w:rsidR="00EF2D89" w:rsidRPr="008D4A2B" w:rsidRDefault="004629F4" w:rsidP="008D4A2B">
      <w:pPr>
        <w:pStyle w:val="Heading2"/>
        <w:spacing w:before="0"/>
        <w:rPr>
          <w:rFonts w:ascii="Times New Roman" w:hAnsi="Times New Roman" w:cs="Times New Roman"/>
          <w:sz w:val="24"/>
          <w:szCs w:val="24"/>
          <w:lang w:val="ru-RU"/>
        </w:rPr>
      </w:pPr>
      <w:bookmarkStart w:id="34" w:name="_Toc518546192"/>
      <w:r w:rsidRPr="008D4A2B">
        <w:rPr>
          <w:rFonts w:ascii="Times New Roman" w:hAnsi="Times New Roman" w:cs="Times New Roman"/>
          <w:sz w:val="24"/>
          <w:szCs w:val="24"/>
          <w:lang w:val="ru-RU"/>
        </w:rPr>
        <w:t>Состояние качества воздуха</w:t>
      </w:r>
      <w:bookmarkEnd w:id="34"/>
    </w:p>
    <w:p w14:paraId="22AE2953" w14:textId="77777777" w:rsidR="00EF2D89" w:rsidRPr="00D731D4" w:rsidRDefault="00EF2D89" w:rsidP="004629F4">
      <w:pPr>
        <w:rPr>
          <w:lang w:val="ru-RU"/>
        </w:rPr>
      </w:pPr>
    </w:p>
    <w:p w14:paraId="3F326336" w14:textId="77777777" w:rsidR="00D3318D" w:rsidRPr="00D731D4" w:rsidRDefault="00D3318D" w:rsidP="00D3318D">
      <w:pPr>
        <w:jc w:val="both"/>
        <w:rPr>
          <w:lang w:val="ru-RU"/>
        </w:rPr>
      </w:pPr>
      <w:r w:rsidRPr="00D731D4">
        <w:rPr>
          <w:lang w:val="ru-RU"/>
        </w:rPr>
        <w:t xml:space="preserve">Многочисленные исследования подтвердили связь широкого спектра заболеваний с загрязнением воздуха. Загрязнение атмосферного воздуха приводит к увеличению заболеваний органов дыхания и </w:t>
      </w:r>
      <w:proofErr w:type="gramStart"/>
      <w:r w:rsidRPr="00D731D4">
        <w:rPr>
          <w:lang w:val="ru-RU"/>
        </w:rPr>
        <w:t>сердечно-сосудистой</w:t>
      </w:r>
      <w:proofErr w:type="gramEnd"/>
      <w:r w:rsidRPr="00D731D4">
        <w:rPr>
          <w:lang w:val="ru-RU"/>
        </w:rPr>
        <w:t xml:space="preserve"> системы.</w:t>
      </w:r>
    </w:p>
    <w:p w14:paraId="3960A21F" w14:textId="77777777" w:rsidR="00D3318D" w:rsidRPr="00D731D4" w:rsidRDefault="00D3318D" w:rsidP="00B70E59">
      <w:pPr>
        <w:jc w:val="both"/>
        <w:rPr>
          <w:lang w:val="ru-RU"/>
        </w:rPr>
      </w:pPr>
    </w:p>
    <w:p w14:paraId="0757703B" w14:textId="579A9782" w:rsidR="0030694E" w:rsidRPr="00D731D4" w:rsidRDefault="0030694E" w:rsidP="00B70E59">
      <w:pPr>
        <w:spacing w:before="120" w:after="120" w:line="240" w:lineRule="atLeast"/>
        <w:rPr>
          <w:i/>
          <w:lang w:val="ru-RU"/>
        </w:rPr>
      </w:pPr>
      <w:r w:rsidRPr="00D731D4">
        <w:rPr>
          <w:lang w:val="ru-RU"/>
        </w:rPr>
        <w:t>Согласно ВОЗ</w:t>
      </w:r>
      <w:r w:rsidR="00AC5BAC" w:rsidRPr="00D731D4">
        <w:rPr>
          <w:lang w:val="ru-RU"/>
        </w:rPr>
        <w:t xml:space="preserve"> (</w:t>
      </w:r>
      <w:r w:rsidR="00D3318D" w:rsidRPr="00D731D4">
        <w:rPr>
          <w:lang w:val="ru-RU"/>
        </w:rPr>
        <w:t>ВОЗ</w:t>
      </w:r>
      <w:r w:rsidR="00AC5BAC" w:rsidRPr="00D731D4">
        <w:rPr>
          <w:lang w:val="ru-RU"/>
        </w:rPr>
        <w:t>, 2018</w:t>
      </w:r>
      <w:r w:rsidR="001D15DD" w:rsidRPr="00D731D4">
        <w:rPr>
          <w:lang w:val="ru-RU"/>
        </w:rPr>
        <w:t>):</w:t>
      </w:r>
      <w:r w:rsidR="00B70E59" w:rsidRPr="00D731D4">
        <w:rPr>
          <w:lang w:val="ru-RU"/>
        </w:rPr>
        <w:t xml:space="preserve"> </w:t>
      </w:r>
      <w:r w:rsidRPr="00D731D4">
        <w:rPr>
          <w:i/>
          <w:lang w:val="ru-RU"/>
        </w:rPr>
        <w:t xml:space="preserve"> «Окружающая среда (загрязнение атмосферного воздуха) является основной причиной смерти и болезней во всем мире. Последствия для здоровья варьируются от увеличения числа госпитализаций и посещений отделений неотложной помощи до повышения риска преждевременной смерти. </w:t>
      </w:r>
    </w:p>
    <w:p w14:paraId="40793AAF" w14:textId="42711F77" w:rsidR="0030694E" w:rsidRPr="00D731D4" w:rsidRDefault="0030694E" w:rsidP="00B70E59">
      <w:pPr>
        <w:spacing w:before="120" w:after="120" w:line="240" w:lineRule="atLeast"/>
        <w:jc w:val="both"/>
        <w:rPr>
          <w:i/>
          <w:lang w:val="ru-RU"/>
        </w:rPr>
      </w:pPr>
      <w:r w:rsidRPr="00D731D4">
        <w:rPr>
          <w:i/>
          <w:lang w:val="ru-RU"/>
        </w:rPr>
        <w:t xml:space="preserve">По оценкам 4,2 миллиона случаев преждевременной смерти во всем мире связаны с загрязнением воздуха, главным образом от болезней сердца, инсульта, хронической </w:t>
      </w:r>
      <w:proofErr w:type="spellStart"/>
      <w:r w:rsidRPr="00D731D4">
        <w:rPr>
          <w:i/>
          <w:lang w:val="ru-RU"/>
        </w:rPr>
        <w:t>обструктивной</w:t>
      </w:r>
      <w:proofErr w:type="spellEnd"/>
      <w:r w:rsidRPr="00D731D4">
        <w:rPr>
          <w:i/>
          <w:lang w:val="ru-RU"/>
        </w:rPr>
        <w:t xml:space="preserve"> болезни легких, рака легких и острых респираторных инфекций у детей. </w:t>
      </w:r>
    </w:p>
    <w:p w14:paraId="05CD2EB5" w14:textId="34B7DFDA" w:rsidR="0030694E" w:rsidRPr="00D731D4" w:rsidRDefault="0030694E" w:rsidP="00B70E59">
      <w:pPr>
        <w:spacing w:before="120" w:after="120" w:line="240" w:lineRule="atLeast"/>
        <w:rPr>
          <w:i/>
          <w:lang w:val="ru-RU"/>
        </w:rPr>
      </w:pPr>
      <w:r w:rsidRPr="00D731D4">
        <w:rPr>
          <w:i/>
          <w:lang w:val="ru-RU"/>
        </w:rPr>
        <w:t>Загрязнение атмосферного воздуха во всем мире это:</w:t>
      </w:r>
    </w:p>
    <w:p w14:paraId="2B859525" w14:textId="43603B35" w:rsidR="0030694E" w:rsidRPr="00D731D4" w:rsidRDefault="0030694E" w:rsidP="00B70E59">
      <w:pPr>
        <w:pStyle w:val="ListParagraph"/>
        <w:numPr>
          <w:ilvl w:val="0"/>
          <w:numId w:val="23"/>
        </w:numPr>
        <w:spacing w:before="120" w:after="120" w:line="240" w:lineRule="atLeast"/>
        <w:jc w:val="both"/>
        <w:rPr>
          <w:rFonts w:ascii="Times New Roman" w:hAnsi="Times New Roman" w:cs="Times New Roman"/>
          <w:i/>
          <w:lang w:val="ru-RU"/>
        </w:rPr>
      </w:pPr>
      <w:r w:rsidRPr="00D731D4">
        <w:rPr>
          <w:rFonts w:ascii="Times New Roman" w:hAnsi="Times New Roman" w:cs="Times New Roman"/>
          <w:i/>
          <w:lang w:val="ru-RU"/>
        </w:rPr>
        <w:t>25 процентов всех смертей и болезней от рака легких</w:t>
      </w:r>
    </w:p>
    <w:p w14:paraId="3EB7798B" w14:textId="0F5E0D04" w:rsidR="0030694E" w:rsidRPr="00D731D4" w:rsidRDefault="0030694E" w:rsidP="00B70E59">
      <w:pPr>
        <w:pStyle w:val="ListParagraph"/>
        <w:numPr>
          <w:ilvl w:val="0"/>
          <w:numId w:val="23"/>
        </w:numPr>
        <w:spacing w:before="120" w:after="120" w:line="240" w:lineRule="atLeast"/>
        <w:jc w:val="both"/>
        <w:rPr>
          <w:rFonts w:ascii="Times New Roman" w:hAnsi="Times New Roman" w:cs="Times New Roman"/>
          <w:i/>
          <w:lang w:val="ru-RU"/>
        </w:rPr>
      </w:pPr>
      <w:r w:rsidRPr="00D731D4">
        <w:rPr>
          <w:rFonts w:ascii="Times New Roman" w:hAnsi="Times New Roman" w:cs="Times New Roman"/>
          <w:i/>
          <w:lang w:val="ru-RU"/>
        </w:rPr>
        <w:t>17 процентов всех смертей и заболеваний от острой инфекции нижних дыхательных путей</w:t>
      </w:r>
    </w:p>
    <w:p w14:paraId="1FBE9FD1" w14:textId="41BA4ADD" w:rsidR="0030694E" w:rsidRPr="00D731D4" w:rsidRDefault="0030694E" w:rsidP="00B70E59">
      <w:pPr>
        <w:pStyle w:val="ListParagraph"/>
        <w:numPr>
          <w:ilvl w:val="0"/>
          <w:numId w:val="23"/>
        </w:numPr>
        <w:spacing w:before="120" w:after="120" w:line="240" w:lineRule="atLeast"/>
        <w:jc w:val="both"/>
        <w:rPr>
          <w:rFonts w:ascii="Times New Roman" w:hAnsi="Times New Roman" w:cs="Times New Roman"/>
          <w:i/>
          <w:lang w:val="ru-RU"/>
        </w:rPr>
      </w:pPr>
      <w:r w:rsidRPr="00D731D4">
        <w:rPr>
          <w:rFonts w:ascii="Times New Roman" w:hAnsi="Times New Roman" w:cs="Times New Roman"/>
          <w:i/>
          <w:lang w:val="ru-RU"/>
        </w:rPr>
        <w:t xml:space="preserve">16 процентов всех случаев смерти от инсульта </w:t>
      </w:r>
    </w:p>
    <w:p w14:paraId="6F05D1FD" w14:textId="2EA2AA9E" w:rsidR="0030694E" w:rsidRPr="00D731D4" w:rsidRDefault="0030694E" w:rsidP="00B70E59">
      <w:pPr>
        <w:pStyle w:val="ListParagraph"/>
        <w:numPr>
          <w:ilvl w:val="0"/>
          <w:numId w:val="23"/>
        </w:numPr>
        <w:spacing w:before="120" w:after="120" w:line="240" w:lineRule="atLeast"/>
        <w:jc w:val="both"/>
        <w:rPr>
          <w:rFonts w:ascii="Times New Roman" w:hAnsi="Times New Roman" w:cs="Times New Roman"/>
          <w:i/>
          <w:lang w:val="ru-RU"/>
        </w:rPr>
      </w:pPr>
      <w:r w:rsidRPr="00D731D4">
        <w:rPr>
          <w:rFonts w:ascii="Times New Roman" w:hAnsi="Times New Roman" w:cs="Times New Roman"/>
          <w:i/>
          <w:lang w:val="ru-RU"/>
        </w:rPr>
        <w:t xml:space="preserve">15 процентов всех случаев смерти и болезней от ишемической болезни сердца </w:t>
      </w:r>
    </w:p>
    <w:p w14:paraId="2D06DEF4" w14:textId="3F7F83E3" w:rsidR="0030694E" w:rsidRPr="00D731D4" w:rsidRDefault="0030694E" w:rsidP="00B70E59">
      <w:pPr>
        <w:pStyle w:val="ListParagraph"/>
        <w:numPr>
          <w:ilvl w:val="0"/>
          <w:numId w:val="23"/>
        </w:numPr>
        <w:spacing w:before="120" w:after="120" w:line="240" w:lineRule="atLeast"/>
        <w:jc w:val="both"/>
        <w:rPr>
          <w:rFonts w:ascii="Times New Roman" w:hAnsi="Times New Roman" w:cs="Times New Roman"/>
          <w:i/>
          <w:lang w:val="ru-RU"/>
        </w:rPr>
      </w:pPr>
      <w:r w:rsidRPr="00D731D4">
        <w:rPr>
          <w:rFonts w:ascii="Times New Roman" w:hAnsi="Times New Roman" w:cs="Times New Roman"/>
          <w:i/>
          <w:lang w:val="ru-RU"/>
        </w:rPr>
        <w:t xml:space="preserve">8 процентов всех случаев смерти и заболеваний от хронической </w:t>
      </w:r>
      <w:proofErr w:type="spellStart"/>
      <w:r w:rsidRPr="00D731D4">
        <w:rPr>
          <w:rFonts w:ascii="Times New Roman" w:hAnsi="Times New Roman" w:cs="Times New Roman"/>
          <w:i/>
          <w:lang w:val="ru-RU"/>
        </w:rPr>
        <w:t>обструктивной</w:t>
      </w:r>
      <w:proofErr w:type="spellEnd"/>
      <w:r w:rsidRPr="00D731D4">
        <w:rPr>
          <w:rFonts w:ascii="Times New Roman" w:hAnsi="Times New Roman" w:cs="Times New Roman"/>
          <w:i/>
          <w:lang w:val="ru-RU"/>
        </w:rPr>
        <w:t xml:space="preserve"> болезни легких</w:t>
      </w:r>
      <w:proofErr w:type="gramStart"/>
      <w:r w:rsidRPr="00D731D4">
        <w:rPr>
          <w:rFonts w:ascii="Times New Roman" w:hAnsi="Times New Roman" w:cs="Times New Roman"/>
          <w:i/>
          <w:lang w:val="ru-RU"/>
        </w:rPr>
        <w:t>.»</w:t>
      </w:r>
      <w:proofErr w:type="gramEnd"/>
    </w:p>
    <w:p w14:paraId="7E4ECCB1" w14:textId="1A2AC18B" w:rsidR="00BD4C9D" w:rsidRPr="00D731D4" w:rsidRDefault="00BD4C9D" w:rsidP="00B70E59">
      <w:pPr>
        <w:spacing w:before="120" w:after="120" w:line="240" w:lineRule="atLeast"/>
        <w:jc w:val="both"/>
        <w:rPr>
          <w:lang w:val="ru-RU"/>
        </w:rPr>
      </w:pPr>
      <w:r w:rsidRPr="00D731D4">
        <w:rPr>
          <w:lang w:val="ru-RU"/>
        </w:rPr>
        <w:t>Экономические потери от загрязнения воздуха, по оценкам, будут между 13 и 30 млрд. долларов США, что состав</w:t>
      </w:r>
      <w:r w:rsidR="00B70E59" w:rsidRPr="00D731D4">
        <w:rPr>
          <w:lang w:val="ru-RU"/>
        </w:rPr>
        <w:t>ляет</w:t>
      </w:r>
      <w:r w:rsidRPr="00D731D4">
        <w:rPr>
          <w:lang w:val="ru-RU"/>
        </w:rPr>
        <w:t xml:space="preserve"> более 2 процентов ВВП Ирана в 2016 году. С точки зрения человеческой жизни, существуют оценки, что загрязнение воздуха стало причиной более 20 000 преждевременных смертей (</w:t>
      </w:r>
      <w:proofErr w:type="spellStart"/>
      <w:r w:rsidRPr="00D731D4">
        <w:t>Mohseni</w:t>
      </w:r>
      <w:proofErr w:type="spellEnd"/>
      <w:r w:rsidRPr="00D731D4">
        <w:rPr>
          <w:lang w:val="ru-RU"/>
        </w:rPr>
        <w:t>-</w:t>
      </w:r>
      <w:proofErr w:type="spellStart"/>
      <w:r w:rsidRPr="00D731D4">
        <w:t>Cheraghlou</w:t>
      </w:r>
      <w:proofErr w:type="spellEnd"/>
      <w:r w:rsidRPr="00D731D4">
        <w:rPr>
          <w:lang w:val="ru-RU"/>
        </w:rPr>
        <w:t>, 2018). В Иране в год от загрязнения воздуха в помещениях происходит 300 смертей и около 9 100 смертей в год – от загрязнения воздуха (ЮНЕП 2, 2018).</w:t>
      </w:r>
    </w:p>
    <w:p w14:paraId="2DA14894" w14:textId="1F6A1622" w:rsidR="00BD4C9D" w:rsidRPr="00D731D4" w:rsidRDefault="00BD4C9D" w:rsidP="00B70E59">
      <w:pPr>
        <w:spacing w:before="120" w:after="120" w:line="240" w:lineRule="atLeast"/>
        <w:jc w:val="both"/>
        <w:rPr>
          <w:lang w:val="ru-RU"/>
        </w:rPr>
      </w:pPr>
      <w:r w:rsidRPr="00D731D4">
        <w:rPr>
          <w:lang w:val="ru-RU"/>
        </w:rPr>
        <w:t xml:space="preserve">По данным ВОЗ за 2012 г., в Туркменистане самый высокий уровень смертности на душу населения из-за загрязнения атмосферного воздуха (CBC </w:t>
      </w:r>
      <w:proofErr w:type="spellStart"/>
      <w:r w:rsidRPr="00D731D4">
        <w:rPr>
          <w:lang w:val="ru-RU"/>
        </w:rPr>
        <w:t>News</w:t>
      </w:r>
      <w:proofErr w:type="spellEnd"/>
      <w:r w:rsidRPr="00D731D4">
        <w:rPr>
          <w:lang w:val="ru-RU"/>
        </w:rPr>
        <w:t>, 2016).</w:t>
      </w:r>
    </w:p>
    <w:p w14:paraId="3E04F483" w14:textId="77777777" w:rsidR="00AC5BAC" w:rsidRPr="00D731D4" w:rsidRDefault="00AC5BAC" w:rsidP="004629F4">
      <w:pPr>
        <w:rPr>
          <w:lang w:val="ru-RU"/>
        </w:rPr>
      </w:pPr>
    </w:p>
    <w:p w14:paraId="5F250979" w14:textId="77777777" w:rsidR="00AC5BAC" w:rsidRPr="00D731D4" w:rsidRDefault="00AC5BAC" w:rsidP="004629F4">
      <w:pPr>
        <w:rPr>
          <w:lang w:val="ru-RU"/>
        </w:rPr>
      </w:pPr>
    </w:p>
    <w:p w14:paraId="2AE95687" w14:textId="77777777" w:rsidR="00AC5BAC" w:rsidRPr="00D731D4" w:rsidRDefault="00AC5BAC" w:rsidP="004629F4">
      <w:pPr>
        <w:ind w:left="360"/>
      </w:pPr>
      <w:r w:rsidRPr="00D731D4">
        <w:rPr>
          <w:noProof/>
          <w:lang w:val="ru-RU" w:eastAsia="ru-RU"/>
        </w:rPr>
        <w:lastRenderedPageBreak/>
        <w:drawing>
          <wp:inline distT="0" distB="0" distL="0" distR="0" wp14:anchorId="407CDF84" wp14:editId="11979D4D">
            <wp:extent cx="6260279" cy="5115182"/>
            <wp:effectExtent l="0" t="0" r="1270" b="3175"/>
            <wp:docPr id="5" name="Picture 5" descr="/var/folders/qy/b165zfmj565d69l8ybq8ry8r0000gp/T/com.microsoft.Word/WebArchiveCopyPasteTempFiles/sadi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y/b165zfmj565d69l8ybq8ry8r0000gp/T/com.microsoft.Word/WebArchiveCopyPasteTempFiles/sadiga-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7001" cy="5120675"/>
                    </a:xfrm>
                    <a:prstGeom prst="rect">
                      <a:avLst/>
                    </a:prstGeom>
                    <a:noFill/>
                    <a:ln>
                      <a:noFill/>
                    </a:ln>
                  </pic:spPr>
                </pic:pic>
              </a:graphicData>
            </a:graphic>
          </wp:inline>
        </w:drawing>
      </w:r>
    </w:p>
    <w:p w14:paraId="54A93E47" w14:textId="77777777" w:rsidR="00AC5BAC" w:rsidRPr="00D731D4" w:rsidRDefault="00AC5BAC" w:rsidP="002168AF"/>
    <w:p w14:paraId="1E7F10A6" w14:textId="0949B883" w:rsidR="00BD4C9D" w:rsidRPr="00D731D4" w:rsidRDefault="00BD4C9D" w:rsidP="00B70E59">
      <w:pPr>
        <w:spacing w:before="120" w:after="120" w:line="240" w:lineRule="atLeast"/>
        <w:jc w:val="both"/>
        <w:rPr>
          <w:lang w:val="ru-RU"/>
        </w:rPr>
      </w:pPr>
      <w:r w:rsidRPr="00D731D4">
        <w:rPr>
          <w:lang w:val="ru-RU"/>
        </w:rPr>
        <w:t>Загрязнение воздуха можно разделить на две основные группы: твердые частицы и газообразные формы; некоторые из них являются видимыми, а некоторые – не видимы. И та, и другая группа оказывает серьезное воздействие на здоровье человека и окружающую среду. Некоторые усиливают изменение климата (</w:t>
      </w:r>
      <w:proofErr w:type="spellStart"/>
      <w:r w:rsidRPr="00D731D4">
        <w:rPr>
          <w:lang w:val="ru-RU"/>
        </w:rPr>
        <w:t>Нугуманова</w:t>
      </w:r>
      <w:proofErr w:type="spellEnd"/>
      <w:r w:rsidRPr="00D731D4">
        <w:rPr>
          <w:lang w:val="ru-RU"/>
        </w:rPr>
        <w:t xml:space="preserve"> и др., 2017). Существует четыре основных типа загрязнения воздуха:</w:t>
      </w:r>
    </w:p>
    <w:p w14:paraId="41C1153D" w14:textId="1EA91062" w:rsidR="00BD4C9D" w:rsidRPr="00D731D4" w:rsidRDefault="00BD4C9D" w:rsidP="00A04D83">
      <w:pPr>
        <w:pStyle w:val="ListParagraph"/>
        <w:numPr>
          <w:ilvl w:val="0"/>
          <w:numId w:val="24"/>
        </w:numPr>
        <w:jc w:val="both"/>
        <w:rPr>
          <w:rFonts w:ascii="Times New Roman" w:hAnsi="Times New Roman" w:cs="Times New Roman"/>
          <w:lang w:val="ru-RU"/>
        </w:rPr>
      </w:pPr>
      <w:r w:rsidRPr="00D731D4">
        <w:rPr>
          <w:rFonts w:ascii="Times New Roman" w:hAnsi="Times New Roman" w:cs="Times New Roman"/>
          <w:lang w:val="ru-RU"/>
        </w:rPr>
        <w:t>мобильные источники – такие как автомобили, автобусы, самолеты, грузовики и поезда;</w:t>
      </w:r>
    </w:p>
    <w:p w14:paraId="2758A273" w14:textId="27078AF6" w:rsidR="00BD4C9D" w:rsidRPr="00D731D4" w:rsidRDefault="00BD4C9D" w:rsidP="00A04D83">
      <w:pPr>
        <w:pStyle w:val="ListParagraph"/>
        <w:numPr>
          <w:ilvl w:val="0"/>
          <w:numId w:val="24"/>
        </w:numPr>
        <w:jc w:val="both"/>
        <w:rPr>
          <w:rFonts w:ascii="Times New Roman" w:hAnsi="Times New Roman" w:cs="Times New Roman"/>
          <w:lang w:val="ru-RU"/>
        </w:rPr>
      </w:pPr>
      <w:r w:rsidRPr="00D731D4">
        <w:rPr>
          <w:rFonts w:ascii="Times New Roman" w:hAnsi="Times New Roman" w:cs="Times New Roman"/>
          <w:lang w:val="ru-RU"/>
        </w:rPr>
        <w:t>стационарные источники – электростанции, нефтеперерабатывающие заводы, промышленные объекты и заводы;</w:t>
      </w:r>
    </w:p>
    <w:p w14:paraId="0E5CCEBA" w14:textId="1D7BBA54" w:rsidR="00BD4C9D" w:rsidRPr="00D731D4" w:rsidRDefault="00182F38" w:rsidP="00A04D83">
      <w:pPr>
        <w:pStyle w:val="ListParagraph"/>
        <w:numPr>
          <w:ilvl w:val="0"/>
          <w:numId w:val="24"/>
        </w:numPr>
        <w:jc w:val="both"/>
        <w:rPr>
          <w:rFonts w:ascii="Times New Roman" w:hAnsi="Times New Roman" w:cs="Times New Roman"/>
          <w:lang w:val="ru-RU"/>
        </w:rPr>
      </w:pPr>
      <w:r w:rsidRPr="00D731D4">
        <w:rPr>
          <w:rFonts w:ascii="Times New Roman" w:hAnsi="Times New Roman" w:cs="Times New Roman"/>
          <w:lang w:val="ru-RU"/>
        </w:rPr>
        <w:t xml:space="preserve">территориальные </w:t>
      </w:r>
      <w:r w:rsidR="00BD4C9D" w:rsidRPr="00D731D4">
        <w:rPr>
          <w:rFonts w:ascii="Times New Roman" w:hAnsi="Times New Roman" w:cs="Times New Roman"/>
          <w:lang w:val="ru-RU"/>
        </w:rPr>
        <w:t>источники</w:t>
      </w:r>
      <w:r w:rsidRPr="00D731D4">
        <w:rPr>
          <w:rFonts w:ascii="Times New Roman" w:hAnsi="Times New Roman" w:cs="Times New Roman"/>
          <w:lang w:val="ru-RU"/>
        </w:rPr>
        <w:t xml:space="preserve"> </w:t>
      </w:r>
      <w:r w:rsidR="00BD4C9D" w:rsidRPr="00D731D4">
        <w:rPr>
          <w:rFonts w:ascii="Times New Roman" w:hAnsi="Times New Roman" w:cs="Times New Roman"/>
          <w:lang w:val="ru-RU"/>
        </w:rPr>
        <w:t xml:space="preserve">– </w:t>
      </w:r>
      <w:r w:rsidR="006E622B" w:rsidRPr="00D731D4">
        <w:rPr>
          <w:rFonts w:ascii="Times New Roman" w:hAnsi="Times New Roman" w:cs="Times New Roman"/>
          <w:lang w:val="ru-RU"/>
        </w:rPr>
        <w:t xml:space="preserve">такие </w:t>
      </w:r>
      <w:r w:rsidR="00BD4C9D" w:rsidRPr="00D731D4">
        <w:rPr>
          <w:rFonts w:ascii="Times New Roman" w:hAnsi="Times New Roman" w:cs="Times New Roman"/>
          <w:lang w:val="ru-RU"/>
        </w:rPr>
        <w:t xml:space="preserve">как </w:t>
      </w:r>
      <w:r w:rsidR="00A04D83" w:rsidRPr="00D731D4">
        <w:rPr>
          <w:rFonts w:ascii="Times New Roman" w:hAnsi="Times New Roman" w:cs="Times New Roman"/>
          <w:lang w:val="ru-RU"/>
        </w:rPr>
        <w:t>сельскохозяйственные районы</w:t>
      </w:r>
      <w:r w:rsidR="00BD4C9D" w:rsidRPr="00D731D4">
        <w:rPr>
          <w:rFonts w:ascii="Times New Roman" w:hAnsi="Times New Roman" w:cs="Times New Roman"/>
          <w:lang w:val="ru-RU"/>
        </w:rPr>
        <w:t xml:space="preserve">, города и </w:t>
      </w:r>
      <w:r w:rsidR="00A04D83" w:rsidRPr="00D731D4">
        <w:rPr>
          <w:rFonts w:ascii="Times New Roman" w:hAnsi="Times New Roman" w:cs="Times New Roman"/>
          <w:lang w:val="ru-RU"/>
        </w:rPr>
        <w:t xml:space="preserve">дровяные </w:t>
      </w:r>
      <w:r w:rsidR="00BD4C9D" w:rsidRPr="00D731D4">
        <w:rPr>
          <w:rFonts w:ascii="Times New Roman" w:hAnsi="Times New Roman" w:cs="Times New Roman"/>
          <w:lang w:val="ru-RU"/>
        </w:rPr>
        <w:t>камины</w:t>
      </w:r>
      <w:r w:rsidR="00A04D83" w:rsidRPr="00D731D4">
        <w:rPr>
          <w:rFonts w:ascii="Times New Roman" w:hAnsi="Times New Roman" w:cs="Times New Roman"/>
          <w:lang w:val="ru-RU"/>
        </w:rPr>
        <w:t>;</w:t>
      </w:r>
    </w:p>
    <w:p w14:paraId="3F58BD3F" w14:textId="601A30D0" w:rsidR="00BD4C9D" w:rsidRPr="00D731D4" w:rsidRDefault="00BD4C9D" w:rsidP="00A04D83">
      <w:pPr>
        <w:pStyle w:val="ListParagraph"/>
        <w:numPr>
          <w:ilvl w:val="0"/>
          <w:numId w:val="24"/>
        </w:numPr>
        <w:jc w:val="both"/>
        <w:rPr>
          <w:rFonts w:ascii="Times New Roman" w:hAnsi="Times New Roman" w:cs="Times New Roman"/>
          <w:lang w:val="ru-RU"/>
        </w:rPr>
      </w:pPr>
      <w:r w:rsidRPr="00D731D4">
        <w:rPr>
          <w:rFonts w:ascii="Times New Roman" w:hAnsi="Times New Roman" w:cs="Times New Roman"/>
          <w:lang w:val="ru-RU"/>
        </w:rPr>
        <w:t>природные источники</w:t>
      </w:r>
      <w:r w:rsidR="00A04D83" w:rsidRPr="00D731D4">
        <w:rPr>
          <w:rFonts w:ascii="Times New Roman" w:hAnsi="Times New Roman" w:cs="Times New Roman"/>
          <w:lang w:val="ru-RU"/>
        </w:rPr>
        <w:t xml:space="preserve"> –</w:t>
      </w:r>
      <w:r w:rsidRPr="00D731D4">
        <w:rPr>
          <w:rFonts w:ascii="Times New Roman" w:hAnsi="Times New Roman" w:cs="Times New Roman"/>
          <w:lang w:val="ru-RU"/>
        </w:rPr>
        <w:t xml:space="preserve"> такие как ветровая пыль, лесные пожары и вулканы</w:t>
      </w:r>
      <w:r w:rsidR="0014294E" w:rsidRPr="00D731D4">
        <w:rPr>
          <w:rFonts w:ascii="Times New Roman" w:hAnsi="Times New Roman" w:cs="Times New Roman"/>
          <w:lang w:val="ru-RU"/>
        </w:rPr>
        <w:t>.</w:t>
      </w:r>
    </w:p>
    <w:p w14:paraId="73D355D6" w14:textId="77777777" w:rsidR="00AC5BAC" w:rsidRPr="00D731D4" w:rsidRDefault="00AC5BAC" w:rsidP="002168AF">
      <w:pPr>
        <w:rPr>
          <w:color w:val="555555"/>
          <w:lang w:val="ru-RU"/>
        </w:rPr>
      </w:pPr>
    </w:p>
    <w:p w14:paraId="0D90F618" w14:textId="77777777" w:rsidR="00AC5BAC" w:rsidRPr="00D731D4" w:rsidRDefault="00AC5BAC" w:rsidP="004629F4">
      <w:pPr>
        <w:ind w:left="360"/>
      </w:pPr>
      <w:r w:rsidRPr="00D731D4">
        <w:rPr>
          <w:noProof/>
          <w:lang w:val="ru-RU" w:eastAsia="ru-RU"/>
        </w:rPr>
        <w:lastRenderedPageBreak/>
        <w:drawing>
          <wp:inline distT="0" distB="0" distL="0" distR="0" wp14:anchorId="007A5E5B" wp14:editId="71827231">
            <wp:extent cx="4970352" cy="3402294"/>
            <wp:effectExtent l="0" t="0" r="0" b="1905"/>
            <wp:docPr id="6" name="Picture 6" descr="Graphic of Air pollution pathways: mobile, stationary, area, and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of Air pollution pathways: mobile, stationary, area, and natur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0086" cy="3415802"/>
                    </a:xfrm>
                    <a:prstGeom prst="rect">
                      <a:avLst/>
                    </a:prstGeom>
                    <a:noFill/>
                    <a:ln>
                      <a:noFill/>
                    </a:ln>
                  </pic:spPr>
                </pic:pic>
              </a:graphicData>
            </a:graphic>
          </wp:inline>
        </w:drawing>
      </w:r>
    </w:p>
    <w:p w14:paraId="0D3DBA3C" w14:textId="77777777" w:rsidR="00AC5BAC" w:rsidRPr="00D731D4" w:rsidRDefault="00AC5BAC" w:rsidP="002168AF"/>
    <w:p w14:paraId="3E90CEBF" w14:textId="111A84EF" w:rsidR="0014294E" w:rsidRPr="00D731D4" w:rsidRDefault="0014294E" w:rsidP="00B70E59">
      <w:pPr>
        <w:spacing w:before="120" w:after="120" w:line="240" w:lineRule="atLeast"/>
        <w:jc w:val="both"/>
        <w:rPr>
          <w:lang w:val="ru-RU"/>
        </w:rPr>
      </w:pPr>
      <w:r w:rsidRPr="00D731D4">
        <w:rPr>
          <w:lang w:val="ru-RU"/>
        </w:rPr>
        <w:t xml:space="preserve">Единой системы мониторинга качества воздуха в регионе не существует. Мониторинг носит фрагментарный характер, и собираемые странами данные в большинстве случаев являются несопоставимыми. Деятельность по мониторингу воздуха и ее частота неравномерно </w:t>
      </w:r>
      <w:proofErr w:type="gramStart"/>
      <w:r w:rsidRPr="00D731D4">
        <w:rPr>
          <w:lang w:val="ru-RU"/>
        </w:rPr>
        <w:t>распределены</w:t>
      </w:r>
      <w:proofErr w:type="gramEnd"/>
      <w:r w:rsidRPr="00D731D4">
        <w:rPr>
          <w:lang w:val="ru-RU"/>
        </w:rPr>
        <w:t xml:space="preserve"> по региону. Поэтому оценить качество воздуха в прибрежной зоне Каспийского моря по-прежнему сложно.</w:t>
      </w:r>
    </w:p>
    <w:p w14:paraId="5CC9125B" w14:textId="6A9DD48D" w:rsidR="002168AF" w:rsidRPr="00D731D4" w:rsidRDefault="0014294E" w:rsidP="00B70E59">
      <w:pPr>
        <w:spacing w:before="120" w:after="120" w:line="240" w:lineRule="atLeast"/>
        <w:jc w:val="both"/>
        <w:rPr>
          <w:lang w:val="ru-RU"/>
        </w:rPr>
      </w:pPr>
      <w:r w:rsidRPr="00D731D4">
        <w:rPr>
          <w:lang w:val="ru-RU"/>
        </w:rPr>
        <w:t>Все страны с уверенностью отмечают, что транспортные и промышленные выбросы являются основными источниками загрязнения воздуха (Национальные вклады). Основные озабоченности стран в отношении качества воздуха связаны с промышленными районами и городскими центрами.</w:t>
      </w:r>
    </w:p>
    <w:p w14:paraId="1F9E31DB" w14:textId="6B8225F3" w:rsidR="002168AF" w:rsidRPr="00D731D4" w:rsidRDefault="0014294E" w:rsidP="00B70E59">
      <w:pPr>
        <w:spacing w:before="120" w:after="120" w:line="240" w:lineRule="atLeast"/>
        <w:jc w:val="both"/>
        <w:rPr>
          <w:lang w:val="ru-RU"/>
        </w:rPr>
      </w:pPr>
      <w:r w:rsidRPr="00D731D4">
        <w:rPr>
          <w:lang w:val="ru-RU"/>
        </w:rPr>
        <w:t>Одной из наиболее серьезных проблем для региона является переход от стационарных к мобильным источникам загрязнения, где за последнее десятилетие доля мобильных источников в общем загрязнении воздуха значительно возросла. Для Тегерана она находится в промежутке от 70 до 80 процентов, и 80 процентов в Баку (Государственный комитет статистика Азербайджанской Республики, 2017).</w:t>
      </w:r>
    </w:p>
    <w:p w14:paraId="686398B1" w14:textId="7F788CB1" w:rsidR="002168AF" w:rsidRPr="00D731D4" w:rsidRDefault="0014294E" w:rsidP="00B70E59">
      <w:pPr>
        <w:spacing w:before="120" w:after="120" w:line="240" w:lineRule="atLeast"/>
        <w:jc w:val="both"/>
        <w:rPr>
          <w:lang w:val="ru-RU"/>
        </w:rPr>
      </w:pPr>
      <w:r w:rsidRPr="00D731D4">
        <w:rPr>
          <w:lang w:val="ru-RU"/>
        </w:rPr>
        <w:t xml:space="preserve">В настоящее время в Азербайджане проводится регулярный мониторинг пыли (PM10), диоксида серы, </w:t>
      </w:r>
      <w:proofErr w:type="spellStart"/>
      <w:r w:rsidRPr="00D731D4">
        <w:rPr>
          <w:lang w:val="ru-RU"/>
        </w:rPr>
        <w:t>моноксида</w:t>
      </w:r>
      <w:proofErr w:type="spellEnd"/>
      <w:r w:rsidRPr="00D731D4">
        <w:rPr>
          <w:lang w:val="ru-RU"/>
        </w:rPr>
        <w:t xml:space="preserve"> углерода, диоксида азота и </w:t>
      </w:r>
      <w:proofErr w:type="spellStart"/>
      <w:r w:rsidRPr="00D731D4">
        <w:rPr>
          <w:lang w:val="ru-RU"/>
        </w:rPr>
        <w:t>моноксида</w:t>
      </w:r>
      <w:proofErr w:type="spellEnd"/>
      <w:r w:rsidRPr="00D731D4">
        <w:rPr>
          <w:lang w:val="ru-RU"/>
        </w:rPr>
        <w:t xml:space="preserve"> азота. На побережье Азербайджана качество воздуха контролируется в Баку, Сумгаите и Ленкорани, которые представляют собой крупные городские районы с высоким населением или важной промышленной деятельностью. Мониторинг качества воздуха, по-видимому, улучшился за период с 1995 года (www.azstat.org), однако качество воздуха в Баку и Сумгаите остается критическим.</w:t>
      </w:r>
    </w:p>
    <w:p w14:paraId="5DAD11EA" w14:textId="77777777" w:rsidR="0014294E" w:rsidRPr="00D731D4" w:rsidRDefault="0014294E" w:rsidP="004629F4">
      <w:pPr>
        <w:rPr>
          <w:lang w:val="ru-RU"/>
        </w:rPr>
      </w:pPr>
    </w:p>
    <w:p w14:paraId="36A2C7E6" w14:textId="7D913D1A" w:rsidR="002168AF" w:rsidRPr="00D731D4" w:rsidRDefault="0014294E" w:rsidP="00B70E59">
      <w:pPr>
        <w:spacing w:before="120" w:after="120" w:line="240" w:lineRule="atLeast"/>
        <w:jc w:val="both"/>
        <w:rPr>
          <w:lang w:val="ru-RU"/>
        </w:rPr>
      </w:pPr>
      <w:r w:rsidRPr="00D731D4">
        <w:rPr>
          <w:lang w:val="ru-RU"/>
        </w:rPr>
        <w:lastRenderedPageBreak/>
        <w:t xml:space="preserve">Качество воздуха в Иране по-прежнему требуют серьезного внимания и улучшения, так как в 2016 году </w:t>
      </w:r>
      <w:r w:rsidR="00996F38" w:rsidRPr="00D731D4">
        <w:rPr>
          <w:lang w:val="ru-RU"/>
        </w:rPr>
        <w:t xml:space="preserve">г. </w:t>
      </w:r>
      <w:proofErr w:type="spellStart"/>
      <w:r w:rsidRPr="00D731D4">
        <w:rPr>
          <w:lang w:val="ru-RU"/>
        </w:rPr>
        <w:t>Забол</w:t>
      </w:r>
      <w:proofErr w:type="spellEnd"/>
      <w:r w:rsidRPr="00D731D4">
        <w:rPr>
          <w:lang w:val="ru-RU"/>
        </w:rPr>
        <w:t xml:space="preserve"> был указан как самый загрязненный город в мире вместе с </w:t>
      </w:r>
      <w:proofErr w:type="spellStart"/>
      <w:r w:rsidRPr="00D731D4">
        <w:rPr>
          <w:lang w:val="ru-RU"/>
        </w:rPr>
        <w:t>Бушером</w:t>
      </w:r>
      <w:proofErr w:type="spellEnd"/>
      <w:r w:rsidRPr="00D731D4">
        <w:rPr>
          <w:lang w:val="ru-RU"/>
        </w:rPr>
        <w:t xml:space="preserve"> и </w:t>
      </w:r>
      <w:proofErr w:type="spellStart"/>
      <w:r w:rsidRPr="00D731D4">
        <w:rPr>
          <w:lang w:val="ru-RU"/>
        </w:rPr>
        <w:t>Ахваз</w:t>
      </w:r>
      <w:r w:rsidR="008032F2" w:rsidRPr="00D731D4">
        <w:rPr>
          <w:lang w:val="ru-RU"/>
        </w:rPr>
        <w:t>ом</w:t>
      </w:r>
      <w:proofErr w:type="spellEnd"/>
      <w:r w:rsidRPr="00D731D4">
        <w:rPr>
          <w:lang w:val="ru-RU"/>
        </w:rPr>
        <w:t xml:space="preserve"> среди 40 самых загрязненных городов мира (</w:t>
      </w:r>
      <w:proofErr w:type="spellStart"/>
      <w:r w:rsidR="008032F2" w:rsidRPr="00D731D4">
        <w:rPr>
          <w:lang w:val="ru-RU"/>
        </w:rPr>
        <w:t>Mohseni-Cheraghlou</w:t>
      </w:r>
      <w:proofErr w:type="spellEnd"/>
      <w:r w:rsidRPr="00D731D4">
        <w:rPr>
          <w:lang w:val="ru-RU"/>
        </w:rPr>
        <w:t>, 2018).</w:t>
      </w:r>
    </w:p>
    <w:p w14:paraId="5CE39D52" w14:textId="18B03BA9" w:rsidR="0014294E" w:rsidRPr="00D731D4" w:rsidRDefault="008032F2" w:rsidP="00B70E59">
      <w:pPr>
        <w:spacing w:before="120" w:after="120" w:line="240" w:lineRule="atLeast"/>
        <w:jc w:val="both"/>
        <w:rPr>
          <w:lang w:val="ru-RU"/>
        </w:rPr>
      </w:pPr>
      <w:r w:rsidRPr="00D731D4">
        <w:rPr>
          <w:lang w:val="ru-RU"/>
        </w:rPr>
        <w:t xml:space="preserve">В </w:t>
      </w:r>
      <w:proofErr w:type="spellStart"/>
      <w:r w:rsidRPr="00D731D4">
        <w:rPr>
          <w:lang w:val="ru-RU"/>
        </w:rPr>
        <w:t>Мангистауской</w:t>
      </w:r>
      <w:proofErr w:type="spellEnd"/>
      <w:r w:rsidRPr="00D731D4">
        <w:rPr>
          <w:lang w:val="ru-RU"/>
        </w:rPr>
        <w:t xml:space="preserve"> области (Казахстан) мониторинг загрязнения атмосферного воздуха проводится на 7 стационарных постах государственной системы в городах Актау, </w:t>
      </w:r>
      <w:proofErr w:type="spellStart"/>
      <w:r w:rsidRPr="00D731D4">
        <w:rPr>
          <w:lang w:val="ru-RU"/>
        </w:rPr>
        <w:t>Жанаозен</w:t>
      </w:r>
      <w:proofErr w:type="spellEnd"/>
      <w:r w:rsidRPr="00D731D4">
        <w:rPr>
          <w:lang w:val="ru-RU"/>
        </w:rPr>
        <w:t xml:space="preserve"> и Бейнеу. По наблюдениям уровень загрязнения атмосферного воздуха в городах Актау и </w:t>
      </w:r>
      <w:proofErr w:type="spellStart"/>
      <w:r w:rsidRPr="00D731D4">
        <w:rPr>
          <w:lang w:val="ru-RU"/>
        </w:rPr>
        <w:t>Жанаозен</w:t>
      </w:r>
      <w:proofErr w:type="spellEnd"/>
      <w:r w:rsidRPr="00D731D4">
        <w:rPr>
          <w:lang w:val="ru-RU"/>
        </w:rPr>
        <w:t xml:space="preserve"> был низким и не превышал допустимых значений. По данным фиксированной сети наблюдений, уровень воздуха в Бейнеу был загрязнен. Здесь воздух был загрязнен взвешенными частицами PM-10. Уровень загрязнения атмосферного воздуха по сравнению с предыдущим периодом в городах Актау, </w:t>
      </w:r>
      <w:proofErr w:type="spellStart"/>
      <w:r w:rsidRPr="00D731D4">
        <w:rPr>
          <w:lang w:val="ru-RU"/>
        </w:rPr>
        <w:t>Жанаозен</w:t>
      </w:r>
      <w:proofErr w:type="spellEnd"/>
      <w:r w:rsidRPr="00D731D4">
        <w:rPr>
          <w:lang w:val="ru-RU"/>
        </w:rPr>
        <w:t xml:space="preserve"> и Бейнеу не изменился (Национальный вклад).</w:t>
      </w:r>
    </w:p>
    <w:p w14:paraId="08FDEF0E" w14:textId="4073623D" w:rsidR="002168AF" w:rsidRPr="00D731D4" w:rsidRDefault="008032F2" w:rsidP="00B70E59">
      <w:pPr>
        <w:spacing w:before="120" w:after="120" w:line="240" w:lineRule="atLeast"/>
        <w:jc w:val="both"/>
        <w:rPr>
          <w:lang w:val="ru-RU"/>
        </w:rPr>
      </w:pPr>
      <w:proofErr w:type="spellStart"/>
      <w:r w:rsidRPr="00D731D4">
        <w:rPr>
          <w:lang w:val="ru-RU"/>
        </w:rPr>
        <w:t>Казгидромет</w:t>
      </w:r>
      <w:proofErr w:type="spellEnd"/>
      <w:r w:rsidRPr="00D731D4">
        <w:rPr>
          <w:lang w:val="ru-RU"/>
        </w:rPr>
        <w:t xml:space="preserve"> проводит эпизодические наблюдения в </w:t>
      </w:r>
      <w:proofErr w:type="spellStart"/>
      <w:r w:rsidRPr="00D731D4">
        <w:rPr>
          <w:lang w:val="ru-RU"/>
        </w:rPr>
        <w:t>Кошкар</w:t>
      </w:r>
      <w:proofErr w:type="spellEnd"/>
      <w:r w:rsidRPr="00D731D4">
        <w:rPr>
          <w:lang w:val="ru-RU"/>
        </w:rPr>
        <w:t xml:space="preserve">-Ате и </w:t>
      </w:r>
      <w:proofErr w:type="spellStart"/>
      <w:r w:rsidRPr="00D731D4">
        <w:rPr>
          <w:lang w:val="ru-RU"/>
        </w:rPr>
        <w:t>Баутино</w:t>
      </w:r>
      <w:proofErr w:type="spellEnd"/>
      <w:r w:rsidRPr="00D731D4">
        <w:rPr>
          <w:lang w:val="ru-RU"/>
        </w:rPr>
        <w:t xml:space="preserve">. Здесь измерялись концентрации взвешенных частиц (PM-10), диоксида серы, </w:t>
      </w:r>
      <w:proofErr w:type="spellStart"/>
      <w:r w:rsidRPr="00D731D4">
        <w:rPr>
          <w:lang w:val="ru-RU"/>
        </w:rPr>
        <w:t>монооксида</w:t>
      </w:r>
      <w:proofErr w:type="spellEnd"/>
      <w:r w:rsidRPr="00D731D4">
        <w:rPr>
          <w:lang w:val="ru-RU"/>
        </w:rPr>
        <w:t xml:space="preserve"> углерода, диоксида азота, оксида азота, растворимых сульфатов, аммиака и суммы углеводородов. Согласно наблюдениям, концентрации веществ находились в пределах допустимого диапазона.</w:t>
      </w:r>
    </w:p>
    <w:p w14:paraId="22D21B07" w14:textId="3A4A06E2" w:rsidR="008032F2" w:rsidRPr="00D731D4" w:rsidRDefault="008032F2" w:rsidP="00B70E59">
      <w:pPr>
        <w:spacing w:before="120" w:after="120" w:line="240" w:lineRule="atLeast"/>
        <w:jc w:val="both"/>
        <w:rPr>
          <w:lang w:val="ru-RU"/>
        </w:rPr>
      </w:pPr>
      <w:r w:rsidRPr="00D731D4">
        <w:rPr>
          <w:lang w:val="ru-RU"/>
        </w:rPr>
        <w:t xml:space="preserve">По данным </w:t>
      </w:r>
      <w:proofErr w:type="spellStart"/>
      <w:r w:rsidRPr="00D731D4">
        <w:rPr>
          <w:lang w:val="ru-RU"/>
        </w:rPr>
        <w:t>Казгидромета</w:t>
      </w:r>
      <w:proofErr w:type="spellEnd"/>
      <w:r w:rsidRPr="00D731D4">
        <w:rPr>
          <w:lang w:val="ru-RU"/>
        </w:rPr>
        <w:t xml:space="preserve">, максимальные концентрации взвешенных веществ, диоксида серы, </w:t>
      </w:r>
      <w:proofErr w:type="spellStart"/>
      <w:r w:rsidRPr="00D731D4">
        <w:rPr>
          <w:lang w:val="ru-RU"/>
        </w:rPr>
        <w:t>монооксида</w:t>
      </w:r>
      <w:proofErr w:type="spellEnd"/>
      <w:r w:rsidRPr="00D731D4">
        <w:rPr>
          <w:lang w:val="ru-RU"/>
        </w:rPr>
        <w:t xml:space="preserve"> углерода, диоксида азота, аммиака, серной кислоты и общего количества углеводородов в месторождениях </w:t>
      </w:r>
      <w:proofErr w:type="spellStart"/>
      <w:r w:rsidRPr="00D731D4">
        <w:rPr>
          <w:lang w:val="ru-RU"/>
        </w:rPr>
        <w:t>Дунга</w:t>
      </w:r>
      <w:proofErr w:type="spellEnd"/>
      <w:r w:rsidRPr="00D731D4">
        <w:rPr>
          <w:lang w:val="ru-RU"/>
        </w:rPr>
        <w:t xml:space="preserve"> и Жетыбай не превышали предельно допустимых концентраций.</w:t>
      </w:r>
    </w:p>
    <w:p w14:paraId="7A48185F" w14:textId="56AAE527" w:rsidR="002168AF" w:rsidRPr="00D731D4" w:rsidRDefault="008032F2" w:rsidP="00B70E59">
      <w:pPr>
        <w:spacing w:before="120" w:after="120" w:line="240" w:lineRule="atLeast"/>
        <w:jc w:val="both"/>
        <w:rPr>
          <w:lang w:val="ru-RU"/>
        </w:rPr>
      </w:pPr>
      <w:r w:rsidRPr="00D731D4">
        <w:rPr>
          <w:lang w:val="ru-RU"/>
        </w:rPr>
        <w:t xml:space="preserve">В </w:t>
      </w:r>
      <w:proofErr w:type="spellStart"/>
      <w:r w:rsidRPr="00D731D4">
        <w:rPr>
          <w:lang w:val="ru-RU"/>
        </w:rPr>
        <w:t>Атырауской</w:t>
      </w:r>
      <w:proofErr w:type="spellEnd"/>
      <w:r w:rsidRPr="00D731D4">
        <w:rPr>
          <w:lang w:val="ru-RU"/>
        </w:rPr>
        <w:t xml:space="preserve"> области насчитывается 39 наблюдательных пунктов, в том числе 20 постов на территории компании NCOC NV </w:t>
      </w:r>
      <w:proofErr w:type="spellStart"/>
      <w:r w:rsidRPr="00D731D4">
        <w:rPr>
          <w:lang w:val="ru-RU"/>
        </w:rPr>
        <w:t>Company</w:t>
      </w:r>
      <w:proofErr w:type="spellEnd"/>
      <w:r w:rsidRPr="00D731D4">
        <w:rPr>
          <w:lang w:val="ru-RU"/>
        </w:rPr>
        <w:t xml:space="preserve">, 12 постов на </w:t>
      </w:r>
      <w:proofErr w:type="spellStart"/>
      <w:r w:rsidRPr="00D731D4">
        <w:rPr>
          <w:lang w:val="ru-RU"/>
        </w:rPr>
        <w:t>Тенгизском</w:t>
      </w:r>
      <w:proofErr w:type="spellEnd"/>
      <w:r w:rsidRPr="00D731D4">
        <w:rPr>
          <w:lang w:val="ru-RU"/>
        </w:rPr>
        <w:t xml:space="preserve"> месторождении ТОО «</w:t>
      </w:r>
      <w:proofErr w:type="spellStart"/>
      <w:r w:rsidRPr="00D731D4">
        <w:rPr>
          <w:lang w:val="ru-RU"/>
        </w:rPr>
        <w:t>Тенгизшевройл</w:t>
      </w:r>
      <w:proofErr w:type="spellEnd"/>
      <w:r w:rsidRPr="00D731D4">
        <w:rPr>
          <w:lang w:val="ru-RU"/>
        </w:rPr>
        <w:t xml:space="preserve">», 4 поста на </w:t>
      </w:r>
      <w:proofErr w:type="spellStart"/>
      <w:r w:rsidRPr="00D731D4">
        <w:rPr>
          <w:lang w:val="ru-RU"/>
        </w:rPr>
        <w:t>Атырауском</w:t>
      </w:r>
      <w:proofErr w:type="spellEnd"/>
      <w:r w:rsidRPr="00D731D4">
        <w:rPr>
          <w:lang w:val="ru-RU"/>
        </w:rPr>
        <w:t xml:space="preserve"> НПЗ, 5 постов в Атырау и 1 пост в </w:t>
      </w:r>
      <w:proofErr w:type="spellStart"/>
      <w:r w:rsidRPr="00D731D4">
        <w:rPr>
          <w:lang w:val="ru-RU"/>
        </w:rPr>
        <w:t>Кульсарах</w:t>
      </w:r>
      <w:proofErr w:type="spellEnd"/>
      <w:r w:rsidRPr="00D731D4">
        <w:rPr>
          <w:lang w:val="ru-RU"/>
        </w:rPr>
        <w:t xml:space="preserve">. </w:t>
      </w:r>
      <w:proofErr w:type="gramStart"/>
      <w:r w:rsidRPr="00D731D4">
        <w:rPr>
          <w:lang w:val="ru-RU"/>
        </w:rPr>
        <w:t xml:space="preserve">Мониторинг на постах NCOC NV </w:t>
      </w:r>
      <w:proofErr w:type="spellStart"/>
      <w:r w:rsidRPr="00D731D4">
        <w:rPr>
          <w:lang w:val="ru-RU"/>
        </w:rPr>
        <w:t>Company</w:t>
      </w:r>
      <w:proofErr w:type="spellEnd"/>
      <w:r w:rsidRPr="00D731D4">
        <w:rPr>
          <w:lang w:val="ru-RU"/>
        </w:rPr>
        <w:t xml:space="preserve"> ограничен до оксида углерода, оксида азота, диоксида азота, сероводорода, диоксида серы; на постах ТОО «</w:t>
      </w:r>
      <w:proofErr w:type="spellStart"/>
      <w:r w:rsidRPr="00D731D4">
        <w:rPr>
          <w:lang w:val="ru-RU"/>
        </w:rPr>
        <w:t>Тенгизшевройл</w:t>
      </w:r>
      <w:proofErr w:type="spellEnd"/>
      <w:r w:rsidRPr="00D731D4">
        <w:rPr>
          <w:lang w:val="ru-RU"/>
        </w:rPr>
        <w:t xml:space="preserve">» он ограничен до сероводорода, диоксида серы, углеводородов (метан), угарного газа, оксида азота, диоксида азота; на постах </w:t>
      </w:r>
      <w:proofErr w:type="spellStart"/>
      <w:r w:rsidRPr="00D731D4">
        <w:rPr>
          <w:lang w:val="ru-RU"/>
        </w:rPr>
        <w:t>Атырауского</w:t>
      </w:r>
      <w:proofErr w:type="spellEnd"/>
      <w:r w:rsidRPr="00D731D4">
        <w:rPr>
          <w:lang w:val="ru-RU"/>
        </w:rPr>
        <w:t xml:space="preserve"> НПЗ – окисью углерода, оксидом азота, диоксидом азота, сероводородом, диоксидом серы, общим количеством углеводородов.</w:t>
      </w:r>
      <w:proofErr w:type="gramEnd"/>
    </w:p>
    <w:p w14:paraId="21F7916F" w14:textId="687B9C7B" w:rsidR="002168AF" w:rsidRPr="00D731D4" w:rsidRDefault="00B41D9E" w:rsidP="00B70E59">
      <w:pPr>
        <w:spacing w:before="120" w:after="120" w:line="240" w:lineRule="atLeast"/>
        <w:jc w:val="both"/>
        <w:rPr>
          <w:lang w:val="ru-RU"/>
        </w:rPr>
      </w:pPr>
      <w:r w:rsidRPr="00D731D4">
        <w:rPr>
          <w:lang w:val="ru-RU"/>
        </w:rPr>
        <w:t xml:space="preserve">По результатам мониторинга, проведенного в 2016 году в городах Атырау и </w:t>
      </w:r>
      <w:proofErr w:type="spellStart"/>
      <w:r w:rsidRPr="00D731D4">
        <w:rPr>
          <w:lang w:val="ru-RU"/>
        </w:rPr>
        <w:t>Кульсары</w:t>
      </w:r>
      <w:proofErr w:type="spellEnd"/>
      <w:r w:rsidRPr="00D731D4">
        <w:rPr>
          <w:lang w:val="ru-RU"/>
        </w:rPr>
        <w:t xml:space="preserve">, уровень загрязнения атмосферного воздуха не изменился по сравнению с 2015 годом. По данным </w:t>
      </w:r>
      <w:proofErr w:type="spellStart"/>
      <w:r w:rsidRPr="00D731D4">
        <w:rPr>
          <w:lang w:val="ru-RU"/>
        </w:rPr>
        <w:t>Казгидромета</w:t>
      </w:r>
      <w:proofErr w:type="spellEnd"/>
      <w:r w:rsidRPr="00D731D4">
        <w:rPr>
          <w:lang w:val="ru-RU"/>
        </w:rPr>
        <w:t xml:space="preserve"> (2016), случа</w:t>
      </w:r>
      <w:r w:rsidR="00082AB0" w:rsidRPr="00D731D4">
        <w:rPr>
          <w:lang w:val="ru-RU"/>
        </w:rPr>
        <w:t>и</w:t>
      </w:r>
      <w:r w:rsidRPr="00D731D4">
        <w:rPr>
          <w:lang w:val="ru-RU"/>
        </w:rPr>
        <w:t xml:space="preserve"> высокого и экстремально высокого загрязнения атмосферного воздуха в </w:t>
      </w:r>
      <w:proofErr w:type="spellStart"/>
      <w:r w:rsidRPr="00D731D4">
        <w:rPr>
          <w:lang w:val="ru-RU"/>
        </w:rPr>
        <w:t>Атырауской</w:t>
      </w:r>
      <w:proofErr w:type="spellEnd"/>
      <w:r w:rsidRPr="00D731D4">
        <w:rPr>
          <w:lang w:val="ru-RU"/>
        </w:rPr>
        <w:t xml:space="preserve"> области не наблюдал</w:t>
      </w:r>
      <w:r w:rsidR="00082AB0" w:rsidRPr="00D731D4">
        <w:rPr>
          <w:lang w:val="ru-RU"/>
        </w:rPr>
        <w:t>и</w:t>
      </w:r>
      <w:r w:rsidRPr="00D731D4">
        <w:rPr>
          <w:lang w:val="ru-RU"/>
        </w:rPr>
        <w:t>сь.</w:t>
      </w:r>
    </w:p>
    <w:p w14:paraId="05E65845" w14:textId="21AC4F3F" w:rsidR="00B41D9E" w:rsidRPr="00D731D4" w:rsidRDefault="00082AB0" w:rsidP="00B70E59">
      <w:pPr>
        <w:spacing w:before="120" w:after="120" w:line="240" w:lineRule="atLeast"/>
        <w:jc w:val="both"/>
        <w:rPr>
          <w:lang w:val="ru-RU"/>
        </w:rPr>
      </w:pPr>
      <w:r w:rsidRPr="00D731D4">
        <w:rPr>
          <w:lang w:val="ru-RU"/>
        </w:rPr>
        <w:t xml:space="preserve">Наблюдения за загрязнением атмосферного воздуха в прикаспийском регионе России проводятся в городских центрах, а также на комплексной станции фонового мониторинга (КСФМ), расположенной на </w:t>
      </w:r>
      <w:proofErr w:type="spellStart"/>
      <w:r w:rsidRPr="00D731D4">
        <w:rPr>
          <w:lang w:val="ru-RU"/>
        </w:rPr>
        <w:t>Дамчикском</w:t>
      </w:r>
      <w:proofErr w:type="spellEnd"/>
      <w:r w:rsidRPr="00D731D4">
        <w:rPr>
          <w:lang w:val="ru-RU"/>
        </w:rPr>
        <w:t xml:space="preserve"> участке Астраханского государственного природного биосферного заповедника на побережье Каспийского моря (Национальный вклад).</w:t>
      </w:r>
    </w:p>
    <w:p w14:paraId="7529273B" w14:textId="5503A870" w:rsidR="002168AF" w:rsidRPr="00D731D4" w:rsidRDefault="00082AB0" w:rsidP="00B70E59">
      <w:pPr>
        <w:spacing w:before="120" w:after="120" w:line="240" w:lineRule="atLeast"/>
        <w:jc w:val="both"/>
        <w:rPr>
          <w:lang w:val="ru-RU"/>
        </w:rPr>
      </w:pPr>
      <w:r w:rsidRPr="00D731D4">
        <w:rPr>
          <w:lang w:val="ru-RU"/>
        </w:rPr>
        <w:t xml:space="preserve">По данным </w:t>
      </w:r>
      <w:proofErr w:type="spellStart"/>
      <w:r w:rsidRPr="00D731D4">
        <w:rPr>
          <w:lang w:val="ru-RU"/>
        </w:rPr>
        <w:t>Роспотребнадзора</w:t>
      </w:r>
      <w:proofErr w:type="spellEnd"/>
      <w:r w:rsidRPr="00D731D4">
        <w:rPr>
          <w:lang w:val="ru-RU"/>
        </w:rPr>
        <w:t xml:space="preserve">, количество проб воздуха, не соответствующих стандартам, в Махачкале ниже, чем в среднем по Республике Дагестан, и количество таких проб сократилось в городе и Республике в период с 2012 по 2016 год. </w:t>
      </w:r>
      <w:proofErr w:type="gramStart"/>
      <w:r w:rsidRPr="00D731D4">
        <w:rPr>
          <w:lang w:val="ru-RU"/>
        </w:rPr>
        <w:t>Также, как</w:t>
      </w:r>
      <w:proofErr w:type="gramEnd"/>
      <w:r w:rsidRPr="00D731D4">
        <w:rPr>
          <w:lang w:val="ru-RU"/>
        </w:rPr>
        <w:t xml:space="preserve"> </w:t>
      </w:r>
      <w:proofErr w:type="spellStart"/>
      <w:r w:rsidRPr="00D731D4">
        <w:rPr>
          <w:lang w:val="ru-RU"/>
        </w:rPr>
        <w:t>Роспотребнадзор</w:t>
      </w:r>
      <w:proofErr w:type="spellEnd"/>
      <w:r w:rsidRPr="00D731D4">
        <w:rPr>
          <w:lang w:val="ru-RU"/>
        </w:rPr>
        <w:t xml:space="preserve">, так и Росгидромет подтвердили, что качество воздуха в Астрахани за </w:t>
      </w:r>
      <w:r w:rsidRPr="00D731D4">
        <w:rPr>
          <w:lang w:val="ru-RU"/>
        </w:rPr>
        <w:lastRenderedPageBreak/>
        <w:t>тот же период улучшилось. Здесь, в отличие от предыдущих лет, такие образцы не регистрировались в 2015 и 2016 годах. В Республике Калмыкия не было взято ни одной пробы воздуха, в которой концентрация загрязняющих веще</w:t>
      </w:r>
      <w:proofErr w:type="gramStart"/>
      <w:r w:rsidRPr="00D731D4">
        <w:rPr>
          <w:lang w:val="ru-RU"/>
        </w:rPr>
        <w:t>ств пр</w:t>
      </w:r>
      <w:proofErr w:type="gramEnd"/>
      <w:r w:rsidRPr="00D731D4">
        <w:rPr>
          <w:lang w:val="ru-RU"/>
        </w:rPr>
        <w:t>евышала предельно допустимую концентрацию в 2012-2015 годах. Однако концентрации загрязняющих веще</w:t>
      </w:r>
      <w:proofErr w:type="gramStart"/>
      <w:r w:rsidRPr="00D731D4">
        <w:rPr>
          <w:lang w:val="ru-RU"/>
        </w:rPr>
        <w:t>ств в пр</w:t>
      </w:r>
      <w:proofErr w:type="gramEnd"/>
      <w:r w:rsidRPr="00D731D4">
        <w:rPr>
          <w:lang w:val="ru-RU"/>
        </w:rPr>
        <w:t>икаспийских городах России значительно выше, чем на побережье моря вдали от городских поселений (Национальный вклад).</w:t>
      </w:r>
    </w:p>
    <w:p w14:paraId="249B011C" w14:textId="4BA379D1" w:rsidR="002168AF" w:rsidRPr="00D731D4" w:rsidRDefault="00082AB0" w:rsidP="00B70E59">
      <w:pPr>
        <w:spacing w:before="120" w:after="120" w:line="240" w:lineRule="atLeast"/>
        <w:jc w:val="both"/>
        <w:rPr>
          <w:lang w:val="ru-RU"/>
        </w:rPr>
      </w:pPr>
      <w:r w:rsidRPr="00D731D4">
        <w:rPr>
          <w:lang w:val="ru-RU"/>
        </w:rPr>
        <w:t xml:space="preserve">По данным наблюдений на станциях комплексного фонового мониторинга, расположенных на побережье моря, средняя концентрация </w:t>
      </w:r>
      <w:proofErr w:type="spellStart"/>
      <w:r w:rsidRPr="00D731D4">
        <w:rPr>
          <w:lang w:val="ru-RU"/>
        </w:rPr>
        <w:t>Pb</w:t>
      </w:r>
      <w:proofErr w:type="spellEnd"/>
      <w:r w:rsidRPr="00D731D4">
        <w:rPr>
          <w:lang w:val="ru-RU"/>
        </w:rPr>
        <w:t xml:space="preserve"> в атмосферном воздухе на период 2012-2016 годов составляет 4,0 </w:t>
      </w:r>
      <w:proofErr w:type="spellStart"/>
      <w:r w:rsidRPr="00D731D4">
        <w:rPr>
          <w:lang w:val="ru-RU"/>
        </w:rPr>
        <w:t>нг</w:t>
      </w:r>
      <w:proofErr w:type="spellEnd"/>
      <w:r w:rsidRPr="00D731D4">
        <w:rPr>
          <w:lang w:val="ru-RU"/>
        </w:rPr>
        <w:t>/м</w:t>
      </w:r>
      <w:r w:rsidRPr="00D731D4">
        <w:rPr>
          <w:vertAlign w:val="superscript"/>
          <w:lang w:val="ru-RU"/>
        </w:rPr>
        <w:t>3</w:t>
      </w:r>
      <w:r w:rsidRPr="00D731D4">
        <w:rPr>
          <w:lang w:val="ru-RU"/>
        </w:rPr>
        <w:t xml:space="preserve">, </w:t>
      </w:r>
      <w:r w:rsidRPr="00D731D4">
        <w:rPr>
          <w:lang w:val="en-US"/>
        </w:rPr>
        <w:t>Cd</w:t>
      </w:r>
      <w:r w:rsidRPr="00D731D4">
        <w:rPr>
          <w:lang w:val="ru-RU"/>
        </w:rPr>
        <w:t xml:space="preserve"> = 1,4 </w:t>
      </w:r>
      <w:proofErr w:type="spellStart"/>
      <w:r w:rsidRPr="00D731D4">
        <w:rPr>
          <w:lang w:val="ru-RU"/>
        </w:rPr>
        <w:t>нг</w:t>
      </w:r>
      <w:proofErr w:type="spellEnd"/>
      <w:r w:rsidRPr="00D731D4">
        <w:rPr>
          <w:lang w:val="ru-RU"/>
        </w:rPr>
        <w:t>/м</w:t>
      </w:r>
      <w:r w:rsidRPr="00D731D4">
        <w:rPr>
          <w:vertAlign w:val="superscript"/>
          <w:lang w:val="ru-RU"/>
        </w:rPr>
        <w:t>3</w:t>
      </w:r>
      <w:r w:rsidRPr="00D731D4">
        <w:rPr>
          <w:lang w:val="ru-RU"/>
        </w:rPr>
        <w:t>, ЅО</w:t>
      </w:r>
      <w:r w:rsidRPr="00D731D4">
        <w:rPr>
          <w:vertAlign w:val="subscript"/>
          <w:lang w:val="ru-RU"/>
        </w:rPr>
        <w:t>2</w:t>
      </w:r>
      <w:r w:rsidRPr="00D731D4">
        <w:rPr>
          <w:lang w:val="ru-RU"/>
        </w:rPr>
        <w:t xml:space="preserve"> 0,5 мкг/м</w:t>
      </w:r>
      <w:r w:rsidRPr="00D731D4">
        <w:rPr>
          <w:vertAlign w:val="superscript"/>
          <w:lang w:val="ru-RU"/>
        </w:rPr>
        <w:t>3</w:t>
      </w:r>
      <w:r w:rsidRPr="00D731D4">
        <w:rPr>
          <w:lang w:val="ru-RU"/>
        </w:rPr>
        <w:t xml:space="preserve">, </w:t>
      </w:r>
      <w:r w:rsidRPr="00D731D4">
        <w:t>NO</w:t>
      </w:r>
      <w:r w:rsidRPr="00D731D4">
        <w:rPr>
          <w:vertAlign w:val="subscript"/>
          <w:lang w:val="ru-RU"/>
        </w:rPr>
        <w:t>2</w:t>
      </w:r>
      <w:r w:rsidRPr="00D731D4">
        <w:rPr>
          <w:lang w:val="ru-RU"/>
        </w:rPr>
        <w:t xml:space="preserve"> – 1,6 мкг/м</w:t>
      </w:r>
      <w:r w:rsidRPr="00D731D4">
        <w:rPr>
          <w:vertAlign w:val="superscript"/>
          <w:lang w:val="ru-RU"/>
        </w:rPr>
        <w:t>3</w:t>
      </w:r>
      <w:r w:rsidRPr="00D731D4">
        <w:rPr>
          <w:lang w:val="ru-RU"/>
        </w:rPr>
        <w:t xml:space="preserve">, </w:t>
      </w:r>
      <w:r w:rsidRPr="00D731D4">
        <w:t>SO</w:t>
      </w:r>
      <w:r w:rsidRPr="00D731D4">
        <w:rPr>
          <w:vertAlign w:val="subscript"/>
          <w:lang w:val="ru-RU"/>
        </w:rPr>
        <w:t>4</w:t>
      </w:r>
      <w:r w:rsidRPr="00D731D4">
        <w:rPr>
          <w:lang w:val="ru-RU"/>
        </w:rPr>
        <w:t xml:space="preserve"> – 6,6 мкг/м</w:t>
      </w:r>
      <w:r w:rsidRPr="00D731D4">
        <w:rPr>
          <w:vertAlign w:val="superscript"/>
          <w:lang w:val="ru-RU"/>
        </w:rPr>
        <w:t>3</w:t>
      </w:r>
      <w:r w:rsidRPr="00D731D4">
        <w:rPr>
          <w:lang w:val="ru-RU"/>
        </w:rPr>
        <w:t>, Н</w:t>
      </w:r>
      <w:r w:rsidRPr="00D731D4">
        <w:rPr>
          <w:vertAlign w:val="subscript"/>
          <w:lang w:val="ru-RU"/>
        </w:rPr>
        <w:t>2</w:t>
      </w:r>
      <w:r w:rsidRPr="00D731D4">
        <w:rPr>
          <w:lang w:val="ru-RU"/>
        </w:rPr>
        <w:t>Ѕ – 0,14 мкг/м</w:t>
      </w:r>
      <w:r w:rsidRPr="00D731D4">
        <w:rPr>
          <w:vertAlign w:val="superscript"/>
          <w:lang w:val="ru-RU"/>
        </w:rPr>
        <w:t>3</w:t>
      </w:r>
      <w:r w:rsidRPr="00D731D4">
        <w:rPr>
          <w:lang w:val="ru-RU"/>
        </w:rPr>
        <w:t>, взвешенных веществ 45,1 мкг/м</w:t>
      </w:r>
      <w:r w:rsidRPr="00D731D4">
        <w:rPr>
          <w:vertAlign w:val="superscript"/>
          <w:lang w:val="ru-RU"/>
        </w:rPr>
        <w:t>3</w:t>
      </w:r>
      <w:r w:rsidRPr="00D731D4">
        <w:rPr>
          <w:lang w:val="ru-RU"/>
        </w:rPr>
        <w:t xml:space="preserve">, </w:t>
      </w:r>
      <w:proofErr w:type="spellStart"/>
      <w:r w:rsidRPr="00D731D4">
        <w:rPr>
          <w:lang w:val="ru-RU"/>
        </w:rPr>
        <w:t>бен</w:t>
      </w:r>
      <w:proofErr w:type="gramStart"/>
      <w:r w:rsidRPr="00D731D4">
        <w:rPr>
          <w:lang w:val="ru-RU"/>
        </w:rPr>
        <w:t>з</w:t>
      </w:r>
      <w:proofErr w:type="spellEnd"/>
      <w:r w:rsidRPr="00D731D4">
        <w:rPr>
          <w:lang w:val="ru-RU"/>
        </w:rPr>
        <w:t>(</w:t>
      </w:r>
      <w:proofErr w:type="gramEnd"/>
      <w:r w:rsidRPr="00D731D4">
        <w:rPr>
          <w:lang w:val="ru-RU"/>
        </w:rPr>
        <w:t>а)</w:t>
      </w:r>
      <w:proofErr w:type="spellStart"/>
      <w:r w:rsidRPr="00D731D4">
        <w:rPr>
          <w:lang w:val="ru-RU"/>
        </w:rPr>
        <w:t>пирена</w:t>
      </w:r>
      <w:proofErr w:type="spellEnd"/>
      <w:r w:rsidRPr="00D731D4">
        <w:rPr>
          <w:lang w:val="ru-RU"/>
        </w:rPr>
        <w:t xml:space="preserve"> и </w:t>
      </w:r>
      <w:proofErr w:type="spellStart"/>
      <w:r w:rsidRPr="00D731D4">
        <w:rPr>
          <w:lang w:val="ru-RU"/>
        </w:rPr>
        <w:t>бензперилена</w:t>
      </w:r>
      <w:proofErr w:type="spellEnd"/>
      <w:r w:rsidRPr="00D731D4">
        <w:rPr>
          <w:lang w:val="ru-RU"/>
        </w:rPr>
        <w:t xml:space="preserve"> </w:t>
      </w:r>
      <w:r w:rsidR="00375F6A" w:rsidRPr="00D731D4">
        <w:rPr>
          <w:lang w:val="ru-RU"/>
        </w:rPr>
        <w:t xml:space="preserve">– </w:t>
      </w:r>
      <w:r w:rsidRPr="00D731D4">
        <w:rPr>
          <w:lang w:val="ru-RU"/>
        </w:rPr>
        <w:t xml:space="preserve">0,004 </w:t>
      </w:r>
      <w:proofErr w:type="spellStart"/>
      <w:r w:rsidR="00375F6A" w:rsidRPr="00D731D4">
        <w:rPr>
          <w:lang w:val="ru-RU"/>
        </w:rPr>
        <w:t>нг</w:t>
      </w:r>
      <w:proofErr w:type="spellEnd"/>
      <w:r w:rsidRPr="00D731D4">
        <w:rPr>
          <w:lang w:val="ru-RU"/>
        </w:rPr>
        <w:t>/м</w:t>
      </w:r>
      <w:r w:rsidRPr="00D731D4">
        <w:rPr>
          <w:vertAlign w:val="superscript"/>
          <w:lang w:val="ru-RU"/>
        </w:rPr>
        <w:t>3</w:t>
      </w:r>
      <w:r w:rsidRPr="00D731D4">
        <w:rPr>
          <w:lang w:val="ru-RU"/>
        </w:rPr>
        <w:t>. Загрязнение атмосферного воздуха на российском побережье Каспийского моря носит локальный характер и концентрируется над городами и Астраханским газоперерабатывающим заводом. При этом качество атмосферного воздуха за период 2012-2016 гг. улучшилось (Росгидромет, 2016).</w:t>
      </w:r>
    </w:p>
    <w:p w14:paraId="1E33D202" w14:textId="7CD5D8B8" w:rsidR="002168AF" w:rsidRPr="00D731D4" w:rsidRDefault="00375F6A" w:rsidP="00B70E59">
      <w:pPr>
        <w:spacing w:before="120" w:after="120" w:line="240" w:lineRule="atLeast"/>
        <w:jc w:val="both"/>
        <w:rPr>
          <w:lang w:val="ru-RU"/>
        </w:rPr>
      </w:pPr>
      <w:r w:rsidRPr="00D731D4">
        <w:rPr>
          <w:lang w:val="ru-RU"/>
        </w:rPr>
        <w:t xml:space="preserve">В Туркменистане основная проблема связана со стационарными источниками. От 75 до 95 процентов общего объема выбросов приходится на нефтегазовую, химическую, производственную, строительную, текстильную и </w:t>
      </w:r>
      <w:proofErr w:type="spellStart"/>
      <w:r w:rsidRPr="00D731D4">
        <w:rPr>
          <w:lang w:val="ru-RU"/>
        </w:rPr>
        <w:t>хлопкоперерабатывающую</w:t>
      </w:r>
      <w:proofErr w:type="spellEnd"/>
      <w:r w:rsidRPr="00D731D4">
        <w:rPr>
          <w:lang w:val="ru-RU"/>
        </w:rPr>
        <w:t xml:space="preserve"> отрасли промышленности (ЮНЕП ©, 2015).</w:t>
      </w:r>
    </w:p>
    <w:p w14:paraId="60FF31B9" w14:textId="2464EF95" w:rsidR="002168AF" w:rsidRPr="00D731D4" w:rsidRDefault="00820E1A" w:rsidP="00B70E59">
      <w:pPr>
        <w:spacing w:before="120" w:after="120" w:line="240" w:lineRule="atLeast"/>
        <w:jc w:val="both"/>
        <w:rPr>
          <w:lang w:val="ru-RU"/>
        </w:rPr>
      </w:pPr>
      <w:r w:rsidRPr="00D731D4">
        <w:rPr>
          <w:lang w:val="ru-RU"/>
        </w:rPr>
        <w:t xml:space="preserve">Как было указано выше (см. раздел Выбросы в атмосферу), </w:t>
      </w:r>
      <w:r w:rsidR="00375F6A" w:rsidRPr="00D731D4">
        <w:rPr>
          <w:lang w:val="ru-RU"/>
        </w:rPr>
        <w:t>в прибрежной зоне туркменского сектора Каспийского моря</w:t>
      </w:r>
      <w:r w:rsidRPr="00D731D4">
        <w:rPr>
          <w:lang w:val="ru-RU"/>
        </w:rPr>
        <w:t xml:space="preserve"> находятся девять основных загрязняющих объектов. </w:t>
      </w:r>
      <w:r w:rsidR="00375F6A" w:rsidRPr="00D731D4">
        <w:rPr>
          <w:lang w:val="ru-RU"/>
        </w:rPr>
        <w:t>Загрязняющи</w:t>
      </w:r>
      <w:r w:rsidR="00EC419D" w:rsidRPr="00D731D4">
        <w:rPr>
          <w:lang w:val="ru-RU"/>
        </w:rPr>
        <w:t>е</w:t>
      </w:r>
      <w:r w:rsidR="00375F6A" w:rsidRPr="00D731D4">
        <w:rPr>
          <w:lang w:val="ru-RU"/>
        </w:rPr>
        <w:t xml:space="preserve"> веществ</w:t>
      </w:r>
      <w:r w:rsidR="00EC419D" w:rsidRPr="00D731D4">
        <w:rPr>
          <w:lang w:val="ru-RU"/>
        </w:rPr>
        <w:t>а</w:t>
      </w:r>
      <w:r w:rsidR="00375F6A" w:rsidRPr="00D731D4">
        <w:rPr>
          <w:lang w:val="ru-RU"/>
        </w:rPr>
        <w:t xml:space="preserve"> в процессе производства попадают в атмосферу из дымовых труб технологических печей, котлов, печей </w:t>
      </w:r>
      <w:proofErr w:type="spellStart"/>
      <w:r w:rsidR="00375F6A" w:rsidRPr="00D731D4">
        <w:rPr>
          <w:lang w:val="ru-RU"/>
        </w:rPr>
        <w:t>дожига</w:t>
      </w:r>
      <w:proofErr w:type="spellEnd"/>
      <w:r w:rsidR="00375F6A" w:rsidRPr="00D731D4">
        <w:rPr>
          <w:lang w:val="ru-RU"/>
        </w:rPr>
        <w:t xml:space="preserve">, </w:t>
      </w:r>
      <w:r w:rsidR="00EC419D" w:rsidRPr="00D731D4">
        <w:rPr>
          <w:lang w:val="ru-RU"/>
        </w:rPr>
        <w:t xml:space="preserve">с </w:t>
      </w:r>
      <w:r w:rsidR="00375F6A" w:rsidRPr="00D731D4">
        <w:rPr>
          <w:lang w:val="ru-RU"/>
        </w:rPr>
        <w:t>открыты</w:t>
      </w:r>
      <w:r w:rsidR="00EC419D" w:rsidRPr="00D731D4">
        <w:rPr>
          <w:lang w:val="ru-RU"/>
        </w:rPr>
        <w:t>х</w:t>
      </w:r>
      <w:r w:rsidR="00375F6A" w:rsidRPr="00D731D4">
        <w:rPr>
          <w:lang w:val="ru-RU"/>
        </w:rPr>
        <w:t xml:space="preserve"> поверхност</w:t>
      </w:r>
      <w:r w:rsidR="00EC419D" w:rsidRPr="00D731D4">
        <w:rPr>
          <w:lang w:val="ru-RU"/>
        </w:rPr>
        <w:t>ей</w:t>
      </w:r>
      <w:r w:rsidR="00375F6A" w:rsidRPr="00D731D4">
        <w:rPr>
          <w:lang w:val="ru-RU"/>
        </w:rPr>
        <w:t xml:space="preserve"> очистных сооружений, </w:t>
      </w:r>
      <w:r w:rsidR="00EC419D" w:rsidRPr="00D731D4">
        <w:rPr>
          <w:lang w:val="ru-RU"/>
        </w:rPr>
        <w:t xml:space="preserve">из </w:t>
      </w:r>
      <w:r w:rsidR="00375F6A" w:rsidRPr="00D731D4">
        <w:rPr>
          <w:lang w:val="ru-RU"/>
        </w:rPr>
        <w:t>диффузор</w:t>
      </w:r>
      <w:r w:rsidR="00EC419D" w:rsidRPr="00D731D4">
        <w:rPr>
          <w:lang w:val="ru-RU"/>
        </w:rPr>
        <w:t>ов</w:t>
      </w:r>
      <w:r w:rsidR="00375F6A" w:rsidRPr="00D731D4">
        <w:rPr>
          <w:lang w:val="ru-RU"/>
        </w:rPr>
        <w:t xml:space="preserve"> градирен водооборотных систем, технологических установок, </w:t>
      </w:r>
      <w:r w:rsidR="00EC419D" w:rsidRPr="00D731D4">
        <w:rPr>
          <w:lang w:val="ru-RU"/>
        </w:rPr>
        <w:t>по</w:t>
      </w:r>
      <w:r w:rsidR="00375F6A" w:rsidRPr="00D731D4">
        <w:rPr>
          <w:lang w:val="ru-RU"/>
        </w:rPr>
        <w:t>грузочно-разгрузочных устрой</w:t>
      </w:r>
      <w:proofErr w:type="gramStart"/>
      <w:r w:rsidR="00375F6A" w:rsidRPr="00D731D4">
        <w:rPr>
          <w:lang w:val="ru-RU"/>
        </w:rPr>
        <w:t>ств дл</w:t>
      </w:r>
      <w:proofErr w:type="gramEnd"/>
      <w:r w:rsidR="00375F6A" w:rsidRPr="00D731D4">
        <w:rPr>
          <w:lang w:val="ru-RU"/>
        </w:rPr>
        <w:t>я путепроводов, транспортных средств, морско</w:t>
      </w:r>
      <w:r w:rsidR="00EC419D" w:rsidRPr="00D731D4">
        <w:rPr>
          <w:lang w:val="ru-RU"/>
        </w:rPr>
        <w:t>го</w:t>
      </w:r>
      <w:r w:rsidR="00375F6A" w:rsidRPr="00D731D4">
        <w:rPr>
          <w:lang w:val="ru-RU"/>
        </w:rPr>
        <w:t xml:space="preserve"> транспорт</w:t>
      </w:r>
      <w:r w:rsidR="00EC419D" w:rsidRPr="00D731D4">
        <w:rPr>
          <w:lang w:val="ru-RU"/>
        </w:rPr>
        <w:t>а</w:t>
      </w:r>
      <w:r w:rsidR="00375F6A" w:rsidRPr="00D731D4">
        <w:rPr>
          <w:lang w:val="ru-RU"/>
        </w:rPr>
        <w:t>, тепловоз</w:t>
      </w:r>
      <w:r w:rsidR="00EC419D" w:rsidRPr="00D731D4">
        <w:rPr>
          <w:lang w:val="ru-RU"/>
        </w:rPr>
        <w:t>ов</w:t>
      </w:r>
      <w:r w:rsidR="00375F6A" w:rsidRPr="00D731D4">
        <w:rPr>
          <w:lang w:val="ru-RU"/>
        </w:rPr>
        <w:t>, факельны</w:t>
      </w:r>
      <w:r w:rsidR="00EC419D" w:rsidRPr="00D731D4">
        <w:rPr>
          <w:lang w:val="ru-RU"/>
        </w:rPr>
        <w:t>х</w:t>
      </w:r>
      <w:r w:rsidR="00375F6A" w:rsidRPr="00D731D4">
        <w:rPr>
          <w:lang w:val="ru-RU"/>
        </w:rPr>
        <w:t xml:space="preserve"> установ</w:t>
      </w:r>
      <w:r w:rsidR="00EC419D" w:rsidRPr="00D731D4">
        <w:rPr>
          <w:lang w:val="ru-RU"/>
        </w:rPr>
        <w:t>ок</w:t>
      </w:r>
      <w:r w:rsidR="00375F6A" w:rsidRPr="00D731D4">
        <w:rPr>
          <w:lang w:val="ru-RU"/>
        </w:rPr>
        <w:t>, конвейер</w:t>
      </w:r>
      <w:r w:rsidR="00EC419D" w:rsidRPr="00D731D4">
        <w:rPr>
          <w:lang w:val="ru-RU"/>
        </w:rPr>
        <w:t>ов</w:t>
      </w:r>
      <w:r w:rsidR="00375F6A" w:rsidRPr="00D731D4">
        <w:rPr>
          <w:lang w:val="ru-RU"/>
        </w:rPr>
        <w:t xml:space="preserve">, </w:t>
      </w:r>
      <w:r w:rsidR="00EC419D" w:rsidRPr="00D731D4">
        <w:rPr>
          <w:lang w:val="ru-RU"/>
        </w:rPr>
        <w:t xml:space="preserve">бункеров для загрузки нефтяного кокса и т.д. </w:t>
      </w:r>
      <w:r w:rsidR="00375F6A" w:rsidRPr="00D731D4">
        <w:rPr>
          <w:lang w:val="ru-RU"/>
        </w:rPr>
        <w:t>(Национальный вклад).</w:t>
      </w:r>
    </w:p>
    <w:p w14:paraId="356C0589" w14:textId="3734164D" w:rsidR="00EC419D" w:rsidRPr="00D731D4" w:rsidRDefault="00EC419D" w:rsidP="00B70E59">
      <w:pPr>
        <w:spacing w:before="120" w:after="120" w:line="240" w:lineRule="atLeast"/>
        <w:jc w:val="both"/>
        <w:rPr>
          <w:lang w:val="ru-RU"/>
        </w:rPr>
      </w:pPr>
      <w:r w:rsidRPr="00D731D4">
        <w:rPr>
          <w:lang w:val="ru-RU"/>
        </w:rPr>
        <w:t xml:space="preserve">Согласно первому отчету об экологических показателях Туркменистана за 2012 год, стандарты качества воздуха были превышены во всех крупных городах, и отсутствуют стандарты по таким важным загрязнителям, как </w:t>
      </w:r>
      <w:r w:rsidRPr="00D731D4">
        <w:rPr>
          <w:lang w:val="en-US"/>
        </w:rPr>
        <w:t>PM</w:t>
      </w:r>
      <w:r w:rsidRPr="00D731D4">
        <w:rPr>
          <w:lang w:val="ru-RU"/>
        </w:rPr>
        <w:t xml:space="preserve">10 и </w:t>
      </w:r>
      <w:r w:rsidRPr="00D731D4">
        <w:rPr>
          <w:lang w:val="en-US"/>
        </w:rPr>
        <w:t>PM</w:t>
      </w:r>
      <w:r w:rsidRPr="00D731D4">
        <w:rPr>
          <w:lang w:val="ru-RU"/>
        </w:rPr>
        <w:t>2.5. Мониторинг качества воздуха устарел и не скоординирован, что приводит к отсутствию достоверных данных, которые не охватывают соответствующие источники выбросов и загрязнители (ЕЭК ООН, 2012).</w:t>
      </w:r>
    </w:p>
    <w:p w14:paraId="683FC72B" w14:textId="4A314F94" w:rsidR="002168AF" w:rsidRPr="00D731D4" w:rsidRDefault="00BC6F62" w:rsidP="004629F4">
      <w:pPr>
        <w:rPr>
          <w:lang w:val="ru-RU"/>
        </w:rPr>
      </w:pPr>
      <w:r w:rsidRPr="00D731D4">
        <w:rPr>
          <w:noProof/>
          <w:lang w:val="ru-RU" w:eastAsia="ru-RU"/>
        </w:rPr>
        <w:lastRenderedPageBreak/>
        <w:drawing>
          <wp:anchor distT="0" distB="0" distL="114300" distR="114300" simplePos="0" relativeHeight="251659264" behindDoc="0" locked="0" layoutInCell="1" allowOverlap="1" wp14:anchorId="505FE86D" wp14:editId="4646B16F">
            <wp:simplePos x="0" y="0"/>
            <wp:positionH relativeFrom="column">
              <wp:posOffset>-177165</wp:posOffset>
            </wp:positionH>
            <wp:positionV relativeFrom="paragraph">
              <wp:posOffset>-926465</wp:posOffset>
            </wp:positionV>
            <wp:extent cx="3275965" cy="731774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5-31 at 9.23.49 AM.png"/>
                    <pic:cNvPicPr/>
                  </pic:nvPicPr>
                  <pic:blipFill>
                    <a:blip r:embed="rId26">
                      <a:extLst>
                        <a:ext uri="{28A0092B-C50C-407E-A947-70E740481C1C}">
                          <a14:useLocalDpi xmlns:a14="http://schemas.microsoft.com/office/drawing/2010/main" val="0"/>
                        </a:ext>
                      </a:extLst>
                    </a:blip>
                    <a:stretch>
                      <a:fillRect/>
                    </a:stretch>
                  </pic:blipFill>
                  <pic:spPr>
                    <a:xfrm>
                      <a:off x="0" y="0"/>
                      <a:ext cx="3275965" cy="7317740"/>
                    </a:xfrm>
                    <a:prstGeom prst="rect">
                      <a:avLst/>
                    </a:prstGeom>
                  </pic:spPr>
                </pic:pic>
              </a:graphicData>
            </a:graphic>
            <wp14:sizeRelH relativeFrom="page">
              <wp14:pctWidth>0</wp14:pctWidth>
            </wp14:sizeRelH>
            <wp14:sizeRelV relativeFrom="page">
              <wp14:pctHeight>0</wp14:pctHeight>
            </wp14:sizeRelV>
          </wp:anchor>
        </w:drawing>
      </w:r>
    </w:p>
    <w:p w14:paraId="07640205" w14:textId="02203BB6" w:rsidR="00EF2D89" w:rsidRPr="00D731D4" w:rsidRDefault="008D4A2B" w:rsidP="004629F4">
      <w:pPr>
        <w:pStyle w:val="Heading2"/>
        <w:spacing w:before="0"/>
        <w:rPr>
          <w:rFonts w:ascii="Times New Roman" w:hAnsi="Times New Roman" w:cs="Times New Roman"/>
          <w:sz w:val="24"/>
          <w:szCs w:val="24"/>
          <w:lang w:val="ru-RU"/>
        </w:rPr>
      </w:pPr>
      <w:bookmarkStart w:id="35" w:name="_Toc518546193"/>
      <w:r>
        <w:rPr>
          <w:rFonts w:ascii="Times New Roman" w:hAnsi="Times New Roman" w:cs="Times New Roman"/>
          <w:sz w:val="24"/>
          <w:szCs w:val="24"/>
          <w:lang w:val="ru-RU"/>
        </w:rPr>
        <w:t>Д</w:t>
      </w:r>
      <w:r w:rsidR="00EC419D" w:rsidRPr="00D731D4">
        <w:rPr>
          <w:rFonts w:ascii="Times New Roman" w:hAnsi="Times New Roman" w:cs="Times New Roman"/>
          <w:sz w:val="24"/>
          <w:szCs w:val="24"/>
          <w:lang w:val="ru-RU"/>
        </w:rPr>
        <w:t>онны</w:t>
      </w:r>
      <w:r>
        <w:rPr>
          <w:rFonts w:ascii="Times New Roman" w:hAnsi="Times New Roman" w:cs="Times New Roman"/>
          <w:sz w:val="24"/>
          <w:szCs w:val="24"/>
          <w:lang w:val="ru-RU"/>
        </w:rPr>
        <w:t>е</w:t>
      </w:r>
      <w:r w:rsidR="00EC419D" w:rsidRPr="00D731D4">
        <w:rPr>
          <w:rFonts w:ascii="Times New Roman" w:hAnsi="Times New Roman" w:cs="Times New Roman"/>
          <w:sz w:val="24"/>
          <w:szCs w:val="24"/>
          <w:lang w:val="ru-RU"/>
        </w:rPr>
        <w:t xml:space="preserve"> отложени</w:t>
      </w:r>
      <w:r>
        <w:rPr>
          <w:rFonts w:ascii="Times New Roman" w:hAnsi="Times New Roman" w:cs="Times New Roman"/>
          <w:sz w:val="24"/>
          <w:szCs w:val="24"/>
          <w:lang w:val="ru-RU"/>
        </w:rPr>
        <w:t>я</w:t>
      </w:r>
      <w:bookmarkEnd w:id="35"/>
    </w:p>
    <w:p w14:paraId="0A422183" w14:textId="77777777" w:rsidR="00987731" w:rsidRPr="00D731D4" w:rsidRDefault="00987731" w:rsidP="004629F4">
      <w:pPr>
        <w:rPr>
          <w:lang w:val="ru-RU"/>
        </w:rPr>
      </w:pPr>
    </w:p>
    <w:p w14:paraId="263CE9E0" w14:textId="0FF8A137" w:rsidR="00CA0663" w:rsidRPr="00D731D4" w:rsidRDefault="00EC419D" w:rsidP="00B70E59">
      <w:pPr>
        <w:spacing w:before="120" w:after="120" w:line="240" w:lineRule="atLeast"/>
        <w:rPr>
          <w:lang w:val="ru-RU"/>
        </w:rPr>
      </w:pPr>
      <w:r w:rsidRPr="00D731D4">
        <w:rPr>
          <w:lang w:val="ru-RU"/>
        </w:rPr>
        <w:t>Север Каспийского моря</w:t>
      </w:r>
    </w:p>
    <w:p w14:paraId="2B54FCD0" w14:textId="5B861483" w:rsidR="00EC419D" w:rsidRPr="00D731D4" w:rsidRDefault="00EC419D" w:rsidP="00B70E59">
      <w:pPr>
        <w:spacing w:before="120" w:after="120" w:line="240" w:lineRule="atLeast"/>
        <w:jc w:val="both"/>
        <w:rPr>
          <w:color w:val="131413"/>
          <w:lang w:val="ru-RU"/>
        </w:rPr>
      </w:pPr>
      <w:r w:rsidRPr="00D731D4">
        <w:rPr>
          <w:color w:val="131413"/>
          <w:lang w:val="ru-RU"/>
        </w:rPr>
        <w:t>Тяжелые металлы могут иметь как естественное, так и антропогенное происхождение. Антропогенные источники тяжелых металлов в поверхностных отложениях часто являются источником стока из городских, сельскохозяйственных и промышленных систем захоронения вблизи водных экосистем, таких как реки и озера (</w:t>
      </w:r>
      <w:proofErr w:type="spellStart"/>
      <w:r w:rsidRPr="00D731D4">
        <w:rPr>
          <w:color w:val="131413"/>
          <w:lang w:val="en-US"/>
        </w:rPr>
        <w:t>Vosoogh</w:t>
      </w:r>
      <w:proofErr w:type="spellEnd"/>
      <w:r w:rsidRPr="00D731D4">
        <w:rPr>
          <w:color w:val="131413"/>
          <w:lang w:val="ru-RU"/>
        </w:rPr>
        <w:t xml:space="preserve"> </w:t>
      </w:r>
      <w:r w:rsidRPr="00D731D4">
        <w:rPr>
          <w:i/>
          <w:color w:val="131413"/>
          <w:lang w:val="en-US"/>
        </w:rPr>
        <w:t>et</w:t>
      </w:r>
      <w:r w:rsidRPr="00D731D4">
        <w:rPr>
          <w:i/>
          <w:color w:val="131413"/>
          <w:lang w:val="ru-RU"/>
        </w:rPr>
        <w:t xml:space="preserve"> </w:t>
      </w:r>
      <w:r w:rsidRPr="00D731D4">
        <w:rPr>
          <w:i/>
          <w:color w:val="131413"/>
          <w:lang w:val="en-US"/>
        </w:rPr>
        <w:t>al</w:t>
      </w:r>
      <w:r w:rsidRPr="00D731D4">
        <w:rPr>
          <w:color w:val="131413"/>
          <w:lang w:val="ru-RU"/>
        </w:rPr>
        <w:t>., 2017).</w:t>
      </w:r>
    </w:p>
    <w:p w14:paraId="2D15B541" w14:textId="71A5C24A" w:rsidR="00CA0663" w:rsidRPr="00D731D4" w:rsidRDefault="00EC419D" w:rsidP="00B70E59">
      <w:pPr>
        <w:autoSpaceDE w:val="0"/>
        <w:autoSpaceDN w:val="0"/>
        <w:adjustRightInd w:val="0"/>
        <w:spacing w:before="120" w:after="120" w:line="240" w:lineRule="atLeast"/>
        <w:jc w:val="both"/>
        <w:rPr>
          <w:color w:val="131413"/>
          <w:lang w:val="ru-RU"/>
        </w:rPr>
      </w:pPr>
      <w:r w:rsidRPr="00D731D4">
        <w:rPr>
          <w:color w:val="131413"/>
          <w:lang w:val="ru-RU"/>
        </w:rPr>
        <w:t>При мониторинге/измерении тяжелых металлов важно понимать физические характеристики отложений, поскольку</w:t>
      </w:r>
      <w:proofErr w:type="gramStart"/>
      <w:r w:rsidRPr="00D731D4">
        <w:rPr>
          <w:color w:val="131413"/>
          <w:lang w:val="ru-RU"/>
        </w:rPr>
        <w:t xml:space="preserve"> С</w:t>
      </w:r>
      <w:proofErr w:type="gramEnd"/>
      <w:r w:rsidRPr="00D731D4">
        <w:rPr>
          <w:color w:val="131413"/>
          <w:lang w:val="ru-RU"/>
        </w:rPr>
        <w:t xml:space="preserve">о и </w:t>
      </w:r>
      <w:r w:rsidRPr="00D731D4">
        <w:rPr>
          <w:color w:val="131413"/>
          <w:lang w:val="en-US"/>
        </w:rPr>
        <w:t>Zn</w:t>
      </w:r>
      <w:r w:rsidRPr="00D731D4">
        <w:rPr>
          <w:color w:val="131413"/>
          <w:lang w:val="ru-RU"/>
        </w:rPr>
        <w:t xml:space="preserve"> могут указывать на увеличение фракции ила в отложениях, предполагая их вероятное </w:t>
      </w:r>
      <w:proofErr w:type="spellStart"/>
      <w:r w:rsidRPr="00D731D4">
        <w:rPr>
          <w:color w:val="131413"/>
          <w:lang w:val="ru-RU"/>
        </w:rPr>
        <w:t>детритальное</w:t>
      </w:r>
      <w:proofErr w:type="spellEnd"/>
      <w:r w:rsidRPr="00D731D4">
        <w:rPr>
          <w:color w:val="131413"/>
          <w:lang w:val="ru-RU"/>
        </w:rPr>
        <w:t xml:space="preserve"> происхождение, но концентрации </w:t>
      </w:r>
      <w:proofErr w:type="spellStart"/>
      <w:r w:rsidRPr="00D731D4">
        <w:rPr>
          <w:color w:val="131413"/>
          <w:lang w:val="en-US"/>
        </w:rPr>
        <w:t>Mn</w:t>
      </w:r>
      <w:proofErr w:type="spellEnd"/>
      <w:r w:rsidRPr="00D731D4">
        <w:rPr>
          <w:color w:val="131413"/>
          <w:lang w:val="ru-RU"/>
        </w:rPr>
        <w:t xml:space="preserve">, </w:t>
      </w:r>
      <w:r w:rsidRPr="00D731D4">
        <w:rPr>
          <w:color w:val="131413"/>
          <w:lang w:val="en-US"/>
        </w:rPr>
        <w:t>Ni</w:t>
      </w:r>
      <w:r w:rsidRPr="00D731D4">
        <w:rPr>
          <w:color w:val="131413"/>
          <w:lang w:val="ru-RU"/>
        </w:rPr>
        <w:t xml:space="preserve">, </w:t>
      </w:r>
      <w:r w:rsidRPr="00D731D4">
        <w:rPr>
          <w:color w:val="131413"/>
          <w:lang w:val="en-US"/>
        </w:rPr>
        <w:t>Cu</w:t>
      </w:r>
      <w:r w:rsidRPr="00D731D4">
        <w:rPr>
          <w:color w:val="131413"/>
          <w:lang w:val="ru-RU"/>
        </w:rPr>
        <w:t xml:space="preserve">, </w:t>
      </w:r>
      <w:proofErr w:type="spellStart"/>
      <w:r w:rsidRPr="00D731D4">
        <w:rPr>
          <w:color w:val="131413"/>
          <w:lang w:val="en-US"/>
        </w:rPr>
        <w:t>Sr</w:t>
      </w:r>
      <w:proofErr w:type="spellEnd"/>
      <w:r w:rsidRPr="00D731D4">
        <w:rPr>
          <w:color w:val="131413"/>
          <w:lang w:val="ru-RU"/>
        </w:rPr>
        <w:t xml:space="preserve">, </w:t>
      </w:r>
      <w:proofErr w:type="spellStart"/>
      <w:r w:rsidRPr="00D731D4">
        <w:rPr>
          <w:color w:val="131413"/>
          <w:lang w:val="en-US"/>
        </w:rPr>
        <w:t>Pb</w:t>
      </w:r>
      <w:proofErr w:type="spellEnd"/>
      <w:r w:rsidRPr="00D731D4">
        <w:rPr>
          <w:color w:val="131413"/>
          <w:lang w:val="ru-RU"/>
        </w:rPr>
        <w:t xml:space="preserve">, </w:t>
      </w:r>
      <w:r w:rsidRPr="00D731D4">
        <w:rPr>
          <w:color w:val="131413"/>
          <w:lang w:val="en-US"/>
        </w:rPr>
        <w:t>Cd</w:t>
      </w:r>
      <w:r w:rsidRPr="00D731D4">
        <w:rPr>
          <w:color w:val="131413"/>
          <w:lang w:val="ru-RU"/>
        </w:rPr>
        <w:t xml:space="preserve"> и </w:t>
      </w:r>
      <w:r w:rsidRPr="00D731D4">
        <w:rPr>
          <w:color w:val="131413"/>
          <w:lang w:val="en-US"/>
        </w:rPr>
        <w:t>Ag</w:t>
      </w:r>
      <w:r w:rsidRPr="00D731D4">
        <w:rPr>
          <w:color w:val="131413"/>
          <w:lang w:val="ru-RU"/>
        </w:rPr>
        <w:t xml:space="preserve"> показывают аналогичную тенденцию к распределению глинистой фракции. Общее содержание органического углерода может увеличить или уменьшить содержание тяжелых металлов в отдельных компонентах (</w:t>
      </w:r>
      <w:proofErr w:type="spellStart"/>
      <w:r w:rsidRPr="00D731D4">
        <w:rPr>
          <w:color w:val="131413"/>
          <w:lang w:val="en-US"/>
        </w:rPr>
        <w:t>Pakzad</w:t>
      </w:r>
      <w:proofErr w:type="spellEnd"/>
      <w:r w:rsidRPr="00D731D4">
        <w:rPr>
          <w:color w:val="131413"/>
          <w:lang w:val="ru-RU"/>
        </w:rPr>
        <w:t xml:space="preserve"> </w:t>
      </w:r>
      <w:r w:rsidRPr="00D731D4">
        <w:rPr>
          <w:i/>
          <w:color w:val="131413"/>
          <w:lang w:val="en-US"/>
        </w:rPr>
        <w:t>et</w:t>
      </w:r>
      <w:r w:rsidRPr="00D731D4">
        <w:rPr>
          <w:i/>
          <w:color w:val="131413"/>
          <w:lang w:val="ru-RU"/>
        </w:rPr>
        <w:t xml:space="preserve"> </w:t>
      </w:r>
      <w:r w:rsidRPr="00D731D4">
        <w:rPr>
          <w:i/>
          <w:color w:val="131413"/>
          <w:lang w:val="en-US"/>
        </w:rPr>
        <w:t>al</w:t>
      </w:r>
      <w:r w:rsidRPr="00D731D4">
        <w:rPr>
          <w:color w:val="131413"/>
          <w:lang w:val="ru-RU"/>
        </w:rPr>
        <w:t>., 2016).</w:t>
      </w:r>
    </w:p>
    <w:p w14:paraId="10D21275" w14:textId="0B918B7D" w:rsidR="00CA0663" w:rsidRPr="00D731D4" w:rsidRDefault="00EC419D" w:rsidP="00B70E59">
      <w:pPr>
        <w:autoSpaceDE w:val="0"/>
        <w:autoSpaceDN w:val="0"/>
        <w:adjustRightInd w:val="0"/>
        <w:spacing w:before="120" w:after="120" w:line="240" w:lineRule="atLeast"/>
        <w:jc w:val="both"/>
        <w:rPr>
          <w:color w:val="131413"/>
          <w:lang w:val="ru-RU"/>
        </w:rPr>
      </w:pPr>
      <w:r w:rsidRPr="00D731D4">
        <w:rPr>
          <w:color w:val="131413"/>
          <w:lang w:val="ru-RU"/>
        </w:rPr>
        <w:t>Отложения могут играть важную роль в концентрации тяжелых металлов в водной среде. Тяжелые металлы антропогенного или природного (</w:t>
      </w:r>
      <w:proofErr w:type="spellStart"/>
      <w:r w:rsidRPr="00D731D4">
        <w:rPr>
          <w:color w:val="131413"/>
          <w:lang w:val="ru-RU"/>
        </w:rPr>
        <w:t>геогенного</w:t>
      </w:r>
      <w:proofErr w:type="spellEnd"/>
      <w:r w:rsidRPr="00D731D4">
        <w:rPr>
          <w:color w:val="131413"/>
          <w:lang w:val="ru-RU"/>
        </w:rPr>
        <w:t>) происхождения сбрасываются реками в моря, связанные с частицами отложений, и в основном удерживаются под физико-химическим контролем в пределах эстуарных, прибрежных и шельфовых районов (</w:t>
      </w:r>
      <w:proofErr w:type="spellStart"/>
      <w:r w:rsidRPr="00D731D4">
        <w:rPr>
          <w:color w:val="131413"/>
          <w:lang w:val="en-US"/>
        </w:rPr>
        <w:t>Pakzad</w:t>
      </w:r>
      <w:proofErr w:type="spellEnd"/>
      <w:r w:rsidRPr="00D731D4">
        <w:rPr>
          <w:color w:val="131413"/>
          <w:lang w:val="ru-RU"/>
        </w:rPr>
        <w:t xml:space="preserve"> </w:t>
      </w:r>
      <w:r w:rsidRPr="00D731D4">
        <w:rPr>
          <w:i/>
          <w:color w:val="131413"/>
          <w:lang w:val="en-US"/>
        </w:rPr>
        <w:t>et</w:t>
      </w:r>
      <w:r w:rsidRPr="00D731D4">
        <w:rPr>
          <w:i/>
          <w:color w:val="131413"/>
          <w:lang w:val="ru-RU"/>
        </w:rPr>
        <w:t xml:space="preserve"> </w:t>
      </w:r>
      <w:r w:rsidRPr="00D731D4">
        <w:rPr>
          <w:i/>
          <w:color w:val="131413"/>
          <w:lang w:val="en-US"/>
        </w:rPr>
        <w:t>al</w:t>
      </w:r>
      <w:r w:rsidRPr="00D731D4">
        <w:rPr>
          <w:color w:val="131413"/>
          <w:lang w:val="ru-RU"/>
        </w:rPr>
        <w:t>., 2016).</w:t>
      </w:r>
    </w:p>
    <w:p w14:paraId="358C0C2C" w14:textId="77777777" w:rsidR="00253EC9" w:rsidRPr="00D731D4" w:rsidRDefault="00253EC9" w:rsidP="00B70E59">
      <w:pPr>
        <w:spacing w:before="120" w:after="120" w:line="240" w:lineRule="atLeast"/>
        <w:jc w:val="both"/>
        <w:rPr>
          <w:lang w:val="ru-RU"/>
        </w:rPr>
      </w:pPr>
      <w:r w:rsidRPr="00D731D4">
        <w:rPr>
          <w:lang w:val="ru-RU"/>
        </w:rPr>
        <w:t xml:space="preserve">Сложность происходящих в водной толще гидрохимических реакций оказывается еще большей в присутствии взвеси осаждающейся на дно в виде донных отложений, которые в свою очередь могут быть взмучены течениями различной природы. Более того, влияние адсорбированных загрязняющих веществ различной природы, в том числе углеводородов, ионов тяжелых металлов, органических соединений еще не изучены в достаточной степени, чтобы делать заключения или оценки качества донных отложений. Именно по </w:t>
      </w:r>
      <w:r w:rsidRPr="00D731D4">
        <w:rPr>
          <w:lang w:val="ru-RU"/>
        </w:rPr>
        <w:lastRenderedPageBreak/>
        <w:t>этой причине пока нет единого подхода к нормированию токсичности загрязняющих веществ, содержащихся в донных отложениях.</w:t>
      </w:r>
    </w:p>
    <w:p w14:paraId="58BBC355" w14:textId="5907296E" w:rsidR="00253EC9" w:rsidRPr="00D731D4" w:rsidRDefault="00253EC9" w:rsidP="00B70E59">
      <w:pPr>
        <w:spacing w:before="120" w:after="120" w:line="240" w:lineRule="atLeast"/>
        <w:jc w:val="both"/>
        <w:rPr>
          <w:lang w:val="ru-RU"/>
        </w:rPr>
      </w:pPr>
      <w:r w:rsidRPr="00D731D4">
        <w:rPr>
          <w:lang w:val="ru-RU"/>
        </w:rPr>
        <w:t xml:space="preserve">До сего времени, когда речь заходит о загрязнении донных отложений, чаще всего делаются оценки трендов и предположения о возможном воздействии загрязняющих веществ, находящихся в донных отложениях, на биоценозы. </w:t>
      </w:r>
      <w:proofErr w:type="gramStart"/>
      <w:r w:rsidRPr="00D731D4">
        <w:rPr>
          <w:lang w:val="ru-RU"/>
        </w:rPr>
        <w:t xml:space="preserve">В разных странах есть попытки прийти к согласию относительно величины токсического воздействия донных отложений, например, в Канаде </w:t>
      </w:r>
      <w:r w:rsidR="00EA2997" w:rsidRPr="00D731D4">
        <w:rPr>
          <w:lang w:val="ru-RU"/>
        </w:rPr>
        <w:t xml:space="preserve">– </w:t>
      </w:r>
      <w:r w:rsidRPr="00D731D4">
        <w:rPr>
          <w:lang w:val="ru-RU"/>
        </w:rPr>
        <w:t>«</w:t>
      </w:r>
      <w:r w:rsidR="00EA2997" w:rsidRPr="00D731D4">
        <w:rPr>
          <w:lang w:val="ru-RU"/>
        </w:rPr>
        <w:t>Рекомендации по качеству отложений Канады</w:t>
      </w:r>
      <w:r w:rsidRPr="00D731D4">
        <w:rPr>
          <w:lang w:val="ru-RU"/>
        </w:rPr>
        <w:t>» (</w:t>
      </w:r>
      <w:r w:rsidR="00EA2997" w:rsidRPr="00D731D4">
        <w:rPr>
          <w:lang w:val="ru-RU"/>
        </w:rPr>
        <w:t>получены</w:t>
      </w:r>
      <w:r w:rsidRPr="00D731D4">
        <w:rPr>
          <w:lang w:val="ru-RU"/>
        </w:rPr>
        <w:t xml:space="preserve"> </w:t>
      </w:r>
      <w:hyperlink r:id="rId27" w:history="1">
        <w:r w:rsidRPr="00D731D4">
          <w:rPr>
            <w:rStyle w:val="Hyperlink"/>
          </w:rPr>
          <w:t>https</w:t>
        </w:r>
        <w:r w:rsidRPr="00D731D4">
          <w:rPr>
            <w:rStyle w:val="Hyperlink"/>
            <w:lang w:val="ru-RU"/>
          </w:rPr>
          <w:t>://</w:t>
        </w:r>
        <w:r w:rsidRPr="00D731D4">
          <w:rPr>
            <w:rStyle w:val="Hyperlink"/>
          </w:rPr>
          <w:t>www</w:t>
        </w:r>
        <w:r w:rsidRPr="00D731D4">
          <w:rPr>
            <w:rStyle w:val="Hyperlink"/>
            <w:lang w:val="ru-RU"/>
          </w:rPr>
          <w:t>.</w:t>
        </w:r>
        <w:r w:rsidRPr="00D731D4">
          <w:rPr>
            <w:rStyle w:val="Hyperlink"/>
          </w:rPr>
          <w:t>elaw</w:t>
        </w:r>
        <w:r w:rsidRPr="00D731D4">
          <w:rPr>
            <w:rStyle w:val="Hyperlink"/>
            <w:lang w:val="ru-RU"/>
          </w:rPr>
          <w:t>.</w:t>
        </w:r>
        <w:r w:rsidRPr="00D731D4">
          <w:rPr>
            <w:rStyle w:val="Hyperlink"/>
          </w:rPr>
          <w:t>org</w:t>
        </w:r>
        <w:r w:rsidRPr="00D731D4">
          <w:rPr>
            <w:rStyle w:val="Hyperlink"/>
            <w:lang w:val="ru-RU"/>
          </w:rPr>
          <w:t>/</w:t>
        </w:r>
        <w:r w:rsidRPr="00D731D4">
          <w:rPr>
            <w:rStyle w:val="Hyperlink"/>
          </w:rPr>
          <w:t>system</w:t>
        </w:r>
        <w:r w:rsidRPr="00D731D4">
          <w:rPr>
            <w:rStyle w:val="Hyperlink"/>
            <w:lang w:val="ru-RU"/>
          </w:rPr>
          <w:t>/</w:t>
        </w:r>
        <w:r w:rsidRPr="00D731D4">
          <w:rPr>
            <w:rStyle w:val="Hyperlink"/>
          </w:rPr>
          <w:t>files</w:t>
        </w:r>
        <w:r w:rsidRPr="00D731D4">
          <w:rPr>
            <w:rStyle w:val="Hyperlink"/>
            <w:lang w:val="ru-RU"/>
          </w:rPr>
          <w:t>/</w:t>
        </w:r>
        <w:r w:rsidRPr="00D731D4">
          <w:rPr>
            <w:rStyle w:val="Hyperlink"/>
          </w:rPr>
          <w:t>sediment</w:t>
        </w:r>
        <w:r w:rsidRPr="00D731D4">
          <w:rPr>
            <w:rStyle w:val="Hyperlink"/>
            <w:lang w:val="ru-RU"/>
          </w:rPr>
          <w:t>_</w:t>
        </w:r>
        <w:r w:rsidRPr="00D731D4">
          <w:rPr>
            <w:rStyle w:val="Hyperlink"/>
          </w:rPr>
          <w:t>summary</w:t>
        </w:r>
        <w:r w:rsidRPr="00D731D4">
          <w:rPr>
            <w:rStyle w:val="Hyperlink"/>
            <w:lang w:val="ru-RU"/>
          </w:rPr>
          <w:t>_</w:t>
        </w:r>
        <w:r w:rsidRPr="00D731D4">
          <w:rPr>
            <w:rStyle w:val="Hyperlink"/>
          </w:rPr>
          <w:t>table</w:t>
        </w:r>
        <w:r w:rsidRPr="00D731D4">
          <w:rPr>
            <w:rStyle w:val="Hyperlink"/>
            <w:lang w:val="ru-RU"/>
          </w:rPr>
          <w:t>.</w:t>
        </w:r>
        <w:r w:rsidRPr="00D731D4">
          <w:rPr>
            <w:rStyle w:val="Hyperlink"/>
          </w:rPr>
          <w:t>pdf</w:t>
        </w:r>
      </w:hyperlink>
      <w:r w:rsidRPr="00D731D4">
        <w:rPr>
          <w:lang w:val="ru-RU"/>
        </w:rPr>
        <w:t>) или США «</w:t>
      </w:r>
      <w:r w:rsidR="00EA2997" w:rsidRPr="00D731D4">
        <w:rPr>
          <w:lang w:val="ru-RU"/>
        </w:rPr>
        <w:t>Основанные на консенсусе рекомендации по качеству осадков Департамента природных ресурсов Висконсина (</w:t>
      </w:r>
      <w:r w:rsidRPr="00D731D4">
        <w:t>Consensus</w:t>
      </w:r>
      <w:r w:rsidRPr="00D731D4">
        <w:rPr>
          <w:lang w:val="ru-RU"/>
        </w:rPr>
        <w:t>-</w:t>
      </w:r>
      <w:r w:rsidRPr="00D731D4">
        <w:t>Based</w:t>
      </w:r>
      <w:r w:rsidRPr="00D731D4">
        <w:rPr>
          <w:lang w:val="ru-RU"/>
        </w:rPr>
        <w:t xml:space="preserve"> </w:t>
      </w:r>
      <w:r w:rsidRPr="00D731D4">
        <w:t>Sediment</w:t>
      </w:r>
      <w:r w:rsidRPr="00D731D4">
        <w:rPr>
          <w:lang w:val="ru-RU"/>
        </w:rPr>
        <w:t xml:space="preserve"> </w:t>
      </w:r>
      <w:r w:rsidRPr="00D731D4">
        <w:t>Quality</w:t>
      </w:r>
      <w:r w:rsidRPr="00D731D4">
        <w:rPr>
          <w:lang w:val="ru-RU"/>
        </w:rPr>
        <w:t xml:space="preserve"> </w:t>
      </w:r>
      <w:r w:rsidRPr="00D731D4">
        <w:t>Guidelines</w:t>
      </w:r>
      <w:r w:rsidRPr="00D731D4">
        <w:rPr>
          <w:lang w:val="ru-RU"/>
        </w:rPr>
        <w:t xml:space="preserve"> </w:t>
      </w:r>
      <w:r w:rsidRPr="00D731D4">
        <w:t>of</w:t>
      </w:r>
      <w:r w:rsidRPr="00D731D4">
        <w:rPr>
          <w:lang w:val="ru-RU"/>
        </w:rPr>
        <w:t xml:space="preserve"> </w:t>
      </w:r>
      <w:r w:rsidRPr="00D731D4">
        <w:t>Wisconsin</w:t>
      </w:r>
      <w:r w:rsidRPr="00D731D4">
        <w:rPr>
          <w:lang w:val="ru-RU"/>
        </w:rPr>
        <w:t xml:space="preserve"> </w:t>
      </w:r>
      <w:r w:rsidRPr="00D731D4">
        <w:t>Department</w:t>
      </w:r>
      <w:r w:rsidRPr="00D731D4">
        <w:rPr>
          <w:lang w:val="ru-RU"/>
        </w:rPr>
        <w:t xml:space="preserve"> </w:t>
      </w:r>
      <w:r w:rsidRPr="00D731D4">
        <w:t>of</w:t>
      </w:r>
      <w:r w:rsidRPr="00D731D4">
        <w:rPr>
          <w:lang w:val="ru-RU"/>
        </w:rPr>
        <w:t xml:space="preserve"> </w:t>
      </w:r>
      <w:r w:rsidRPr="00D731D4">
        <w:t>Natural</w:t>
      </w:r>
      <w:r w:rsidRPr="00D731D4">
        <w:rPr>
          <w:lang w:val="ru-RU"/>
        </w:rPr>
        <w:t xml:space="preserve"> </w:t>
      </w:r>
      <w:r w:rsidRPr="00D731D4">
        <w:t>Resources</w:t>
      </w:r>
      <w:r w:rsidR="00EA2997" w:rsidRPr="00D731D4">
        <w:rPr>
          <w:lang w:val="ru-RU"/>
        </w:rPr>
        <w:t>)</w:t>
      </w:r>
      <w:r w:rsidRPr="00D731D4">
        <w:rPr>
          <w:lang w:val="ru-RU"/>
        </w:rPr>
        <w:t>» (</w:t>
      </w:r>
      <w:r w:rsidR="00EA2997" w:rsidRPr="00D731D4">
        <w:rPr>
          <w:lang w:val="ru-RU"/>
        </w:rPr>
        <w:t xml:space="preserve">получены </w:t>
      </w:r>
      <w:proofErr w:type="gramEnd"/>
      <w:r w:rsidRPr="00D731D4">
        <w:t>https</w:t>
      </w:r>
      <w:r w:rsidRPr="00D731D4">
        <w:rPr>
          <w:lang w:val="ru-RU"/>
        </w:rPr>
        <w:t>://</w:t>
      </w:r>
      <w:r w:rsidRPr="00D731D4">
        <w:t>dnr</w:t>
      </w:r>
      <w:r w:rsidRPr="00D731D4">
        <w:rPr>
          <w:lang w:val="ru-RU"/>
        </w:rPr>
        <w:t>.</w:t>
      </w:r>
      <w:r w:rsidRPr="00D731D4">
        <w:t>wi</w:t>
      </w:r>
      <w:r w:rsidRPr="00D731D4">
        <w:rPr>
          <w:lang w:val="ru-RU"/>
        </w:rPr>
        <w:t>.</w:t>
      </w:r>
      <w:r w:rsidRPr="00D731D4">
        <w:t>gov</w:t>
      </w:r>
      <w:r w:rsidRPr="00D731D4">
        <w:rPr>
          <w:lang w:val="ru-RU"/>
        </w:rPr>
        <w:t>/</w:t>
      </w:r>
      <w:r w:rsidRPr="00D731D4">
        <w:t>files</w:t>
      </w:r>
      <w:r w:rsidRPr="00D731D4">
        <w:rPr>
          <w:lang w:val="ru-RU"/>
        </w:rPr>
        <w:t>/</w:t>
      </w:r>
      <w:r w:rsidRPr="00D731D4">
        <w:t>PDF</w:t>
      </w:r>
      <w:r w:rsidRPr="00D731D4">
        <w:rPr>
          <w:lang w:val="ru-RU"/>
        </w:rPr>
        <w:t>/</w:t>
      </w:r>
      <w:r w:rsidRPr="00D731D4">
        <w:t>pubs</w:t>
      </w:r>
      <w:r w:rsidRPr="00D731D4">
        <w:rPr>
          <w:lang w:val="ru-RU"/>
        </w:rPr>
        <w:t>/</w:t>
      </w:r>
      <w:r w:rsidRPr="00D731D4">
        <w:t>rr</w:t>
      </w:r>
      <w:r w:rsidRPr="00D731D4">
        <w:rPr>
          <w:lang w:val="ru-RU"/>
        </w:rPr>
        <w:t>/</w:t>
      </w:r>
      <w:r w:rsidRPr="00D731D4">
        <w:t>RR</w:t>
      </w:r>
      <w:r w:rsidRPr="00D731D4">
        <w:rPr>
          <w:lang w:val="ru-RU"/>
        </w:rPr>
        <w:t>088.</w:t>
      </w:r>
      <w:r w:rsidRPr="00D731D4">
        <w:t>pdf</w:t>
      </w:r>
      <w:proofErr w:type="gramStart"/>
      <w:r w:rsidRPr="00D731D4">
        <w:rPr>
          <w:lang w:val="ru-RU"/>
        </w:rPr>
        <w:t>) и много других, но до сего времени нет единого подхода к такой оценке.</w:t>
      </w:r>
      <w:proofErr w:type="gramEnd"/>
    </w:p>
    <w:p w14:paraId="36417B6E" w14:textId="77777777" w:rsidR="00253EC9" w:rsidRPr="00D731D4" w:rsidRDefault="00253EC9" w:rsidP="00B70E59">
      <w:pPr>
        <w:spacing w:before="120" w:after="120" w:line="240" w:lineRule="atLeast"/>
        <w:jc w:val="both"/>
        <w:rPr>
          <w:lang w:val="ru-RU"/>
        </w:rPr>
      </w:pPr>
      <w:r w:rsidRPr="00D731D4">
        <w:rPr>
          <w:lang w:val="ru-RU"/>
        </w:rPr>
        <w:t>Имеющаяся в распоряжении информация (</w:t>
      </w:r>
      <w:r w:rsidRPr="00D731D4">
        <w:t>National</w:t>
      </w:r>
      <w:r w:rsidRPr="00D731D4">
        <w:rPr>
          <w:lang w:val="ru-RU"/>
        </w:rPr>
        <w:t xml:space="preserve"> </w:t>
      </w:r>
      <w:r w:rsidRPr="00D731D4">
        <w:t>contributions</w:t>
      </w:r>
      <w:r w:rsidRPr="00D731D4">
        <w:rPr>
          <w:lang w:val="ru-RU"/>
        </w:rPr>
        <w:t xml:space="preserve">) оказалась разрозненной и не позволяющей сделать сколько-нибудь обоснованные выводы о тенденциях загрязнения донных отложений Каспийского моря. </w:t>
      </w:r>
      <w:proofErr w:type="gramStart"/>
      <w:r w:rsidRPr="00D731D4">
        <w:rPr>
          <w:lang w:val="ru-RU"/>
        </w:rPr>
        <w:t>Так, например, информация о загрязнении донных отложений Северного и Среднего Каспия опубликованная в Информационном бюллетене о состоянии окружающей среды Казахстанской части Каспийского моря Республиканского госпредприятия «</w:t>
      </w:r>
      <w:proofErr w:type="spellStart"/>
      <w:r w:rsidRPr="00D731D4">
        <w:rPr>
          <w:lang w:val="ru-RU"/>
        </w:rPr>
        <w:t>Казгидромет</w:t>
      </w:r>
      <w:proofErr w:type="spellEnd"/>
      <w:r w:rsidRPr="00D731D4">
        <w:rPr>
          <w:lang w:val="ru-RU"/>
        </w:rPr>
        <w:t>» (</w:t>
      </w:r>
      <w:r w:rsidRPr="00D731D4">
        <w:t>Fact</w:t>
      </w:r>
      <w:r w:rsidRPr="00D731D4">
        <w:rPr>
          <w:lang w:val="ru-RU"/>
        </w:rPr>
        <w:t xml:space="preserve"> </w:t>
      </w:r>
      <w:r w:rsidRPr="00D731D4">
        <w:t>Sheets</w:t>
      </w:r>
      <w:r w:rsidRPr="00D731D4">
        <w:rPr>
          <w:lang w:val="ru-RU"/>
        </w:rPr>
        <w:t>, 2011-2016) и аналогичном издании, посвященном специальной экономической зоне «</w:t>
      </w:r>
      <w:proofErr w:type="spellStart"/>
      <w:r w:rsidRPr="00D731D4">
        <w:rPr>
          <w:lang w:val="ru-RU"/>
        </w:rPr>
        <w:t>Морпорт</w:t>
      </w:r>
      <w:proofErr w:type="spellEnd"/>
      <w:r w:rsidRPr="00D731D4">
        <w:rPr>
          <w:lang w:val="ru-RU"/>
        </w:rPr>
        <w:t xml:space="preserve"> Актау» касается проб донных отложений отобранных на прибрежных станциях, на станциях вековых разрезов и вблизи нефтяных месторождений на шельфе акватории Северного (</w:t>
      </w:r>
      <w:proofErr w:type="spellStart"/>
      <w:r w:rsidRPr="00D731D4">
        <w:rPr>
          <w:lang w:val="ru-RU"/>
        </w:rPr>
        <w:t>Атырауская</w:t>
      </w:r>
      <w:proofErr w:type="spellEnd"/>
      <w:r w:rsidRPr="00D731D4">
        <w:rPr>
          <w:lang w:val="ru-RU"/>
        </w:rPr>
        <w:t xml:space="preserve"> область</w:t>
      </w:r>
      <w:proofErr w:type="gramEnd"/>
      <w:r w:rsidRPr="00D731D4">
        <w:rPr>
          <w:lang w:val="ru-RU"/>
        </w:rPr>
        <w:t>) и Среднего (</w:t>
      </w:r>
      <w:proofErr w:type="spellStart"/>
      <w:r w:rsidRPr="00D731D4">
        <w:rPr>
          <w:lang w:val="ru-RU"/>
        </w:rPr>
        <w:t>Мангистауская</w:t>
      </w:r>
      <w:proofErr w:type="spellEnd"/>
      <w:r w:rsidRPr="00D731D4">
        <w:rPr>
          <w:lang w:val="ru-RU"/>
        </w:rPr>
        <w:t xml:space="preserve"> область) Каспия.</w:t>
      </w:r>
    </w:p>
    <w:p w14:paraId="05D23C56" w14:textId="0146F8B1" w:rsidR="00253EC9" w:rsidRPr="00D731D4" w:rsidRDefault="00253EC9" w:rsidP="00B70E59">
      <w:pPr>
        <w:spacing w:before="120" w:after="120" w:line="240" w:lineRule="atLeast"/>
        <w:jc w:val="both"/>
        <w:rPr>
          <w:lang w:val="ru-RU"/>
        </w:rPr>
      </w:pPr>
      <w:r w:rsidRPr="00D731D4">
        <w:rPr>
          <w:lang w:val="ru-RU"/>
        </w:rPr>
        <w:t>В отобранных пробах донных отложений анализировалось содержание суммарного количества нефтяных углеводородов и концентрация тяжелых металлов: медь, никель, хром</w:t>
      </w:r>
      <w:proofErr w:type="gramStart"/>
      <w:r w:rsidRPr="00D731D4">
        <w:rPr>
          <w:lang w:val="ru-RU"/>
        </w:rPr>
        <w:t>6</w:t>
      </w:r>
      <w:proofErr w:type="gramEnd"/>
      <w:r w:rsidRPr="00D731D4">
        <w:rPr>
          <w:lang w:val="ru-RU"/>
        </w:rPr>
        <w:t>+, марганец, цинк, свинец и кадмий.</w:t>
      </w:r>
      <w:r w:rsidR="00734D0F" w:rsidRPr="00D731D4">
        <w:rPr>
          <w:lang w:val="ru-RU"/>
        </w:rPr>
        <w:t xml:space="preserve"> </w:t>
      </w:r>
      <w:r w:rsidRPr="00D731D4">
        <w:rPr>
          <w:lang w:val="ru-RU"/>
        </w:rPr>
        <w:t>В качестве иллюстрации в таблице приведены данные анализов проб, отобранных в различных акваториях.</w:t>
      </w:r>
    </w:p>
    <w:p w14:paraId="6D61754C" w14:textId="02CD4A8A" w:rsidR="00253EC9" w:rsidRPr="00D731D4" w:rsidRDefault="00253EC9" w:rsidP="00B70E59">
      <w:pPr>
        <w:spacing w:before="120" w:after="120" w:line="240" w:lineRule="atLeast"/>
        <w:jc w:val="both"/>
        <w:rPr>
          <w:lang w:val="ru-RU"/>
        </w:rPr>
      </w:pPr>
      <w:r w:rsidRPr="00D731D4">
        <w:rPr>
          <w:lang w:val="ru-RU"/>
        </w:rPr>
        <w:t xml:space="preserve">Таблица </w:t>
      </w:r>
      <w:r w:rsidR="003D6F6A" w:rsidRPr="00D731D4">
        <w:rPr>
          <w:lang w:val="ru-RU"/>
        </w:rPr>
        <w:t>5</w:t>
      </w:r>
      <w:r w:rsidRPr="00D731D4">
        <w:rPr>
          <w:lang w:val="ru-RU"/>
        </w:rPr>
        <w:t>.</w:t>
      </w:r>
      <w:r w:rsidR="003D6F6A" w:rsidRPr="00D731D4">
        <w:rPr>
          <w:lang w:val="ru-RU"/>
        </w:rPr>
        <w:t xml:space="preserve">8: </w:t>
      </w:r>
      <w:r w:rsidRPr="00D731D4">
        <w:rPr>
          <w:lang w:val="ru-RU"/>
        </w:rPr>
        <w:t xml:space="preserve"> Диапазоны концентрации загрязняющих веществ в донных отложениях Каспийского моря (мкг/г)</w:t>
      </w:r>
    </w:p>
    <w:p w14:paraId="18B140FD" w14:textId="77777777" w:rsidR="00EA2997" w:rsidRPr="00D731D4" w:rsidRDefault="00EA2997" w:rsidP="004629F4">
      <w:pPr>
        <w:rPr>
          <w:lang w:val="ru-RU"/>
        </w:rPr>
      </w:pPr>
    </w:p>
    <w:tbl>
      <w:tblPr>
        <w:tblStyle w:val="TableGrid"/>
        <w:tblW w:w="0" w:type="auto"/>
        <w:tblLook w:val="04A0" w:firstRow="1" w:lastRow="0" w:firstColumn="1" w:lastColumn="0" w:noHBand="0" w:noVBand="1"/>
      </w:tblPr>
      <w:tblGrid>
        <w:gridCol w:w="2137"/>
        <w:gridCol w:w="663"/>
        <w:gridCol w:w="770"/>
        <w:gridCol w:w="1037"/>
        <w:gridCol w:w="975"/>
        <w:gridCol w:w="1225"/>
        <w:gridCol w:w="769"/>
        <w:gridCol w:w="986"/>
        <w:gridCol w:w="1014"/>
      </w:tblGrid>
      <w:tr w:rsidR="00253EC9" w:rsidRPr="00D731D4" w14:paraId="7A04554B" w14:textId="77777777" w:rsidTr="00B946B5">
        <w:tc>
          <w:tcPr>
            <w:tcW w:w="2182" w:type="dxa"/>
            <w:vAlign w:val="center"/>
          </w:tcPr>
          <w:p w14:paraId="4EDDDE71" w14:textId="77777777" w:rsidR="00253EC9" w:rsidRPr="00D731D4" w:rsidRDefault="00253EC9" w:rsidP="004629F4">
            <w:pPr>
              <w:jc w:val="center"/>
            </w:pPr>
            <w:proofErr w:type="spellStart"/>
            <w:r w:rsidRPr="00D731D4">
              <w:t>Место</w:t>
            </w:r>
            <w:proofErr w:type="spellEnd"/>
            <w:r w:rsidRPr="00D731D4">
              <w:t xml:space="preserve"> </w:t>
            </w:r>
            <w:proofErr w:type="spellStart"/>
            <w:r w:rsidRPr="00D731D4">
              <w:t>отбора</w:t>
            </w:r>
            <w:proofErr w:type="spellEnd"/>
            <w:r w:rsidRPr="00D731D4">
              <w:t>/</w:t>
            </w:r>
            <w:proofErr w:type="spellStart"/>
            <w:r w:rsidRPr="00D731D4">
              <w:t>Показатель</w:t>
            </w:r>
            <w:proofErr w:type="spellEnd"/>
          </w:p>
        </w:tc>
        <w:tc>
          <w:tcPr>
            <w:tcW w:w="903" w:type="dxa"/>
            <w:vAlign w:val="center"/>
          </w:tcPr>
          <w:p w14:paraId="30AB7C61" w14:textId="77777777" w:rsidR="00253EC9" w:rsidRPr="00D731D4" w:rsidRDefault="00253EC9" w:rsidP="004629F4">
            <w:pPr>
              <w:jc w:val="center"/>
            </w:pPr>
            <w:r w:rsidRPr="00D731D4">
              <w:t>НУ</w:t>
            </w:r>
          </w:p>
        </w:tc>
        <w:tc>
          <w:tcPr>
            <w:tcW w:w="851" w:type="dxa"/>
            <w:vAlign w:val="center"/>
          </w:tcPr>
          <w:p w14:paraId="3DCF5B39" w14:textId="77777777" w:rsidR="00253EC9" w:rsidRPr="00D731D4" w:rsidRDefault="00253EC9" w:rsidP="004629F4">
            <w:pPr>
              <w:jc w:val="center"/>
            </w:pPr>
            <w:proofErr w:type="spellStart"/>
            <w:r w:rsidRPr="00D731D4">
              <w:t>Медь</w:t>
            </w:r>
            <w:proofErr w:type="spellEnd"/>
          </w:p>
        </w:tc>
        <w:tc>
          <w:tcPr>
            <w:tcW w:w="850" w:type="dxa"/>
            <w:vAlign w:val="center"/>
          </w:tcPr>
          <w:p w14:paraId="56EB6635" w14:textId="77777777" w:rsidR="00253EC9" w:rsidRPr="00D731D4" w:rsidRDefault="00253EC9" w:rsidP="004629F4">
            <w:pPr>
              <w:jc w:val="center"/>
            </w:pPr>
            <w:r w:rsidRPr="00D731D4">
              <w:t>Хром6+</w:t>
            </w:r>
          </w:p>
        </w:tc>
        <w:tc>
          <w:tcPr>
            <w:tcW w:w="1134" w:type="dxa"/>
            <w:vAlign w:val="center"/>
          </w:tcPr>
          <w:p w14:paraId="1FBCEA8E" w14:textId="77777777" w:rsidR="00253EC9" w:rsidRPr="00D731D4" w:rsidRDefault="00253EC9" w:rsidP="004629F4">
            <w:pPr>
              <w:jc w:val="center"/>
            </w:pPr>
            <w:proofErr w:type="spellStart"/>
            <w:r w:rsidRPr="00D731D4">
              <w:t>Никель</w:t>
            </w:r>
            <w:proofErr w:type="spellEnd"/>
          </w:p>
        </w:tc>
        <w:tc>
          <w:tcPr>
            <w:tcW w:w="992" w:type="dxa"/>
            <w:vAlign w:val="center"/>
          </w:tcPr>
          <w:p w14:paraId="2D7F0142" w14:textId="77777777" w:rsidR="00253EC9" w:rsidRPr="00D731D4" w:rsidRDefault="00253EC9" w:rsidP="004629F4">
            <w:pPr>
              <w:jc w:val="center"/>
            </w:pPr>
            <w:proofErr w:type="spellStart"/>
            <w:r w:rsidRPr="00D731D4">
              <w:t>Марганец</w:t>
            </w:r>
            <w:proofErr w:type="spellEnd"/>
          </w:p>
        </w:tc>
        <w:tc>
          <w:tcPr>
            <w:tcW w:w="993" w:type="dxa"/>
            <w:vAlign w:val="center"/>
          </w:tcPr>
          <w:p w14:paraId="7C60193D" w14:textId="77777777" w:rsidR="00253EC9" w:rsidRPr="00D731D4" w:rsidRDefault="00253EC9" w:rsidP="004629F4">
            <w:pPr>
              <w:jc w:val="center"/>
            </w:pPr>
            <w:proofErr w:type="spellStart"/>
            <w:r w:rsidRPr="00D731D4">
              <w:t>Цинк</w:t>
            </w:r>
            <w:proofErr w:type="spellEnd"/>
          </w:p>
        </w:tc>
        <w:tc>
          <w:tcPr>
            <w:tcW w:w="1134" w:type="dxa"/>
            <w:vAlign w:val="center"/>
          </w:tcPr>
          <w:p w14:paraId="0DB53851" w14:textId="77777777" w:rsidR="00253EC9" w:rsidRPr="00D731D4" w:rsidRDefault="00253EC9" w:rsidP="004629F4">
            <w:pPr>
              <w:jc w:val="center"/>
            </w:pPr>
            <w:proofErr w:type="spellStart"/>
            <w:r w:rsidRPr="00D731D4">
              <w:t>Свинец</w:t>
            </w:r>
            <w:proofErr w:type="spellEnd"/>
          </w:p>
        </w:tc>
        <w:tc>
          <w:tcPr>
            <w:tcW w:w="781" w:type="dxa"/>
            <w:vAlign w:val="center"/>
          </w:tcPr>
          <w:p w14:paraId="7C3E3857" w14:textId="77777777" w:rsidR="00253EC9" w:rsidRPr="00D731D4" w:rsidRDefault="00253EC9" w:rsidP="004629F4">
            <w:pPr>
              <w:jc w:val="center"/>
            </w:pPr>
            <w:proofErr w:type="spellStart"/>
            <w:r w:rsidRPr="00D731D4">
              <w:t>Кадмий</w:t>
            </w:r>
            <w:proofErr w:type="spellEnd"/>
          </w:p>
        </w:tc>
      </w:tr>
      <w:tr w:rsidR="00253EC9" w:rsidRPr="00D731D4" w14:paraId="1CA8B41F" w14:textId="77777777" w:rsidTr="00B946B5">
        <w:tc>
          <w:tcPr>
            <w:tcW w:w="2182" w:type="dxa"/>
          </w:tcPr>
          <w:p w14:paraId="13490979" w14:textId="77777777" w:rsidR="00253EC9" w:rsidRPr="00D731D4" w:rsidRDefault="00253EC9" w:rsidP="004629F4">
            <w:proofErr w:type="spellStart"/>
            <w:r w:rsidRPr="00D731D4">
              <w:t>Морской</w:t>
            </w:r>
            <w:proofErr w:type="spellEnd"/>
            <w:r w:rsidRPr="00D731D4">
              <w:t xml:space="preserve"> </w:t>
            </w:r>
            <w:proofErr w:type="spellStart"/>
            <w:r w:rsidRPr="00D731D4">
              <w:t>судоходный</w:t>
            </w:r>
            <w:proofErr w:type="spellEnd"/>
            <w:r w:rsidRPr="00D731D4">
              <w:t xml:space="preserve"> </w:t>
            </w:r>
            <w:proofErr w:type="spellStart"/>
            <w:r w:rsidRPr="00D731D4">
              <w:t>канал</w:t>
            </w:r>
            <w:proofErr w:type="spellEnd"/>
          </w:p>
        </w:tc>
        <w:tc>
          <w:tcPr>
            <w:tcW w:w="903" w:type="dxa"/>
            <w:vAlign w:val="center"/>
          </w:tcPr>
          <w:p w14:paraId="73FD17BC" w14:textId="77777777" w:rsidR="00253EC9" w:rsidRPr="00D731D4" w:rsidRDefault="00253EC9" w:rsidP="004629F4">
            <w:pPr>
              <w:jc w:val="center"/>
            </w:pPr>
            <w:r w:rsidRPr="00D731D4">
              <w:t>232-237</w:t>
            </w:r>
          </w:p>
        </w:tc>
        <w:tc>
          <w:tcPr>
            <w:tcW w:w="851" w:type="dxa"/>
            <w:vAlign w:val="center"/>
          </w:tcPr>
          <w:p w14:paraId="4F846AA7" w14:textId="77777777" w:rsidR="00253EC9" w:rsidRPr="00D731D4" w:rsidRDefault="00253EC9" w:rsidP="004629F4">
            <w:pPr>
              <w:jc w:val="center"/>
            </w:pPr>
            <w:r w:rsidRPr="00D731D4">
              <w:t>0.5-0.7</w:t>
            </w:r>
          </w:p>
        </w:tc>
        <w:tc>
          <w:tcPr>
            <w:tcW w:w="850" w:type="dxa"/>
            <w:vAlign w:val="center"/>
          </w:tcPr>
          <w:p w14:paraId="25FC5D1D" w14:textId="77777777" w:rsidR="00253EC9" w:rsidRPr="00D731D4" w:rsidRDefault="00253EC9" w:rsidP="004629F4">
            <w:pPr>
              <w:jc w:val="center"/>
            </w:pPr>
            <w:r w:rsidRPr="00D731D4">
              <w:t>0.1-0.2</w:t>
            </w:r>
          </w:p>
        </w:tc>
        <w:tc>
          <w:tcPr>
            <w:tcW w:w="1134" w:type="dxa"/>
            <w:vAlign w:val="center"/>
          </w:tcPr>
          <w:p w14:paraId="5D8CF035" w14:textId="77777777" w:rsidR="00253EC9" w:rsidRPr="00D731D4" w:rsidRDefault="00253EC9" w:rsidP="004629F4">
            <w:pPr>
              <w:jc w:val="center"/>
            </w:pPr>
            <w:r w:rsidRPr="00D731D4">
              <w:t>1.37-1.46</w:t>
            </w:r>
          </w:p>
        </w:tc>
        <w:tc>
          <w:tcPr>
            <w:tcW w:w="992" w:type="dxa"/>
            <w:vAlign w:val="center"/>
          </w:tcPr>
          <w:p w14:paraId="02E816D2" w14:textId="77777777" w:rsidR="00253EC9" w:rsidRPr="00D731D4" w:rsidRDefault="00253EC9" w:rsidP="004629F4">
            <w:pPr>
              <w:jc w:val="center"/>
            </w:pPr>
            <w:r w:rsidRPr="00D731D4">
              <w:t>5.1-5.2</w:t>
            </w:r>
          </w:p>
        </w:tc>
        <w:tc>
          <w:tcPr>
            <w:tcW w:w="993" w:type="dxa"/>
            <w:vAlign w:val="center"/>
          </w:tcPr>
          <w:p w14:paraId="1CC0298B" w14:textId="77777777" w:rsidR="00253EC9" w:rsidRPr="00D731D4" w:rsidRDefault="00253EC9" w:rsidP="004629F4">
            <w:pPr>
              <w:jc w:val="center"/>
            </w:pPr>
            <w:r w:rsidRPr="00D731D4">
              <w:t>2.1-2.2</w:t>
            </w:r>
          </w:p>
        </w:tc>
        <w:tc>
          <w:tcPr>
            <w:tcW w:w="1134" w:type="dxa"/>
            <w:vAlign w:val="center"/>
          </w:tcPr>
          <w:p w14:paraId="13067645" w14:textId="77777777" w:rsidR="00253EC9" w:rsidRPr="00D731D4" w:rsidRDefault="00253EC9" w:rsidP="004629F4">
            <w:pPr>
              <w:jc w:val="center"/>
            </w:pPr>
            <w:r w:rsidRPr="00D731D4">
              <w:t>0</w:t>
            </w:r>
          </w:p>
        </w:tc>
        <w:tc>
          <w:tcPr>
            <w:tcW w:w="781" w:type="dxa"/>
            <w:vAlign w:val="center"/>
          </w:tcPr>
          <w:p w14:paraId="79F3E518" w14:textId="77777777" w:rsidR="00253EC9" w:rsidRPr="00D731D4" w:rsidRDefault="00253EC9" w:rsidP="004629F4">
            <w:pPr>
              <w:jc w:val="center"/>
            </w:pPr>
            <w:r w:rsidRPr="00D731D4">
              <w:t>0</w:t>
            </w:r>
          </w:p>
        </w:tc>
      </w:tr>
      <w:tr w:rsidR="00253EC9" w:rsidRPr="00D731D4" w14:paraId="546BAB4D" w14:textId="77777777" w:rsidTr="00B946B5">
        <w:tc>
          <w:tcPr>
            <w:tcW w:w="2182" w:type="dxa"/>
          </w:tcPr>
          <w:p w14:paraId="0F12BA0B" w14:textId="77777777" w:rsidR="00253EC9" w:rsidRPr="00D731D4" w:rsidRDefault="00253EC9" w:rsidP="004629F4">
            <w:proofErr w:type="spellStart"/>
            <w:r w:rsidRPr="00D731D4">
              <w:t>Тенгизское</w:t>
            </w:r>
            <w:proofErr w:type="spellEnd"/>
            <w:r w:rsidRPr="00D731D4">
              <w:t xml:space="preserve"> </w:t>
            </w:r>
            <w:proofErr w:type="spellStart"/>
            <w:r w:rsidRPr="00D731D4">
              <w:t>месторождение</w:t>
            </w:r>
            <w:proofErr w:type="spellEnd"/>
          </w:p>
        </w:tc>
        <w:tc>
          <w:tcPr>
            <w:tcW w:w="903" w:type="dxa"/>
            <w:vAlign w:val="center"/>
          </w:tcPr>
          <w:p w14:paraId="5C77F4FC" w14:textId="77777777" w:rsidR="00253EC9" w:rsidRPr="00D731D4" w:rsidRDefault="00253EC9" w:rsidP="004629F4">
            <w:pPr>
              <w:jc w:val="center"/>
            </w:pPr>
            <w:r w:rsidRPr="00D731D4">
              <w:t>224-247</w:t>
            </w:r>
          </w:p>
        </w:tc>
        <w:tc>
          <w:tcPr>
            <w:tcW w:w="851" w:type="dxa"/>
            <w:vAlign w:val="center"/>
          </w:tcPr>
          <w:p w14:paraId="00FE6235" w14:textId="77777777" w:rsidR="00253EC9" w:rsidRPr="00D731D4" w:rsidRDefault="00253EC9" w:rsidP="004629F4">
            <w:pPr>
              <w:jc w:val="center"/>
            </w:pPr>
            <w:r w:rsidRPr="00D731D4">
              <w:t>0.6-1.0</w:t>
            </w:r>
          </w:p>
        </w:tc>
        <w:tc>
          <w:tcPr>
            <w:tcW w:w="850" w:type="dxa"/>
            <w:vAlign w:val="center"/>
          </w:tcPr>
          <w:p w14:paraId="3A0A4BFE" w14:textId="77777777" w:rsidR="00253EC9" w:rsidRPr="00D731D4" w:rsidRDefault="00253EC9" w:rsidP="004629F4">
            <w:pPr>
              <w:jc w:val="center"/>
            </w:pPr>
            <w:r w:rsidRPr="00D731D4">
              <w:t>0.1-10.9</w:t>
            </w:r>
          </w:p>
        </w:tc>
        <w:tc>
          <w:tcPr>
            <w:tcW w:w="1134" w:type="dxa"/>
            <w:vAlign w:val="center"/>
          </w:tcPr>
          <w:p w14:paraId="381226B7" w14:textId="77777777" w:rsidR="00253EC9" w:rsidRPr="00D731D4" w:rsidRDefault="00253EC9" w:rsidP="004629F4">
            <w:pPr>
              <w:jc w:val="center"/>
            </w:pPr>
            <w:r w:rsidRPr="00D731D4">
              <w:t>1.37-1.48</w:t>
            </w:r>
          </w:p>
        </w:tc>
        <w:tc>
          <w:tcPr>
            <w:tcW w:w="992" w:type="dxa"/>
            <w:vAlign w:val="center"/>
          </w:tcPr>
          <w:p w14:paraId="2B641ED0" w14:textId="77777777" w:rsidR="00253EC9" w:rsidRPr="00D731D4" w:rsidRDefault="00253EC9" w:rsidP="004629F4">
            <w:pPr>
              <w:jc w:val="center"/>
            </w:pPr>
            <w:r w:rsidRPr="00D731D4">
              <w:t>4.2-5.5</w:t>
            </w:r>
          </w:p>
        </w:tc>
        <w:tc>
          <w:tcPr>
            <w:tcW w:w="993" w:type="dxa"/>
            <w:vAlign w:val="center"/>
          </w:tcPr>
          <w:p w14:paraId="3AFECD5B" w14:textId="77777777" w:rsidR="00253EC9" w:rsidRPr="00D731D4" w:rsidRDefault="00253EC9" w:rsidP="004629F4">
            <w:pPr>
              <w:jc w:val="center"/>
            </w:pPr>
            <w:r w:rsidRPr="00D731D4">
              <w:t>2.0-2.5</w:t>
            </w:r>
          </w:p>
        </w:tc>
        <w:tc>
          <w:tcPr>
            <w:tcW w:w="1134" w:type="dxa"/>
            <w:vAlign w:val="center"/>
          </w:tcPr>
          <w:p w14:paraId="5C18F3F3" w14:textId="77777777" w:rsidR="00253EC9" w:rsidRPr="00D731D4" w:rsidRDefault="00253EC9" w:rsidP="004629F4">
            <w:pPr>
              <w:jc w:val="center"/>
            </w:pPr>
            <w:r w:rsidRPr="00D731D4">
              <w:t>0</w:t>
            </w:r>
          </w:p>
        </w:tc>
        <w:tc>
          <w:tcPr>
            <w:tcW w:w="781" w:type="dxa"/>
            <w:vAlign w:val="center"/>
          </w:tcPr>
          <w:p w14:paraId="44538D97" w14:textId="77777777" w:rsidR="00253EC9" w:rsidRPr="00D731D4" w:rsidRDefault="00253EC9" w:rsidP="004629F4">
            <w:pPr>
              <w:jc w:val="center"/>
            </w:pPr>
            <w:r w:rsidRPr="00D731D4">
              <w:t>0</w:t>
            </w:r>
          </w:p>
        </w:tc>
      </w:tr>
      <w:tr w:rsidR="00253EC9" w:rsidRPr="00D731D4" w14:paraId="0EDCB2E6" w14:textId="77777777" w:rsidTr="00B946B5">
        <w:tc>
          <w:tcPr>
            <w:tcW w:w="2182" w:type="dxa"/>
          </w:tcPr>
          <w:p w14:paraId="419793D2" w14:textId="77777777" w:rsidR="00253EC9" w:rsidRPr="00D731D4" w:rsidRDefault="00253EC9" w:rsidP="004629F4">
            <w:proofErr w:type="spellStart"/>
            <w:r w:rsidRPr="00D731D4">
              <w:t>Взморье</w:t>
            </w:r>
            <w:proofErr w:type="spellEnd"/>
            <w:r w:rsidRPr="00D731D4">
              <w:t xml:space="preserve"> р. </w:t>
            </w:r>
            <w:proofErr w:type="spellStart"/>
            <w:r w:rsidRPr="00D731D4">
              <w:t>Урал</w:t>
            </w:r>
            <w:proofErr w:type="spellEnd"/>
          </w:p>
        </w:tc>
        <w:tc>
          <w:tcPr>
            <w:tcW w:w="903" w:type="dxa"/>
            <w:vAlign w:val="center"/>
          </w:tcPr>
          <w:p w14:paraId="6F0EB9E0" w14:textId="77777777" w:rsidR="00253EC9" w:rsidRPr="00D731D4" w:rsidRDefault="00253EC9" w:rsidP="004629F4">
            <w:pPr>
              <w:jc w:val="center"/>
            </w:pPr>
            <w:r w:rsidRPr="00D731D4">
              <w:t>210-275</w:t>
            </w:r>
          </w:p>
        </w:tc>
        <w:tc>
          <w:tcPr>
            <w:tcW w:w="851" w:type="dxa"/>
            <w:vAlign w:val="center"/>
          </w:tcPr>
          <w:p w14:paraId="22FDB75E" w14:textId="77777777" w:rsidR="00253EC9" w:rsidRPr="00D731D4" w:rsidRDefault="00253EC9" w:rsidP="004629F4">
            <w:pPr>
              <w:jc w:val="center"/>
            </w:pPr>
            <w:r w:rsidRPr="00D731D4">
              <w:t>0.8-1.2</w:t>
            </w:r>
          </w:p>
        </w:tc>
        <w:tc>
          <w:tcPr>
            <w:tcW w:w="850" w:type="dxa"/>
            <w:vAlign w:val="center"/>
          </w:tcPr>
          <w:p w14:paraId="7A7067B0" w14:textId="77777777" w:rsidR="00253EC9" w:rsidRPr="00D731D4" w:rsidRDefault="00253EC9" w:rsidP="004629F4">
            <w:pPr>
              <w:jc w:val="center"/>
            </w:pPr>
            <w:r w:rsidRPr="00D731D4">
              <w:t>0.2-0.8</w:t>
            </w:r>
          </w:p>
        </w:tc>
        <w:tc>
          <w:tcPr>
            <w:tcW w:w="1134" w:type="dxa"/>
            <w:vAlign w:val="center"/>
          </w:tcPr>
          <w:p w14:paraId="4546C346" w14:textId="77777777" w:rsidR="00253EC9" w:rsidRPr="00D731D4" w:rsidRDefault="00253EC9" w:rsidP="004629F4">
            <w:pPr>
              <w:jc w:val="center"/>
            </w:pPr>
            <w:r w:rsidRPr="00D731D4">
              <w:t>1.25-1.43</w:t>
            </w:r>
          </w:p>
        </w:tc>
        <w:tc>
          <w:tcPr>
            <w:tcW w:w="992" w:type="dxa"/>
            <w:vAlign w:val="center"/>
          </w:tcPr>
          <w:p w14:paraId="46BE237B" w14:textId="77777777" w:rsidR="00253EC9" w:rsidRPr="00D731D4" w:rsidRDefault="00253EC9" w:rsidP="004629F4">
            <w:pPr>
              <w:jc w:val="center"/>
            </w:pPr>
            <w:r w:rsidRPr="00D731D4">
              <w:t>2.56-6.40</w:t>
            </w:r>
          </w:p>
        </w:tc>
        <w:tc>
          <w:tcPr>
            <w:tcW w:w="993" w:type="dxa"/>
            <w:vAlign w:val="center"/>
          </w:tcPr>
          <w:p w14:paraId="0763F15D" w14:textId="77777777" w:rsidR="00253EC9" w:rsidRPr="00D731D4" w:rsidRDefault="00253EC9" w:rsidP="004629F4">
            <w:pPr>
              <w:jc w:val="center"/>
            </w:pPr>
            <w:r w:rsidRPr="00D731D4">
              <w:t>2.1-2.8</w:t>
            </w:r>
          </w:p>
        </w:tc>
        <w:tc>
          <w:tcPr>
            <w:tcW w:w="1134" w:type="dxa"/>
            <w:vAlign w:val="center"/>
          </w:tcPr>
          <w:p w14:paraId="202F41CC" w14:textId="77777777" w:rsidR="00253EC9" w:rsidRPr="00D731D4" w:rsidRDefault="00253EC9" w:rsidP="004629F4">
            <w:pPr>
              <w:jc w:val="center"/>
            </w:pPr>
            <w:r w:rsidRPr="00D731D4">
              <w:t>0</w:t>
            </w:r>
          </w:p>
        </w:tc>
        <w:tc>
          <w:tcPr>
            <w:tcW w:w="781" w:type="dxa"/>
            <w:vAlign w:val="center"/>
          </w:tcPr>
          <w:p w14:paraId="4FFBEDC0" w14:textId="77777777" w:rsidR="00253EC9" w:rsidRPr="00D731D4" w:rsidRDefault="00253EC9" w:rsidP="004629F4">
            <w:pPr>
              <w:jc w:val="center"/>
            </w:pPr>
            <w:r w:rsidRPr="00D731D4">
              <w:t>0</w:t>
            </w:r>
          </w:p>
        </w:tc>
      </w:tr>
      <w:tr w:rsidR="00253EC9" w:rsidRPr="00D731D4" w14:paraId="5FCBE94D" w14:textId="77777777" w:rsidTr="00B946B5">
        <w:tc>
          <w:tcPr>
            <w:tcW w:w="2182" w:type="dxa"/>
          </w:tcPr>
          <w:p w14:paraId="43C7D45B" w14:textId="77777777" w:rsidR="00253EC9" w:rsidRPr="00D731D4" w:rsidRDefault="00253EC9" w:rsidP="004629F4">
            <w:proofErr w:type="spellStart"/>
            <w:r w:rsidRPr="00D731D4">
              <w:t>Вековой</w:t>
            </w:r>
            <w:proofErr w:type="spellEnd"/>
            <w:r w:rsidRPr="00D731D4">
              <w:t xml:space="preserve"> </w:t>
            </w:r>
            <w:proofErr w:type="spellStart"/>
            <w:r w:rsidRPr="00D731D4">
              <w:t>разрез</w:t>
            </w:r>
            <w:proofErr w:type="spellEnd"/>
            <w:r w:rsidRPr="00D731D4">
              <w:t xml:space="preserve"> </w:t>
            </w:r>
            <w:proofErr w:type="spellStart"/>
            <w:r w:rsidRPr="00D731D4">
              <w:t>Шалыги-Кулалы</w:t>
            </w:r>
            <w:proofErr w:type="spellEnd"/>
          </w:p>
        </w:tc>
        <w:tc>
          <w:tcPr>
            <w:tcW w:w="903" w:type="dxa"/>
            <w:vAlign w:val="center"/>
          </w:tcPr>
          <w:p w14:paraId="642A86BD" w14:textId="77777777" w:rsidR="00253EC9" w:rsidRPr="00D731D4" w:rsidRDefault="00253EC9" w:rsidP="004629F4">
            <w:pPr>
              <w:jc w:val="center"/>
            </w:pPr>
            <w:r w:rsidRPr="00D731D4">
              <w:t>211-345</w:t>
            </w:r>
          </w:p>
        </w:tc>
        <w:tc>
          <w:tcPr>
            <w:tcW w:w="851" w:type="dxa"/>
            <w:vAlign w:val="center"/>
          </w:tcPr>
          <w:p w14:paraId="4E7FFF23" w14:textId="77777777" w:rsidR="00253EC9" w:rsidRPr="00D731D4" w:rsidRDefault="00253EC9" w:rsidP="004629F4">
            <w:pPr>
              <w:jc w:val="center"/>
            </w:pPr>
            <w:r w:rsidRPr="00D731D4">
              <w:t>1.0-1.2</w:t>
            </w:r>
          </w:p>
        </w:tc>
        <w:tc>
          <w:tcPr>
            <w:tcW w:w="850" w:type="dxa"/>
            <w:vAlign w:val="center"/>
          </w:tcPr>
          <w:p w14:paraId="1F6BD2EF" w14:textId="77777777" w:rsidR="00253EC9" w:rsidRPr="00D731D4" w:rsidRDefault="00253EC9" w:rsidP="004629F4">
            <w:pPr>
              <w:jc w:val="center"/>
            </w:pPr>
            <w:r w:rsidRPr="00D731D4">
              <w:t>0.1-0.6</w:t>
            </w:r>
          </w:p>
        </w:tc>
        <w:tc>
          <w:tcPr>
            <w:tcW w:w="1134" w:type="dxa"/>
            <w:vAlign w:val="center"/>
          </w:tcPr>
          <w:p w14:paraId="0687DFE9" w14:textId="77777777" w:rsidR="00253EC9" w:rsidRPr="00D731D4" w:rsidRDefault="00253EC9" w:rsidP="004629F4">
            <w:pPr>
              <w:jc w:val="center"/>
            </w:pPr>
            <w:r w:rsidRPr="00D731D4">
              <w:t>1.39-1.99</w:t>
            </w:r>
          </w:p>
        </w:tc>
        <w:tc>
          <w:tcPr>
            <w:tcW w:w="992" w:type="dxa"/>
            <w:vAlign w:val="center"/>
          </w:tcPr>
          <w:p w14:paraId="25A5B341" w14:textId="77777777" w:rsidR="00253EC9" w:rsidRPr="00D731D4" w:rsidRDefault="00253EC9" w:rsidP="004629F4">
            <w:pPr>
              <w:jc w:val="center"/>
            </w:pPr>
            <w:r w:rsidRPr="00D731D4">
              <w:t>2.4-4.2</w:t>
            </w:r>
          </w:p>
        </w:tc>
        <w:tc>
          <w:tcPr>
            <w:tcW w:w="993" w:type="dxa"/>
            <w:vAlign w:val="center"/>
          </w:tcPr>
          <w:p w14:paraId="60DA94A3" w14:textId="77777777" w:rsidR="00253EC9" w:rsidRPr="00D731D4" w:rsidRDefault="00253EC9" w:rsidP="004629F4">
            <w:pPr>
              <w:jc w:val="center"/>
            </w:pPr>
            <w:r w:rsidRPr="00D731D4">
              <w:t>2.4-3.0</w:t>
            </w:r>
          </w:p>
        </w:tc>
        <w:tc>
          <w:tcPr>
            <w:tcW w:w="1134" w:type="dxa"/>
            <w:vAlign w:val="center"/>
          </w:tcPr>
          <w:p w14:paraId="3C850AC1" w14:textId="77777777" w:rsidR="00253EC9" w:rsidRPr="00D731D4" w:rsidRDefault="00253EC9" w:rsidP="004629F4">
            <w:pPr>
              <w:jc w:val="center"/>
            </w:pPr>
            <w:r w:rsidRPr="00D731D4">
              <w:t>0</w:t>
            </w:r>
          </w:p>
        </w:tc>
        <w:tc>
          <w:tcPr>
            <w:tcW w:w="781" w:type="dxa"/>
            <w:vAlign w:val="center"/>
          </w:tcPr>
          <w:p w14:paraId="56FA6A46" w14:textId="77777777" w:rsidR="00253EC9" w:rsidRPr="00D731D4" w:rsidRDefault="00253EC9" w:rsidP="004629F4">
            <w:pPr>
              <w:jc w:val="center"/>
            </w:pPr>
            <w:r w:rsidRPr="00D731D4">
              <w:t>0</w:t>
            </w:r>
          </w:p>
        </w:tc>
      </w:tr>
      <w:tr w:rsidR="00253EC9" w:rsidRPr="00D731D4" w14:paraId="42AC9EBB" w14:textId="77777777" w:rsidTr="00B946B5">
        <w:tc>
          <w:tcPr>
            <w:tcW w:w="2182" w:type="dxa"/>
          </w:tcPr>
          <w:p w14:paraId="2CC22210" w14:textId="77777777" w:rsidR="00253EC9" w:rsidRPr="00D731D4" w:rsidRDefault="00253EC9" w:rsidP="004629F4">
            <w:pPr>
              <w:rPr>
                <w:lang w:val="ru-RU"/>
              </w:rPr>
            </w:pPr>
            <w:r w:rsidRPr="00D731D4">
              <w:rPr>
                <w:lang w:val="ru-RU"/>
              </w:rPr>
              <w:t>Дополнительные разрезы «А» и «В»</w:t>
            </w:r>
          </w:p>
        </w:tc>
        <w:tc>
          <w:tcPr>
            <w:tcW w:w="903" w:type="dxa"/>
            <w:vAlign w:val="center"/>
          </w:tcPr>
          <w:p w14:paraId="2EA199A7" w14:textId="77777777" w:rsidR="00253EC9" w:rsidRPr="00D731D4" w:rsidRDefault="00253EC9" w:rsidP="004629F4">
            <w:pPr>
              <w:jc w:val="center"/>
            </w:pPr>
            <w:r w:rsidRPr="00D731D4">
              <w:t>215-268</w:t>
            </w:r>
          </w:p>
        </w:tc>
        <w:tc>
          <w:tcPr>
            <w:tcW w:w="851" w:type="dxa"/>
            <w:vAlign w:val="center"/>
          </w:tcPr>
          <w:p w14:paraId="08906D58" w14:textId="77777777" w:rsidR="00253EC9" w:rsidRPr="00D731D4" w:rsidRDefault="00253EC9" w:rsidP="004629F4">
            <w:pPr>
              <w:jc w:val="center"/>
            </w:pPr>
            <w:r w:rsidRPr="00D731D4">
              <w:t>1.1-1.3</w:t>
            </w:r>
          </w:p>
        </w:tc>
        <w:tc>
          <w:tcPr>
            <w:tcW w:w="850" w:type="dxa"/>
            <w:vAlign w:val="center"/>
          </w:tcPr>
          <w:p w14:paraId="27BF7BFF" w14:textId="77777777" w:rsidR="00253EC9" w:rsidRPr="00D731D4" w:rsidRDefault="00253EC9" w:rsidP="004629F4">
            <w:pPr>
              <w:jc w:val="center"/>
            </w:pPr>
            <w:r w:rsidRPr="00D731D4">
              <w:t>0.8-1.0</w:t>
            </w:r>
          </w:p>
        </w:tc>
        <w:tc>
          <w:tcPr>
            <w:tcW w:w="1134" w:type="dxa"/>
            <w:vAlign w:val="center"/>
          </w:tcPr>
          <w:p w14:paraId="7804B3DC" w14:textId="77777777" w:rsidR="00253EC9" w:rsidRPr="00D731D4" w:rsidRDefault="00253EC9" w:rsidP="004629F4">
            <w:pPr>
              <w:jc w:val="center"/>
            </w:pPr>
            <w:r w:rsidRPr="00D731D4">
              <w:t>1.25-2.00</w:t>
            </w:r>
          </w:p>
        </w:tc>
        <w:tc>
          <w:tcPr>
            <w:tcW w:w="992" w:type="dxa"/>
            <w:vAlign w:val="center"/>
          </w:tcPr>
          <w:p w14:paraId="6774F109" w14:textId="77777777" w:rsidR="00253EC9" w:rsidRPr="00D731D4" w:rsidRDefault="00253EC9" w:rsidP="004629F4">
            <w:pPr>
              <w:jc w:val="center"/>
            </w:pPr>
            <w:r w:rsidRPr="00D731D4">
              <w:t>3.6-4.2</w:t>
            </w:r>
          </w:p>
        </w:tc>
        <w:tc>
          <w:tcPr>
            <w:tcW w:w="993" w:type="dxa"/>
            <w:vAlign w:val="center"/>
          </w:tcPr>
          <w:p w14:paraId="0C4FD8B0" w14:textId="77777777" w:rsidR="00253EC9" w:rsidRPr="00D731D4" w:rsidRDefault="00253EC9" w:rsidP="004629F4">
            <w:pPr>
              <w:jc w:val="center"/>
            </w:pPr>
            <w:r w:rsidRPr="00D731D4">
              <w:t>2.0-3.0</w:t>
            </w:r>
          </w:p>
        </w:tc>
        <w:tc>
          <w:tcPr>
            <w:tcW w:w="1134" w:type="dxa"/>
            <w:vAlign w:val="center"/>
          </w:tcPr>
          <w:p w14:paraId="6E38996C" w14:textId="77777777" w:rsidR="00253EC9" w:rsidRPr="00D731D4" w:rsidRDefault="00253EC9" w:rsidP="004629F4">
            <w:pPr>
              <w:jc w:val="center"/>
            </w:pPr>
            <w:r w:rsidRPr="00D731D4">
              <w:t>0</w:t>
            </w:r>
          </w:p>
        </w:tc>
        <w:tc>
          <w:tcPr>
            <w:tcW w:w="781" w:type="dxa"/>
            <w:vAlign w:val="center"/>
          </w:tcPr>
          <w:p w14:paraId="0C62BB00" w14:textId="77777777" w:rsidR="00253EC9" w:rsidRPr="00D731D4" w:rsidRDefault="00253EC9" w:rsidP="004629F4">
            <w:pPr>
              <w:jc w:val="center"/>
            </w:pPr>
            <w:r w:rsidRPr="00D731D4">
              <w:t>0</w:t>
            </w:r>
          </w:p>
        </w:tc>
      </w:tr>
      <w:tr w:rsidR="00253EC9" w:rsidRPr="00D731D4" w14:paraId="5DC58E57" w14:textId="77777777" w:rsidTr="00B946B5">
        <w:tc>
          <w:tcPr>
            <w:tcW w:w="2182" w:type="dxa"/>
          </w:tcPr>
          <w:p w14:paraId="73523A75" w14:textId="77777777" w:rsidR="00253EC9" w:rsidRPr="00D731D4" w:rsidRDefault="00253EC9" w:rsidP="004629F4">
            <w:proofErr w:type="spellStart"/>
            <w:r w:rsidRPr="00D731D4">
              <w:t>Станции</w:t>
            </w:r>
            <w:proofErr w:type="spellEnd"/>
            <w:r w:rsidRPr="00D731D4">
              <w:t xml:space="preserve"> </w:t>
            </w:r>
            <w:proofErr w:type="spellStart"/>
            <w:r w:rsidRPr="00D731D4">
              <w:t>Среднего</w:t>
            </w:r>
            <w:proofErr w:type="spellEnd"/>
            <w:r w:rsidRPr="00D731D4">
              <w:t xml:space="preserve"> </w:t>
            </w:r>
            <w:proofErr w:type="spellStart"/>
            <w:r w:rsidRPr="00D731D4">
              <w:t>Каспия</w:t>
            </w:r>
            <w:proofErr w:type="spellEnd"/>
          </w:p>
        </w:tc>
        <w:tc>
          <w:tcPr>
            <w:tcW w:w="903" w:type="dxa"/>
            <w:vAlign w:val="center"/>
          </w:tcPr>
          <w:p w14:paraId="34998221" w14:textId="77777777" w:rsidR="00253EC9" w:rsidRPr="00D731D4" w:rsidRDefault="00253EC9" w:rsidP="004629F4">
            <w:pPr>
              <w:jc w:val="center"/>
            </w:pPr>
            <w:r w:rsidRPr="00D731D4">
              <w:t>140-160</w:t>
            </w:r>
          </w:p>
        </w:tc>
        <w:tc>
          <w:tcPr>
            <w:tcW w:w="851" w:type="dxa"/>
            <w:vAlign w:val="center"/>
          </w:tcPr>
          <w:p w14:paraId="00220DEC" w14:textId="77777777" w:rsidR="00253EC9" w:rsidRPr="00D731D4" w:rsidRDefault="00253EC9" w:rsidP="004629F4">
            <w:pPr>
              <w:jc w:val="center"/>
            </w:pPr>
            <w:r w:rsidRPr="00D731D4">
              <w:t>0</w:t>
            </w:r>
          </w:p>
        </w:tc>
        <w:tc>
          <w:tcPr>
            <w:tcW w:w="850" w:type="dxa"/>
            <w:vAlign w:val="center"/>
          </w:tcPr>
          <w:p w14:paraId="357CD9B9" w14:textId="77777777" w:rsidR="00253EC9" w:rsidRPr="00D731D4" w:rsidRDefault="00253EC9" w:rsidP="004629F4">
            <w:pPr>
              <w:jc w:val="center"/>
            </w:pPr>
            <w:r w:rsidRPr="00D731D4">
              <w:t>0.01–0.0</w:t>
            </w:r>
          </w:p>
        </w:tc>
        <w:tc>
          <w:tcPr>
            <w:tcW w:w="1134" w:type="dxa"/>
            <w:vAlign w:val="center"/>
          </w:tcPr>
          <w:p w14:paraId="11B95086" w14:textId="77777777" w:rsidR="00253EC9" w:rsidRPr="00D731D4" w:rsidRDefault="00253EC9" w:rsidP="004629F4">
            <w:pPr>
              <w:jc w:val="center"/>
            </w:pPr>
            <w:r w:rsidRPr="00D731D4">
              <w:t>0.03-0.05</w:t>
            </w:r>
          </w:p>
        </w:tc>
        <w:tc>
          <w:tcPr>
            <w:tcW w:w="992" w:type="dxa"/>
            <w:vAlign w:val="center"/>
          </w:tcPr>
          <w:p w14:paraId="0D52DD07" w14:textId="77777777" w:rsidR="00253EC9" w:rsidRPr="00D731D4" w:rsidRDefault="00253EC9" w:rsidP="004629F4">
            <w:pPr>
              <w:jc w:val="center"/>
            </w:pPr>
            <w:r w:rsidRPr="00D731D4">
              <w:t>1.11-1.20</w:t>
            </w:r>
          </w:p>
        </w:tc>
        <w:tc>
          <w:tcPr>
            <w:tcW w:w="993" w:type="dxa"/>
            <w:vAlign w:val="center"/>
          </w:tcPr>
          <w:p w14:paraId="3EF61FCC" w14:textId="77777777" w:rsidR="00253EC9" w:rsidRPr="00D731D4" w:rsidRDefault="00253EC9" w:rsidP="004629F4">
            <w:pPr>
              <w:jc w:val="center"/>
            </w:pPr>
            <w:r w:rsidRPr="00D731D4">
              <w:t>0.09-0.14</w:t>
            </w:r>
          </w:p>
        </w:tc>
        <w:tc>
          <w:tcPr>
            <w:tcW w:w="1134" w:type="dxa"/>
            <w:vAlign w:val="center"/>
          </w:tcPr>
          <w:p w14:paraId="032EAF2D" w14:textId="77777777" w:rsidR="00253EC9" w:rsidRPr="00D731D4" w:rsidRDefault="00253EC9" w:rsidP="004629F4">
            <w:pPr>
              <w:jc w:val="center"/>
            </w:pPr>
            <w:r w:rsidRPr="00D731D4">
              <w:t>0.001-0.002</w:t>
            </w:r>
          </w:p>
        </w:tc>
        <w:tc>
          <w:tcPr>
            <w:tcW w:w="781" w:type="dxa"/>
            <w:vAlign w:val="center"/>
          </w:tcPr>
          <w:p w14:paraId="31031190" w14:textId="77777777" w:rsidR="00253EC9" w:rsidRPr="00D731D4" w:rsidRDefault="00253EC9" w:rsidP="004629F4">
            <w:pPr>
              <w:jc w:val="center"/>
            </w:pPr>
            <w:r w:rsidRPr="00D731D4">
              <w:t>-</w:t>
            </w:r>
          </w:p>
        </w:tc>
      </w:tr>
      <w:tr w:rsidR="00253EC9" w:rsidRPr="00D731D4" w14:paraId="017761A9" w14:textId="77777777" w:rsidTr="00B946B5">
        <w:tc>
          <w:tcPr>
            <w:tcW w:w="2182" w:type="dxa"/>
          </w:tcPr>
          <w:p w14:paraId="7EF285F4" w14:textId="77777777" w:rsidR="00253EC9" w:rsidRPr="00D731D4" w:rsidRDefault="00253EC9" w:rsidP="004629F4">
            <w:pPr>
              <w:rPr>
                <w:lang w:val="ru-RU"/>
              </w:rPr>
            </w:pPr>
            <w:r w:rsidRPr="00D731D4">
              <w:rPr>
                <w:lang w:val="ru-RU"/>
              </w:rPr>
              <w:lastRenderedPageBreak/>
              <w:t>В районе нефтегазовых месторождений на шельфе</w:t>
            </w:r>
          </w:p>
        </w:tc>
        <w:tc>
          <w:tcPr>
            <w:tcW w:w="903" w:type="dxa"/>
            <w:vAlign w:val="center"/>
          </w:tcPr>
          <w:p w14:paraId="3909E67D" w14:textId="77777777" w:rsidR="00253EC9" w:rsidRPr="00D731D4" w:rsidRDefault="00253EC9" w:rsidP="004629F4">
            <w:pPr>
              <w:jc w:val="center"/>
            </w:pPr>
            <w:r w:rsidRPr="00D731D4">
              <w:t>190-220</w:t>
            </w:r>
          </w:p>
        </w:tc>
        <w:tc>
          <w:tcPr>
            <w:tcW w:w="851" w:type="dxa"/>
            <w:vAlign w:val="center"/>
          </w:tcPr>
          <w:p w14:paraId="4BDC2532" w14:textId="77777777" w:rsidR="00253EC9" w:rsidRPr="00D731D4" w:rsidRDefault="00253EC9" w:rsidP="004629F4">
            <w:pPr>
              <w:jc w:val="center"/>
            </w:pPr>
            <w:r w:rsidRPr="00D731D4">
              <w:t>0</w:t>
            </w:r>
          </w:p>
        </w:tc>
        <w:tc>
          <w:tcPr>
            <w:tcW w:w="850" w:type="dxa"/>
            <w:vAlign w:val="center"/>
          </w:tcPr>
          <w:p w14:paraId="578BDC8F" w14:textId="77777777" w:rsidR="00253EC9" w:rsidRPr="00D731D4" w:rsidRDefault="00253EC9" w:rsidP="004629F4">
            <w:pPr>
              <w:jc w:val="center"/>
            </w:pPr>
            <w:r w:rsidRPr="00D731D4">
              <w:t>0.01–0.0</w:t>
            </w:r>
          </w:p>
        </w:tc>
        <w:tc>
          <w:tcPr>
            <w:tcW w:w="1134" w:type="dxa"/>
            <w:vAlign w:val="center"/>
          </w:tcPr>
          <w:p w14:paraId="2B993B48" w14:textId="77777777" w:rsidR="00253EC9" w:rsidRPr="00D731D4" w:rsidRDefault="00253EC9" w:rsidP="004629F4">
            <w:pPr>
              <w:jc w:val="center"/>
            </w:pPr>
            <w:r w:rsidRPr="00D731D4">
              <w:t>0.047-0.28</w:t>
            </w:r>
          </w:p>
        </w:tc>
        <w:tc>
          <w:tcPr>
            <w:tcW w:w="992" w:type="dxa"/>
            <w:vAlign w:val="center"/>
          </w:tcPr>
          <w:p w14:paraId="30841120" w14:textId="77777777" w:rsidR="00253EC9" w:rsidRPr="00D731D4" w:rsidRDefault="00253EC9" w:rsidP="004629F4">
            <w:pPr>
              <w:jc w:val="center"/>
            </w:pPr>
            <w:r w:rsidRPr="00D731D4">
              <w:t>0.18-0.21</w:t>
            </w:r>
          </w:p>
        </w:tc>
        <w:tc>
          <w:tcPr>
            <w:tcW w:w="993" w:type="dxa"/>
            <w:vAlign w:val="center"/>
          </w:tcPr>
          <w:p w14:paraId="5591B58A" w14:textId="77777777" w:rsidR="00253EC9" w:rsidRPr="00D731D4" w:rsidRDefault="00253EC9" w:rsidP="004629F4">
            <w:pPr>
              <w:jc w:val="center"/>
            </w:pPr>
            <w:r w:rsidRPr="00D731D4">
              <w:t>0.08-0.09</w:t>
            </w:r>
          </w:p>
        </w:tc>
        <w:tc>
          <w:tcPr>
            <w:tcW w:w="1134" w:type="dxa"/>
            <w:vAlign w:val="center"/>
          </w:tcPr>
          <w:p w14:paraId="51EE62D2" w14:textId="77777777" w:rsidR="00253EC9" w:rsidRPr="00D731D4" w:rsidRDefault="00253EC9" w:rsidP="004629F4">
            <w:pPr>
              <w:jc w:val="center"/>
            </w:pPr>
            <w:r w:rsidRPr="00D731D4">
              <w:t>0</w:t>
            </w:r>
          </w:p>
        </w:tc>
        <w:tc>
          <w:tcPr>
            <w:tcW w:w="781" w:type="dxa"/>
            <w:vAlign w:val="center"/>
          </w:tcPr>
          <w:p w14:paraId="4151FD83" w14:textId="77777777" w:rsidR="00253EC9" w:rsidRPr="00D731D4" w:rsidRDefault="00253EC9" w:rsidP="004629F4">
            <w:pPr>
              <w:jc w:val="center"/>
            </w:pPr>
            <w:r w:rsidRPr="00D731D4">
              <w:t>-</w:t>
            </w:r>
          </w:p>
        </w:tc>
      </w:tr>
      <w:tr w:rsidR="00253EC9" w:rsidRPr="00D731D4" w14:paraId="4D7410B3" w14:textId="77777777" w:rsidTr="00B946B5">
        <w:tc>
          <w:tcPr>
            <w:tcW w:w="2182" w:type="dxa"/>
          </w:tcPr>
          <w:p w14:paraId="5BEA466B" w14:textId="77777777" w:rsidR="00253EC9" w:rsidRPr="00D731D4" w:rsidRDefault="00253EC9" w:rsidP="004629F4">
            <w:pPr>
              <w:rPr>
                <w:lang w:val="ru-RU"/>
              </w:rPr>
            </w:pPr>
            <w:r w:rsidRPr="00D731D4">
              <w:rPr>
                <w:lang w:val="ru-RU"/>
              </w:rPr>
              <w:t>На станциях вековых разрезов Среднего Каспия</w:t>
            </w:r>
          </w:p>
        </w:tc>
        <w:tc>
          <w:tcPr>
            <w:tcW w:w="903" w:type="dxa"/>
            <w:vAlign w:val="center"/>
          </w:tcPr>
          <w:p w14:paraId="459C4F4A" w14:textId="77777777" w:rsidR="00253EC9" w:rsidRPr="00D731D4" w:rsidRDefault="00253EC9" w:rsidP="004629F4">
            <w:pPr>
              <w:jc w:val="center"/>
            </w:pPr>
            <w:r w:rsidRPr="00D731D4">
              <w:t>226-312</w:t>
            </w:r>
          </w:p>
        </w:tc>
        <w:tc>
          <w:tcPr>
            <w:tcW w:w="851" w:type="dxa"/>
            <w:vAlign w:val="center"/>
          </w:tcPr>
          <w:p w14:paraId="189A95B7" w14:textId="77777777" w:rsidR="00253EC9" w:rsidRPr="00D731D4" w:rsidRDefault="00253EC9" w:rsidP="004629F4">
            <w:pPr>
              <w:jc w:val="center"/>
            </w:pPr>
            <w:r w:rsidRPr="00D731D4">
              <w:t>1.0-1.3</w:t>
            </w:r>
          </w:p>
        </w:tc>
        <w:tc>
          <w:tcPr>
            <w:tcW w:w="850" w:type="dxa"/>
            <w:vAlign w:val="center"/>
          </w:tcPr>
          <w:p w14:paraId="7D6E3A0F" w14:textId="77777777" w:rsidR="00253EC9" w:rsidRPr="00D731D4" w:rsidRDefault="00253EC9" w:rsidP="004629F4">
            <w:pPr>
              <w:jc w:val="center"/>
            </w:pPr>
            <w:r w:rsidRPr="00D731D4">
              <w:t>0.8-1.0</w:t>
            </w:r>
          </w:p>
        </w:tc>
        <w:tc>
          <w:tcPr>
            <w:tcW w:w="1134" w:type="dxa"/>
            <w:vAlign w:val="center"/>
          </w:tcPr>
          <w:p w14:paraId="08B65494" w14:textId="77777777" w:rsidR="00253EC9" w:rsidRPr="00D731D4" w:rsidRDefault="00253EC9" w:rsidP="004629F4">
            <w:pPr>
              <w:jc w:val="center"/>
            </w:pPr>
            <w:r w:rsidRPr="00D731D4">
              <w:t>1.25-2.00</w:t>
            </w:r>
          </w:p>
        </w:tc>
        <w:tc>
          <w:tcPr>
            <w:tcW w:w="992" w:type="dxa"/>
            <w:vAlign w:val="center"/>
          </w:tcPr>
          <w:p w14:paraId="55D76072" w14:textId="77777777" w:rsidR="00253EC9" w:rsidRPr="00D731D4" w:rsidRDefault="00253EC9" w:rsidP="004629F4">
            <w:pPr>
              <w:jc w:val="center"/>
            </w:pPr>
            <w:r w:rsidRPr="00D731D4">
              <w:t>3.55-4.25</w:t>
            </w:r>
          </w:p>
        </w:tc>
        <w:tc>
          <w:tcPr>
            <w:tcW w:w="993" w:type="dxa"/>
            <w:vAlign w:val="center"/>
          </w:tcPr>
          <w:p w14:paraId="429BD579" w14:textId="77777777" w:rsidR="00253EC9" w:rsidRPr="00D731D4" w:rsidRDefault="00253EC9" w:rsidP="004629F4">
            <w:pPr>
              <w:jc w:val="center"/>
            </w:pPr>
            <w:r w:rsidRPr="00D731D4">
              <w:t>2.0-3.0</w:t>
            </w:r>
          </w:p>
        </w:tc>
        <w:tc>
          <w:tcPr>
            <w:tcW w:w="1134" w:type="dxa"/>
            <w:vAlign w:val="center"/>
          </w:tcPr>
          <w:p w14:paraId="6F59578C" w14:textId="77777777" w:rsidR="00253EC9" w:rsidRPr="00D731D4" w:rsidRDefault="00253EC9" w:rsidP="004629F4">
            <w:pPr>
              <w:jc w:val="center"/>
            </w:pPr>
            <w:r w:rsidRPr="00D731D4">
              <w:t>0</w:t>
            </w:r>
          </w:p>
        </w:tc>
        <w:tc>
          <w:tcPr>
            <w:tcW w:w="781" w:type="dxa"/>
            <w:vAlign w:val="center"/>
          </w:tcPr>
          <w:p w14:paraId="518098D5" w14:textId="77777777" w:rsidR="00253EC9" w:rsidRPr="00D731D4" w:rsidRDefault="00253EC9" w:rsidP="004629F4">
            <w:pPr>
              <w:jc w:val="center"/>
            </w:pPr>
            <w:r w:rsidRPr="00D731D4">
              <w:t>-</w:t>
            </w:r>
          </w:p>
        </w:tc>
      </w:tr>
    </w:tbl>
    <w:p w14:paraId="78B17D63" w14:textId="567A97F4" w:rsidR="00253EC9" w:rsidRPr="00D731D4" w:rsidRDefault="00253EC9" w:rsidP="004629F4">
      <w:proofErr w:type="spellStart"/>
      <w:r w:rsidRPr="00D731D4">
        <w:t>Источник</w:t>
      </w:r>
      <w:proofErr w:type="spellEnd"/>
      <w:r w:rsidRPr="00D731D4">
        <w:t xml:space="preserve">: </w:t>
      </w:r>
      <w:r w:rsidR="00EA2997" w:rsidRPr="00D731D4">
        <w:rPr>
          <w:lang w:val="ru-RU"/>
        </w:rPr>
        <w:t>Национальный вклад</w:t>
      </w:r>
      <w:r w:rsidRPr="00D731D4">
        <w:t>.</w:t>
      </w:r>
    </w:p>
    <w:p w14:paraId="37132397" w14:textId="77777777" w:rsidR="00734D0F" w:rsidRPr="00D731D4" w:rsidRDefault="00734D0F" w:rsidP="004629F4"/>
    <w:p w14:paraId="4C24416A" w14:textId="77777777" w:rsidR="00253EC9" w:rsidRPr="00D731D4" w:rsidRDefault="00253EC9" w:rsidP="004629F4">
      <w:pPr>
        <w:rPr>
          <w:lang w:val="ru-RU"/>
        </w:rPr>
      </w:pPr>
      <w:r w:rsidRPr="00D731D4">
        <w:rPr>
          <w:lang w:val="ru-RU"/>
        </w:rPr>
        <w:t>Как видно из таблицы, диапазоны изменения концентрации загрязняющих веществ достаточно широки и слабо зависят от мест отбора, что подтверждает выводы, сделанные в отчете России.</w:t>
      </w:r>
    </w:p>
    <w:p w14:paraId="7449285D" w14:textId="77777777" w:rsidR="00734D0F" w:rsidRPr="00D731D4" w:rsidRDefault="00734D0F" w:rsidP="004629F4">
      <w:pPr>
        <w:rPr>
          <w:lang w:val="ru-RU"/>
        </w:rPr>
      </w:pPr>
    </w:p>
    <w:p w14:paraId="25EE627D" w14:textId="77777777" w:rsidR="00253EC9" w:rsidRPr="00D731D4" w:rsidRDefault="00253EC9" w:rsidP="004629F4">
      <w:pPr>
        <w:rPr>
          <w:lang w:val="ru-RU"/>
        </w:rPr>
      </w:pPr>
      <w:r w:rsidRPr="00D731D4">
        <w:rPr>
          <w:lang w:val="ru-RU"/>
        </w:rPr>
        <w:t xml:space="preserve">Загрязненность морских осадков в северо-западной части Каспийского моря определяется </w:t>
      </w:r>
      <w:proofErr w:type="spellStart"/>
      <w:r w:rsidRPr="00D731D4">
        <w:rPr>
          <w:lang w:val="ru-RU"/>
        </w:rPr>
        <w:t>литодинамическими</w:t>
      </w:r>
      <w:proofErr w:type="spellEnd"/>
      <w:r w:rsidRPr="00D731D4">
        <w:rPr>
          <w:lang w:val="ru-RU"/>
        </w:rPr>
        <w:t xml:space="preserve"> процессами, благодаря которым взвешенные наносы переносятся из устьевого взморья рек в глубоководную котловину Среднего Каспия. Вместе с взвешенными частицами переносятся адсорбированные ими при смешении речных и морских вод загрязняющие вещества (</w:t>
      </w:r>
      <w:proofErr w:type="spellStart"/>
      <w:r w:rsidRPr="00D731D4">
        <w:t>Tarasova</w:t>
      </w:r>
      <w:proofErr w:type="spellEnd"/>
      <w:r w:rsidRPr="00D731D4">
        <w:rPr>
          <w:lang w:val="ru-RU"/>
        </w:rPr>
        <w:t xml:space="preserve"> </w:t>
      </w:r>
      <w:r w:rsidRPr="00D731D4">
        <w:t>and</w:t>
      </w:r>
      <w:r w:rsidRPr="00D731D4">
        <w:rPr>
          <w:lang w:val="ru-RU"/>
        </w:rPr>
        <w:t xml:space="preserve"> </w:t>
      </w:r>
      <w:r w:rsidRPr="00D731D4">
        <w:t>all</w:t>
      </w:r>
      <w:r w:rsidRPr="00D731D4">
        <w:rPr>
          <w:lang w:val="ru-RU"/>
        </w:rPr>
        <w:t>, 2008).</w:t>
      </w:r>
    </w:p>
    <w:p w14:paraId="5624B260" w14:textId="77777777" w:rsidR="00253EC9" w:rsidRPr="00D731D4" w:rsidRDefault="00253EC9" w:rsidP="004629F4">
      <w:pPr>
        <w:rPr>
          <w:lang w:val="ru-RU"/>
        </w:rPr>
      </w:pPr>
    </w:p>
    <w:p w14:paraId="07D2A4C9" w14:textId="697EB62C" w:rsidR="00253EC9" w:rsidRPr="00D731D4" w:rsidRDefault="00253EC9" w:rsidP="004629F4">
      <w:pPr>
        <w:rPr>
          <w:lang w:val="ru-RU"/>
        </w:rPr>
      </w:pPr>
      <w:r w:rsidRPr="00D731D4">
        <w:rPr>
          <w:lang w:val="ru-RU"/>
        </w:rPr>
        <w:t xml:space="preserve">Для донных отложений морских акваторий в российских территориальных водах в настоящее время не существует нормативно закрепленных характеристик их качества по уровню концентраций загрязняющих веществ. </w:t>
      </w:r>
      <w:proofErr w:type="gramStart"/>
      <w:r w:rsidRPr="00D731D4">
        <w:rPr>
          <w:lang w:val="ru-RU"/>
        </w:rPr>
        <w:t xml:space="preserve">Хотя содержание загрязняющих веществ в донных отложениях российскими нормативными документами не регламентируются, однако существует возможность оценивать степень загрязнения донных отложений в контролируемом районе на основе соответствия уровней их содержания критериям экологической оценки загрязненности грунтов </w:t>
      </w:r>
      <w:r w:rsidR="00EA2997" w:rsidRPr="00D731D4">
        <w:rPr>
          <w:lang w:val="ru-RU"/>
        </w:rPr>
        <w:t>по зарубежным нормам</w:t>
      </w:r>
      <w:r w:rsidRPr="00D731D4">
        <w:rPr>
          <w:lang w:val="ru-RU"/>
        </w:rPr>
        <w:t xml:space="preserve"> (</w:t>
      </w:r>
      <w:proofErr w:type="spellStart"/>
      <w:r w:rsidRPr="00D731D4">
        <w:t>Neue</w:t>
      </w:r>
      <w:proofErr w:type="spellEnd"/>
      <w:r w:rsidRPr="00D731D4">
        <w:rPr>
          <w:lang w:val="ru-RU"/>
        </w:rPr>
        <w:t xml:space="preserve"> </w:t>
      </w:r>
      <w:proofErr w:type="spellStart"/>
      <w:r w:rsidRPr="00D731D4">
        <w:t>Niederlandische</w:t>
      </w:r>
      <w:proofErr w:type="spellEnd"/>
      <w:r w:rsidRPr="00D731D4">
        <w:rPr>
          <w:lang w:val="ru-RU"/>
        </w:rPr>
        <w:t xml:space="preserve"> </w:t>
      </w:r>
      <w:proofErr w:type="spellStart"/>
      <w:r w:rsidRPr="00D731D4">
        <w:t>Liste</w:t>
      </w:r>
      <w:proofErr w:type="spellEnd"/>
      <w:r w:rsidRPr="00D731D4">
        <w:rPr>
          <w:lang w:val="ru-RU"/>
        </w:rPr>
        <w:t>.</w:t>
      </w:r>
      <w:proofErr w:type="gramEnd"/>
      <w:r w:rsidRPr="00D731D4">
        <w:rPr>
          <w:lang w:val="ru-RU"/>
        </w:rPr>
        <w:t xml:space="preserve"> </w:t>
      </w:r>
      <w:proofErr w:type="spellStart"/>
      <w:r w:rsidRPr="00D731D4">
        <w:t>Altlasten</w:t>
      </w:r>
      <w:proofErr w:type="spellEnd"/>
      <w:r w:rsidRPr="00D731D4">
        <w:rPr>
          <w:lang w:val="ru-RU"/>
        </w:rPr>
        <w:t xml:space="preserve"> </w:t>
      </w:r>
      <w:proofErr w:type="spellStart"/>
      <w:r w:rsidRPr="00D731D4">
        <w:t>Spektrum</w:t>
      </w:r>
      <w:proofErr w:type="spellEnd"/>
      <w:r w:rsidRPr="00D731D4">
        <w:rPr>
          <w:lang w:val="ru-RU"/>
        </w:rPr>
        <w:t xml:space="preserve"> 3/95).</w:t>
      </w:r>
    </w:p>
    <w:p w14:paraId="359E6B7A" w14:textId="77777777" w:rsidR="00734D0F" w:rsidRPr="00D731D4" w:rsidRDefault="00734D0F" w:rsidP="004629F4">
      <w:pPr>
        <w:rPr>
          <w:lang w:val="ru-RU"/>
        </w:rPr>
      </w:pPr>
    </w:p>
    <w:p w14:paraId="79DF3F21" w14:textId="050B9660" w:rsidR="00253EC9" w:rsidRPr="00D731D4" w:rsidRDefault="00253EC9" w:rsidP="004629F4">
      <w:pPr>
        <w:rPr>
          <w:lang w:val="ru-RU"/>
        </w:rPr>
      </w:pPr>
      <w:r w:rsidRPr="00D731D4">
        <w:rPr>
          <w:lang w:val="ru-RU"/>
        </w:rPr>
        <w:t xml:space="preserve">Для оценки загрязненности </w:t>
      </w:r>
      <w:r w:rsidR="00734D0F" w:rsidRPr="00D731D4">
        <w:rPr>
          <w:lang w:val="ru-RU"/>
        </w:rPr>
        <w:t>донных отложений</w:t>
      </w:r>
      <w:r w:rsidRPr="00D731D4">
        <w:rPr>
          <w:lang w:val="ru-RU"/>
        </w:rPr>
        <w:t xml:space="preserve"> использованы материалы мониторинга, проводившегося Росгидрометом в северо-западной части Каспийского моря в 2012-2014 годах по специальной расширенной программе более чем на 100 станциях. Как следует из данных приведенных в (Обзоры 2012-2014), концентрация органических загрязнений в северо-западной части Каспийского моря незначительна. </w:t>
      </w:r>
      <w:r w:rsidR="00734D0F" w:rsidRPr="00D731D4">
        <w:rPr>
          <w:lang w:val="ru-RU"/>
        </w:rPr>
        <w:t xml:space="preserve">Кроме того, </w:t>
      </w:r>
      <w:r w:rsidRPr="00D731D4">
        <w:rPr>
          <w:lang w:val="ru-RU"/>
        </w:rPr>
        <w:t>использовались данные мониторинга, проводимог</w:t>
      </w:r>
      <w:proofErr w:type="gramStart"/>
      <w:r w:rsidRPr="00D731D4">
        <w:rPr>
          <w:lang w:val="ru-RU"/>
        </w:rPr>
        <w:t>о ООО</w:t>
      </w:r>
      <w:proofErr w:type="gramEnd"/>
      <w:r w:rsidRPr="00D731D4">
        <w:rPr>
          <w:lang w:val="ru-RU"/>
        </w:rPr>
        <w:t xml:space="preserve"> «ЛУКОЙЛ-</w:t>
      </w:r>
      <w:proofErr w:type="spellStart"/>
      <w:r w:rsidRPr="00D731D4">
        <w:rPr>
          <w:lang w:val="ru-RU"/>
        </w:rPr>
        <w:t>Нижневолжскнефть</w:t>
      </w:r>
      <w:proofErr w:type="spellEnd"/>
      <w:r w:rsidRPr="00D731D4">
        <w:rPr>
          <w:lang w:val="ru-RU"/>
        </w:rPr>
        <w:t xml:space="preserve"> </w:t>
      </w:r>
      <w:r w:rsidR="00734D0F" w:rsidRPr="00D731D4">
        <w:rPr>
          <w:lang w:val="ru-RU"/>
        </w:rPr>
        <w:t xml:space="preserve">в районах разработки нефтегазовых месторождений </w:t>
      </w:r>
      <w:r w:rsidRPr="00D731D4">
        <w:rPr>
          <w:lang w:val="ru-RU"/>
        </w:rPr>
        <w:t>(</w:t>
      </w:r>
      <w:r w:rsidRPr="00D731D4">
        <w:t>Annual</w:t>
      </w:r>
      <w:r w:rsidRPr="00D731D4">
        <w:rPr>
          <w:lang w:val="ru-RU"/>
        </w:rPr>
        <w:t xml:space="preserve"> </w:t>
      </w:r>
      <w:r w:rsidRPr="00D731D4">
        <w:t>Reports</w:t>
      </w:r>
      <w:r w:rsidRPr="00D731D4">
        <w:rPr>
          <w:lang w:val="ru-RU"/>
        </w:rPr>
        <w:t xml:space="preserve"> 2012-2015), данные Росгидромета (Ежегодники 2011-2016), а также информация о загрязнении осадков в районах расположения действующих месторождений (</w:t>
      </w:r>
      <w:r w:rsidRPr="00D731D4">
        <w:t>Editor</w:t>
      </w:r>
      <w:r w:rsidRPr="00D731D4">
        <w:rPr>
          <w:lang w:val="ru-RU"/>
        </w:rPr>
        <w:t xml:space="preserve"> А.В. Кузин, 2017). Собранные данные позволяют дать оценку воздействия производственных объектов нефтегазового комплекса на качество осадков. При этом следует иметь </w:t>
      </w:r>
      <w:proofErr w:type="gramStart"/>
      <w:r w:rsidRPr="00D731D4">
        <w:rPr>
          <w:lang w:val="ru-RU"/>
        </w:rPr>
        <w:t>ввиду</w:t>
      </w:r>
      <w:proofErr w:type="gramEnd"/>
      <w:r w:rsidRPr="00D731D4">
        <w:rPr>
          <w:lang w:val="ru-RU"/>
        </w:rPr>
        <w:t xml:space="preserve">, что </w:t>
      </w:r>
      <w:proofErr w:type="gramStart"/>
      <w:r w:rsidRPr="00D731D4">
        <w:rPr>
          <w:lang w:val="ru-RU"/>
        </w:rPr>
        <w:t>исторический</w:t>
      </w:r>
      <w:proofErr w:type="gramEnd"/>
      <w:r w:rsidRPr="00D731D4">
        <w:rPr>
          <w:lang w:val="ru-RU"/>
        </w:rPr>
        <w:t xml:space="preserve"> фон характеризует состояние и загрязнение морской среды до ввода месторождений в эксплуатацию, а современный фон характеризует состояние и загрязненность морской среды после ввода, но за пределами возможного воздействия производственных объектов на морскую среду. Как следует </w:t>
      </w:r>
      <w:r w:rsidR="00EA2997" w:rsidRPr="00D731D4">
        <w:rPr>
          <w:lang w:val="ru-RU"/>
        </w:rPr>
        <w:t>из данных,</w:t>
      </w:r>
      <w:r w:rsidRPr="00D731D4">
        <w:rPr>
          <w:lang w:val="ru-RU"/>
        </w:rPr>
        <w:t xml:space="preserve"> приведенных в таблице, концентрация органических загрязнителей в северо-западной части Каспийского моря в 2012-2014 гг. относительно низка.</w:t>
      </w:r>
    </w:p>
    <w:p w14:paraId="65395272" w14:textId="77777777" w:rsidR="00EA2997" w:rsidRPr="00D731D4" w:rsidRDefault="00EA2997" w:rsidP="004629F4">
      <w:pPr>
        <w:rPr>
          <w:lang w:val="ru-RU" w:bidi="ru-RU"/>
        </w:rPr>
      </w:pPr>
    </w:p>
    <w:p w14:paraId="0485D618" w14:textId="38245763" w:rsidR="00253EC9" w:rsidRPr="00D731D4" w:rsidRDefault="00253EC9" w:rsidP="004629F4">
      <w:pPr>
        <w:rPr>
          <w:lang w:val="ru-RU" w:bidi="ru-RU"/>
        </w:rPr>
      </w:pPr>
      <w:r w:rsidRPr="00D731D4">
        <w:rPr>
          <w:lang w:val="ru-RU" w:bidi="ru-RU"/>
        </w:rPr>
        <w:lastRenderedPageBreak/>
        <w:t xml:space="preserve">Таблица </w:t>
      </w:r>
      <w:r w:rsidR="003D6F6A" w:rsidRPr="00D731D4">
        <w:rPr>
          <w:lang w:val="ru-RU" w:bidi="ru-RU"/>
        </w:rPr>
        <w:t>5</w:t>
      </w:r>
      <w:r w:rsidRPr="00D731D4">
        <w:rPr>
          <w:lang w:val="ru-RU" w:bidi="ru-RU"/>
        </w:rPr>
        <w:t>.</w:t>
      </w:r>
      <w:r w:rsidR="003D6F6A" w:rsidRPr="00D731D4">
        <w:rPr>
          <w:lang w:val="ru-RU" w:bidi="ru-RU"/>
        </w:rPr>
        <w:t>9:</w:t>
      </w:r>
      <w:r w:rsidRPr="00D731D4">
        <w:rPr>
          <w:lang w:val="ru-RU" w:bidi="ru-RU"/>
        </w:rPr>
        <w:t xml:space="preserve"> Содержание органических загрязнителей в донных отложениях северо-западной части Каспийского моря в 2012-2014 гг.</w:t>
      </w:r>
    </w:p>
    <w:p w14:paraId="1D730900" w14:textId="77777777" w:rsidR="00253EC9" w:rsidRPr="00D731D4" w:rsidRDefault="00253EC9" w:rsidP="004629F4">
      <w:pPr>
        <w:rPr>
          <w:lang w:val="ru-RU" w:bidi="ru-RU"/>
        </w:rPr>
      </w:pPr>
    </w:p>
    <w:tbl>
      <w:tblPr>
        <w:tblW w:w="9577" w:type="dxa"/>
        <w:tblInd w:w="157" w:type="dxa"/>
        <w:tblLayout w:type="fixed"/>
        <w:tblCellMar>
          <w:left w:w="0" w:type="dxa"/>
          <w:right w:w="0" w:type="dxa"/>
        </w:tblCellMar>
        <w:tblLook w:val="01E0" w:firstRow="1" w:lastRow="1" w:firstColumn="1" w:lastColumn="1" w:noHBand="0" w:noVBand="0"/>
      </w:tblPr>
      <w:tblGrid>
        <w:gridCol w:w="2907"/>
        <w:gridCol w:w="1790"/>
        <w:gridCol w:w="1478"/>
        <w:gridCol w:w="1695"/>
        <w:gridCol w:w="1707"/>
      </w:tblGrid>
      <w:tr w:rsidR="00253EC9" w:rsidRPr="00D731D4" w14:paraId="2E8AA2BD" w14:textId="77777777" w:rsidTr="00B946B5">
        <w:trPr>
          <w:trHeight w:val="827"/>
        </w:trPr>
        <w:tc>
          <w:tcPr>
            <w:tcW w:w="2907" w:type="dxa"/>
            <w:tcBorders>
              <w:top w:val="single" w:sz="4" w:space="0" w:color="17365D"/>
              <w:bottom w:val="single" w:sz="4" w:space="0" w:color="17365D"/>
            </w:tcBorders>
            <w:shd w:val="clear" w:color="auto" w:fill="auto"/>
          </w:tcPr>
          <w:p w14:paraId="612CF3E7" w14:textId="77777777" w:rsidR="00253EC9" w:rsidRPr="00D731D4" w:rsidRDefault="00253EC9" w:rsidP="004629F4">
            <w:pPr>
              <w:rPr>
                <w:lang w:val="ru-RU" w:bidi="ru-RU"/>
              </w:rPr>
            </w:pPr>
          </w:p>
          <w:p w14:paraId="1495D9E2" w14:textId="77777777" w:rsidR="00253EC9" w:rsidRPr="00D731D4" w:rsidRDefault="00253EC9" w:rsidP="004629F4">
            <w:pPr>
              <w:rPr>
                <w:b/>
              </w:rPr>
            </w:pPr>
            <w:proofErr w:type="spellStart"/>
            <w:r w:rsidRPr="00D731D4">
              <w:rPr>
                <w:b/>
              </w:rPr>
              <w:t>Загрязняющее</w:t>
            </w:r>
            <w:proofErr w:type="spellEnd"/>
            <w:r w:rsidRPr="00D731D4">
              <w:rPr>
                <w:b/>
              </w:rPr>
              <w:t xml:space="preserve"> </w:t>
            </w:r>
            <w:proofErr w:type="spellStart"/>
            <w:r w:rsidRPr="00D731D4">
              <w:rPr>
                <w:b/>
              </w:rPr>
              <w:t>вещество</w:t>
            </w:r>
            <w:proofErr w:type="spellEnd"/>
          </w:p>
        </w:tc>
        <w:tc>
          <w:tcPr>
            <w:tcW w:w="1790" w:type="dxa"/>
            <w:tcBorders>
              <w:top w:val="single" w:sz="4" w:space="0" w:color="17365D"/>
              <w:bottom w:val="single" w:sz="4" w:space="0" w:color="17365D"/>
            </w:tcBorders>
            <w:shd w:val="clear" w:color="auto" w:fill="auto"/>
          </w:tcPr>
          <w:p w14:paraId="53D47B55" w14:textId="77777777" w:rsidR="00253EC9" w:rsidRPr="00D731D4" w:rsidRDefault="00253EC9" w:rsidP="004629F4">
            <w:pPr>
              <w:rPr>
                <w:b/>
              </w:rPr>
            </w:pPr>
            <w:proofErr w:type="spellStart"/>
            <w:r w:rsidRPr="00D731D4">
              <w:rPr>
                <w:b/>
              </w:rPr>
              <w:t>Сентябрь</w:t>
            </w:r>
            <w:proofErr w:type="spellEnd"/>
            <w:r w:rsidRPr="00D731D4">
              <w:rPr>
                <w:b/>
              </w:rPr>
              <w:t xml:space="preserve"> - </w:t>
            </w:r>
            <w:proofErr w:type="spellStart"/>
            <w:r w:rsidRPr="00D731D4">
              <w:rPr>
                <w:b/>
              </w:rPr>
              <w:t>октябрь</w:t>
            </w:r>
            <w:proofErr w:type="spellEnd"/>
            <w:r w:rsidRPr="00D731D4">
              <w:rPr>
                <w:b/>
              </w:rPr>
              <w:t xml:space="preserve"> 2012 г.</w:t>
            </w:r>
          </w:p>
        </w:tc>
        <w:tc>
          <w:tcPr>
            <w:tcW w:w="1478" w:type="dxa"/>
            <w:tcBorders>
              <w:top w:val="single" w:sz="4" w:space="0" w:color="17365D"/>
              <w:bottom w:val="single" w:sz="4" w:space="0" w:color="17365D"/>
            </w:tcBorders>
            <w:shd w:val="clear" w:color="auto" w:fill="auto"/>
          </w:tcPr>
          <w:p w14:paraId="198C499E" w14:textId="77777777" w:rsidR="00253EC9" w:rsidRPr="00D731D4" w:rsidRDefault="00253EC9" w:rsidP="004629F4">
            <w:pPr>
              <w:rPr>
                <w:b/>
              </w:rPr>
            </w:pPr>
            <w:proofErr w:type="spellStart"/>
            <w:r w:rsidRPr="00D731D4">
              <w:rPr>
                <w:b/>
              </w:rPr>
              <w:t>Ноябрь</w:t>
            </w:r>
            <w:proofErr w:type="spellEnd"/>
            <w:r w:rsidRPr="00D731D4">
              <w:rPr>
                <w:b/>
              </w:rPr>
              <w:t xml:space="preserve"> - </w:t>
            </w:r>
            <w:proofErr w:type="spellStart"/>
            <w:r w:rsidRPr="00D731D4">
              <w:rPr>
                <w:b/>
              </w:rPr>
              <w:t>декабрь</w:t>
            </w:r>
            <w:proofErr w:type="spellEnd"/>
            <w:r w:rsidRPr="00D731D4">
              <w:rPr>
                <w:b/>
              </w:rPr>
              <w:t xml:space="preserve"> 2012 г.</w:t>
            </w:r>
          </w:p>
        </w:tc>
        <w:tc>
          <w:tcPr>
            <w:tcW w:w="1695" w:type="dxa"/>
            <w:tcBorders>
              <w:top w:val="single" w:sz="4" w:space="0" w:color="17365D"/>
              <w:bottom w:val="single" w:sz="4" w:space="0" w:color="17365D"/>
            </w:tcBorders>
            <w:shd w:val="clear" w:color="auto" w:fill="auto"/>
          </w:tcPr>
          <w:p w14:paraId="35F0EECB" w14:textId="77777777" w:rsidR="00253EC9" w:rsidRPr="00D731D4" w:rsidRDefault="00253EC9" w:rsidP="004629F4">
            <w:pPr>
              <w:rPr>
                <w:b/>
              </w:rPr>
            </w:pPr>
            <w:proofErr w:type="spellStart"/>
            <w:r w:rsidRPr="00D731D4">
              <w:rPr>
                <w:b/>
              </w:rPr>
              <w:t>Сентябрь</w:t>
            </w:r>
            <w:proofErr w:type="spellEnd"/>
            <w:r w:rsidRPr="00D731D4">
              <w:rPr>
                <w:b/>
              </w:rPr>
              <w:t xml:space="preserve"> - </w:t>
            </w:r>
            <w:proofErr w:type="spellStart"/>
            <w:r w:rsidRPr="00D731D4">
              <w:rPr>
                <w:b/>
              </w:rPr>
              <w:t>октябрь</w:t>
            </w:r>
            <w:proofErr w:type="spellEnd"/>
            <w:r w:rsidRPr="00D731D4">
              <w:rPr>
                <w:b/>
              </w:rPr>
              <w:t xml:space="preserve"> 2013 г.</w:t>
            </w:r>
          </w:p>
        </w:tc>
        <w:tc>
          <w:tcPr>
            <w:tcW w:w="1707" w:type="dxa"/>
            <w:tcBorders>
              <w:top w:val="single" w:sz="4" w:space="0" w:color="17365D"/>
              <w:bottom w:val="single" w:sz="4" w:space="0" w:color="17365D"/>
            </w:tcBorders>
            <w:shd w:val="clear" w:color="auto" w:fill="auto"/>
          </w:tcPr>
          <w:p w14:paraId="7705A4A7" w14:textId="77777777" w:rsidR="00253EC9" w:rsidRPr="00D731D4" w:rsidRDefault="00253EC9" w:rsidP="004629F4">
            <w:pPr>
              <w:rPr>
                <w:b/>
              </w:rPr>
            </w:pPr>
            <w:proofErr w:type="spellStart"/>
            <w:r w:rsidRPr="00D731D4">
              <w:rPr>
                <w:b/>
              </w:rPr>
              <w:t>Август-декабрь</w:t>
            </w:r>
            <w:proofErr w:type="spellEnd"/>
            <w:r w:rsidRPr="00D731D4">
              <w:rPr>
                <w:b/>
              </w:rPr>
              <w:t xml:space="preserve"> 2014 г.</w:t>
            </w:r>
          </w:p>
        </w:tc>
      </w:tr>
      <w:tr w:rsidR="00253EC9" w:rsidRPr="00D731D4" w14:paraId="7A8F283D" w14:textId="77777777" w:rsidTr="00B946B5">
        <w:trPr>
          <w:trHeight w:val="268"/>
        </w:trPr>
        <w:tc>
          <w:tcPr>
            <w:tcW w:w="2907" w:type="dxa"/>
            <w:tcBorders>
              <w:top w:val="single" w:sz="4" w:space="0" w:color="17365D"/>
            </w:tcBorders>
            <w:shd w:val="clear" w:color="auto" w:fill="auto"/>
          </w:tcPr>
          <w:p w14:paraId="1792011B" w14:textId="77777777" w:rsidR="00253EC9" w:rsidRPr="00D731D4" w:rsidRDefault="00253EC9" w:rsidP="004629F4">
            <w:pPr>
              <w:rPr>
                <w:lang w:val="en-US"/>
              </w:rPr>
            </w:pPr>
            <w:proofErr w:type="spellStart"/>
            <w:r w:rsidRPr="00D731D4">
              <w:rPr>
                <w:lang w:val="en-US"/>
              </w:rPr>
              <w:t>Сумма</w:t>
            </w:r>
            <w:proofErr w:type="spellEnd"/>
            <w:r w:rsidRPr="00D731D4">
              <w:rPr>
                <w:lang w:val="en-US"/>
              </w:rPr>
              <w:t xml:space="preserve"> ПАУ, </w:t>
            </w:r>
            <w:proofErr w:type="spellStart"/>
            <w:r w:rsidRPr="00D731D4">
              <w:rPr>
                <w:lang w:val="en-US"/>
              </w:rPr>
              <w:t>мкг</w:t>
            </w:r>
            <w:proofErr w:type="spellEnd"/>
            <w:r w:rsidRPr="00D731D4">
              <w:rPr>
                <w:lang w:val="en-US"/>
              </w:rPr>
              <w:t>/</w:t>
            </w:r>
            <w:proofErr w:type="spellStart"/>
            <w:r w:rsidRPr="00D731D4">
              <w:rPr>
                <w:lang w:val="en-US"/>
              </w:rPr>
              <w:t>кг</w:t>
            </w:r>
            <w:proofErr w:type="spellEnd"/>
          </w:p>
        </w:tc>
        <w:tc>
          <w:tcPr>
            <w:tcW w:w="1790" w:type="dxa"/>
            <w:tcBorders>
              <w:top w:val="single" w:sz="4" w:space="0" w:color="17365D"/>
            </w:tcBorders>
            <w:shd w:val="clear" w:color="auto" w:fill="auto"/>
          </w:tcPr>
          <w:p w14:paraId="5741377B" w14:textId="77777777" w:rsidR="00253EC9" w:rsidRPr="00D731D4" w:rsidRDefault="00253EC9" w:rsidP="004629F4">
            <w:pPr>
              <w:rPr>
                <w:lang w:val="en-US"/>
              </w:rPr>
            </w:pPr>
            <w:r w:rsidRPr="00D731D4">
              <w:rPr>
                <w:lang w:val="en-US"/>
              </w:rPr>
              <w:t>2,4-242</w:t>
            </w:r>
          </w:p>
        </w:tc>
        <w:tc>
          <w:tcPr>
            <w:tcW w:w="1478" w:type="dxa"/>
            <w:tcBorders>
              <w:top w:val="single" w:sz="4" w:space="0" w:color="17365D"/>
            </w:tcBorders>
            <w:shd w:val="clear" w:color="auto" w:fill="auto"/>
          </w:tcPr>
          <w:p w14:paraId="7BFA5F3E" w14:textId="77777777" w:rsidR="00253EC9" w:rsidRPr="00D731D4" w:rsidRDefault="00253EC9" w:rsidP="004629F4">
            <w:pPr>
              <w:rPr>
                <w:lang w:val="en-US"/>
              </w:rPr>
            </w:pPr>
            <w:r w:rsidRPr="00D731D4">
              <w:rPr>
                <w:lang w:val="en-US"/>
              </w:rPr>
              <w:t>17,3-699</w:t>
            </w:r>
          </w:p>
        </w:tc>
        <w:tc>
          <w:tcPr>
            <w:tcW w:w="1695" w:type="dxa"/>
            <w:tcBorders>
              <w:top w:val="single" w:sz="4" w:space="0" w:color="17365D"/>
            </w:tcBorders>
            <w:shd w:val="clear" w:color="auto" w:fill="auto"/>
          </w:tcPr>
          <w:p w14:paraId="4F24CD80" w14:textId="77777777" w:rsidR="00253EC9" w:rsidRPr="00D731D4" w:rsidRDefault="00253EC9" w:rsidP="004629F4">
            <w:pPr>
              <w:rPr>
                <w:lang w:val="en-US"/>
              </w:rPr>
            </w:pPr>
            <w:r w:rsidRPr="00D731D4">
              <w:rPr>
                <w:lang w:val="en-US"/>
              </w:rPr>
              <w:t>&lt;0,03-309</w:t>
            </w:r>
          </w:p>
        </w:tc>
        <w:tc>
          <w:tcPr>
            <w:tcW w:w="1707" w:type="dxa"/>
            <w:tcBorders>
              <w:top w:val="single" w:sz="4" w:space="0" w:color="17365D"/>
            </w:tcBorders>
            <w:shd w:val="clear" w:color="auto" w:fill="auto"/>
          </w:tcPr>
          <w:p w14:paraId="51EC8AA1" w14:textId="77777777" w:rsidR="00253EC9" w:rsidRPr="00D731D4" w:rsidRDefault="00253EC9" w:rsidP="004629F4">
            <w:pPr>
              <w:rPr>
                <w:lang w:val="en-US"/>
              </w:rPr>
            </w:pPr>
            <w:r w:rsidRPr="00D731D4">
              <w:rPr>
                <w:lang w:val="en-US"/>
              </w:rPr>
              <w:t>&lt;0,03-531</w:t>
            </w:r>
          </w:p>
        </w:tc>
      </w:tr>
      <w:tr w:rsidR="00253EC9" w:rsidRPr="00D731D4" w14:paraId="0AF93C61" w14:textId="77777777" w:rsidTr="00B946B5">
        <w:trPr>
          <w:trHeight w:val="268"/>
        </w:trPr>
        <w:tc>
          <w:tcPr>
            <w:tcW w:w="2907" w:type="dxa"/>
            <w:shd w:val="clear" w:color="auto" w:fill="auto"/>
          </w:tcPr>
          <w:p w14:paraId="61079F9F" w14:textId="77777777" w:rsidR="00253EC9" w:rsidRPr="00D731D4" w:rsidRDefault="00253EC9" w:rsidP="004629F4">
            <w:pPr>
              <w:rPr>
                <w:lang w:val="en-US"/>
              </w:rPr>
            </w:pPr>
            <w:proofErr w:type="spellStart"/>
            <w:r w:rsidRPr="00D731D4">
              <w:rPr>
                <w:lang w:val="en-US"/>
              </w:rPr>
              <w:t>Сумма</w:t>
            </w:r>
            <w:proofErr w:type="spellEnd"/>
            <w:r w:rsidRPr="00D731D4">
              <w:rPr>
                <w:lang w:val="en-US"/>
              </w:rPr>
              <w:t xml:space="preserve"> ПХБ, </w:t>
            </w:r>
            <w:proofErr w:type="spellStart"/>
            <w:r w:rsidRPr="00D731D4">
              <w:rPr>
                <w:lang w:val="en-US"/>
              </w:rPr>
              <w:t>мкг</w:t>
            </w:r>
            <w:proofErr w:type="spellEnd"/>
            <w:r w:rsidRPr="00D731D4">
              <w:rPr>
                <w:lang w:val="en-US"/>
              </w:rPr>
              <w:t>/</w:t>
            </w:r>
            <w:proofErr w:type="spellStart"/>
            <w:r w:rsidRPr="00D731D4">
              <w:rPr>
                <w:lang w:val="en-US"/>
              </w:rPr>
              <w:t>кг</w:t>
            </w:r>
            <w:proofErr w:type="spellEnd"/>
          </w:p>
        </w:tc>
        <w:tc>
          <w:tcPr>
            <w:tcW w:w="1790" w:type="dxa"/>
            <w:shd w:val="clear" w:color="auto" w:fill="auto"/>
          </w:tcPr>
          <w:p w14:paraId="7C839384" w14:textId="77777777" w:rsidR="00253EC9" w:rsidRPr="00D731D4" w:rsidRDefault="00253EC9" w:rsidP="004629F4">
            <w:pPr>
              <w:rPr>
                <w:lang w:val="en-US"/>
              </w:rPr>
            </w:pPr>
            <w:r w:rsidRPr="00D731D4">
              <w:rPr>
                <w:lang w:val="en-US"/>
              </w:rPr>
              <w:t>&lt;0,03-6,70</w:t>
            </w:r>
          </w:p>
        </w:tc>
        <w:tc>
          <w:tcPr>
            <w:tcW w:w="1478" w:type="dxa"/>
            <w:shd w:val="clear" w:color="auto" w:fill="auto"/>
          </w:tcPr>
          <w:p w14:paraId="5EBF195A" w14:textId="77777777" w:rsidR="00253EC9" w:rsidRPr="00D731D4" w:rsidRDefault="00253EC9" w:rsidP="004629F4">
            <w:pPr>
              <w:rPr>
                <w:lang w:val="en-US"/>
              </w:rPr>
            </w:pPr>
            <w:r w:rsidRPr="00D731D4">
              <w:rPr>
                <w:lang w:val="en-US"/>
              </w:rPr>
              <w:t>0,35-10,8</w:t>
            </w:r>
          </w:p>
        </w:tc>
        <w:tc>
          <w:tcPr>
            <w:tcW w:w="1695" w:type="dxa"/>
            <w:shd w:val="clear" w:color="auto" w:fill="auto"/>
          </w:tcPr>
          <w:p w14:paraId="643C68D6" w14:textId="77777777" w:rsidR="00253EC9" w:rsidRPr="00D731D4" w:rsidRDefault="00253EC9" w:rsidP="004629F4">
            <w:pPr>
              <w:rPr>
                <w:lang w:val="en-US"/>
              </w:rPr>
            </w:pPr>
            <w:r w:rsidRPr="00D731D4">
              <w:rPr>
                <w:lang w:val="en-US"/>
              </w:rPr>
              <w:t>&lt;0,03-2,12</w:t>
            </w:r>
          </w:p>
        </w:tc>
        <w:tc>
          <w:tcPr>
            <w:tcW w:w="1707" w:type="dxa"/>
            <w:shd w:val="clear" w:color="auto" w:fill="auto"/>
          </w:tcPr>
          <w:p w14:paraId="7C8EBD18" w14:textId="77777777" w:rsidR="00253EC9" w:rsidRPr="00D731D4" w:rsidRDefault="00253EC9" w:rsidP="004629F4">
            <w:pPr>
              <w:rPr>
                <w:lang w:val="en-US"/>
              </w:rPr>
            </w:pPr>
            <w:r w:rsidRPr="00D731D4">
              <w:rPr>
                <w:lang w:val="en-US"/>
              </w:rPr>
              <w:t>0,10-2,50</w:t>
            </w:r>
          </w:p>
        </w:tc>
      </w:tr>
      <w:tr w:rsidR="00253EC9" w:rsidRPr="00D731D4" w14:paraId="47BCEFC5" w14:textId="77777777" w:rsidTr="00B946B5">
        <w:trPr>
          <w:trHeight w:val="266"/>
        </w:trPr>
        <w:tc>
          <w:tcPr>
            <w:tcW w:w="2907" w:type="dxa"/>
            <w:shd w:val="clear" w:color="auto" w:fill="auto"/>
          </w:tcPr>
          <w:p w14:paraId="168E160E" w14:textId="77777777" w:rsidR="00253EC9" w:rsidRPr="00D731D4" w:rsidRDefault="00253EC9" w:rsidP="004629F4">
            <w:pPr>
              <w:rPr>
                <w:lang w:val="en-US"/>
              </w:rPr>
            </w:pPr>
            <w:proofErr w:type="spellStart"/>
            <w:r w:rsidRPr="00D731D4">
              <w:rPr>
                <w:lang w:val="en-US"/>
              </w:rPr>
              <w:t>Гексахлорбензол</w:t>
            </w:r>
            <w:proofErr w:type="spellEnd"/>
            <w:r w:rsidRPr="00D731D4">
              <w:rPr>
                <w:lang w:val="en-US"/>
              </w:rPr>
              <w:t xml:space="preserve">, </w:t>
            </w:r>
            <w:proofErr w:type="spellStart"/>
            <w:r w:rsidRPr="00D731D4">
              <w:rPr>
                <w:lang w:val="en-US"/>
              </w:rPr>
              <w:t>мкг</w:t>
            </w:r>
            <w:proofErr w:type="spellEnd"/>
            <w:r w:rsidRPr="00D731D4">
              <w:rPr>
                <w:lang w:val="en-US"/>
              </w:rPr>
              <w:t>/</w:t>
            </w:r>
            <w:proofErr w:type="spellStart"/>
            <w:r w:rsidRPr="00D731D4">
              <w:rPr>
                <w:lang w:val="en-US"/>
              </w:rPr>
              <w:t>кг</w:t>
            </w:r>
            <w:proofErr w:type="spellEnd"/>
          </w:p>
        </w:tc>
        <w:tc>
          <w:tcPr>
            <w:tcW w:w="1790" w:type="dxa"/>
            <w:shd w:val="clear" w:color="auto" w:fill="auto"/>
          </w:tcPr>
          <w:p w14:paraId="63F0CF21" w14:textId="77777777" w:rsidR="00253EC9" w:rsidRPr="00D731D4" w:rsidRDefault="00253EC9" w:rsidP="004629F4">
            <w:pPr>
              <w:rPr>
                <w:lang w:val="en-US"/>
              </w:rPr>
            </w:pPr>
            <w:r w:rsidRPr="00D731D4">
              <w:rPr>
                <w:lang w:val="en-US"/>
              </w:rPr>
              <w:t>&lt;0,03-0,2</w:t>
            </w:r>
          </w:p>
        </w:tc>
        <w:tc>
          <w:tcPr>
            <w:tcW w:w="1478" w:type="dxa"/>
            <w:shd w:val="clear" w:color="auto" w:fill="auto"/>
          </w:tcPr>
          <w:p w14:paraId="28472019" w14:textId="77777777" w:rsidR="00253EC9" w:rsidRPr="00D731D4" w:rsidRDefault="00253EC9" w:rsidP="004629F4">
            <w:pPr>
              <w:rPr>
                <w:lang w:val="en-US"/>
              </w:rPr>
            </w:pPr>
            <w:r w:rsidRPr="00D731D4">
              <w:rPr>
                <w:lang w:val="en-US"/>
              </w:rPr>
              <w:t>&lt;0,03-0,25</w:t>
            </w:r>
          </w:p>
        </w:tc>
        <w:tc>
          <w:tcPr>
            <w:tcW w:w="1695" w:type="dxa"/>
            <w:shd w:val="clear" w:color="auto" w:fill="auto"/>
          </w:tcPr>
          <w:p w14:paraId="4BA72344" w14:textId="77777777" w:rsidR="00253EC9" w:rsidRPr="00D731D4" w:rsidRDefault="00253EC9" w:rsidP="004629F4">
            <w:pPr>
              <w:rPr>
                <w:lang w:val="en-US"/>
              </w:rPr>
            </w:pPr>
            <w:r w:rsidRPr="00D731D4">
              <w:rPr>
                <w:lang w:val="en-US"/>
              </w:rPr>
              <w:t>&lt;0,03-0,3</w:t>
            </w:r>
          </w:p>
        </w:tc>
        <w:tc>
          <w:tcPr>
            <w:tcW w:w="1707" w:type="dxa"/>
            <w:shd w:val="clear" w:color="auto" w:fill="auto"/>
          </w:tcPr>
          <w:p w14:paraId="6600CCC8" w14:textId="77777777" w:rsidR="00253EC9" w:rsidRPr="00D731D4" w:rsidRDefault="00253EC9" w:rsidP="004629F4">
            <w:pPr>
              <w:rPr>
                <w:lang w:val="en-US"/>
              </w:rPr>
            </w:pPr>
            <w:r w:rsidRPr="00D731D4">
              <w:rPr>
                <w:lang w:val="en-US"/>
              </w:rPr>
              <w:t>&lt;0,03-0,40</w:t>
            </w:r>
          </w:p>
        </w:tc>
      </w:tr>
      <w:tr w:rsidR="00253EC9" w:rsidRPr="00D731D4" w14:paraId="77694545" w14:textId="77777777" w:rsidTr="00B946B5">
        <w:trPr>
          <w:trHeight w:val="268"/>
        </w:trPr>
        <w:tc>
          <w:tcPr>
            <w:tcW w:w="2907" w:type="dxa"/>
            <w:shd w:val="clear" w:color="auto" w:fill="auto"/>
          </w:tcPr>
          <w:p w14:paraId="36472D9C" w14:textId="77777777" w:rsidR="00253EC9" w:rsidRPr="00D731D4" w:rsidRDefault="00253EC9" w:rsidP="004629F4">
            <w:pPr>
              <w:rPr>
                <w:lang w:val="en-US"/>
              </w:rPr>
            </w:pPr>
            <w:proofErr w:type="spellStart"/>
            <w:r w:rsidRPr="00D731D4">
              <w:rPr>
                <w:lang w:val="en-US"/>
              </w:rPr>
              <w:t>Сумма</w:t>
            </w:r>
            <w:proofErr w:type="spellEnd"/>
            <w:r w:rsidRPr="00D731D4">
              <w:rPr>
                <w:lang w:val="en-US"/>
              </w:rPr>
              <w:t xml:space="preserve"> ДДТ, </w:t>
            </w:r>
            <w:proofErr w:type="spellStart"/>
            <w:r w:rsidRPr="00D731D4">
              <w:rPr>
                <w:lang w:val="en-US"/>
              </w:rPr>
              <w:t>мкг</w:t>
            </w:r>
            <w:proofErr w:type="spellEnd"/>
            <w:r w:rsidRPr="00D731D4">
              <w:rPr>
                <w:lang w:val="en-US"/>
              </w:rPr>
              <w:t>/</w:t>
            </w:r>
            <w:proofErr w:type="spellStart"/>
            <w:r w:rsidRPr="00D731D4">
              <w:rPr>
                <w:lang w:val="en-US"/>
              </w:rPr>
              <w:t>кг</w:t>
            </w:r>
            <w:proofErr w:type="spellEnd"/>
          </w:p>
        </w:tc>
        <w:tc>
          <w:tcPr>
            <w:tcW w:w="1790" w:type="dxa"/>
            <w:shd w:val="clear" w:color="auto" w:fill="auto"/>
          </w:tcPr>
          <w:p w14:paraId="63AD99BA" w14:textId="77777777" w:rsidR="00253EC9" w:rsidRPr="00D731D4" w:rsidRDefault="00253EC9" w:rsidP="004629F4">
            <w:pPr>
              <w:rPr>
                <w:lang w:val="en-US"/>
              </w:rPr>
            </w:pPr>
            <w:r w:rsidRPr="00D731D4">
              <w:rPr>
                <w:lang w:val="en-US"/>
              </w:rPr>
              <w:t>&lt;0,03-1,15</w:t>
            </w:r>
          </w:p>
        </w:tc>
        <w:tc>
          <w:tcPr>
            <w:tcW w:w="1478" w:type="dxa"/>
            <w:shd w:val="clear" w:color="auto" w:fill="auto"/>
          </w:tcPr>
          <w:p w14:paraId="15EF6F88" w14:textId="77777777" w:rsidR="00253EC9" w:rsidRPr="00D731D4" w:rsidRDefault="00253EC9" w:rsidP="004629F4">
            <w:pPr>
              <w:rPr>
                <w:lang w:val="en-US"/>
              </w:rPr>
            </w:pPr>
            <w:r w:rsidRPr="00D731D4">
              <w:rPr>
                <w:lang w:val="en-US"/>
              </w:rPr>
              <w:t>&lt;0,03-4,72</w:t>
            </w:r>
          </w:p>
        </w:tc>
        <w:tc>
          <w:tcPr>
            <w:tcW w:w="1695" w:type="dxa"/>
            <w:shd w:val="clear" w:color="auto" w:fill="auto"/>
          </w:tcPr>
          <w:p w14:paraId="1D966AA8" w14:textId="77777777" w:rsidR="00253EC9" w:rsidRPr="00D731D4" w:rsidRDefault="00253EC9" w:rsidP="004629F4">
            <w:pPr>
              <w:rPr>
                <w:lang w:val="en-US"/>
              </w:rPr>
            </w:pPr>
            <w:r w:rsidRPr="00D731D4">
              <w:rPr>
                <w:lang w:val="en-US"/>
              </w:rPr>
              <w:t>0,11-1,74</w:t>
            </w:r>
          </w:p>
        </w:tc>
        <w:tc>
          <w:tcPr>
            <w:tcW w:w="1707" w:type="dxa"/>
            <w:shd w:val="clear" w:color="auto" w:fill="auto"/>
          </w:tcPr>
          <w:p w14:paraId="2E8675FD" w14:textId="77777777" w:rsidR="00253EC9" w:rsidRPr="00D731D4" w:rsidRDefault="00253EC9" w:rsidP="004629F4">
            <w:pPr>
              <w:rPr>
                <w:lang w:val="en-US"/>
              </w:rPr>
            </w:pPr>
            <w:r w:rsidRPr="00D731D4">
              <w:rPr>
                <w:lang w:val="en-US"/>
              </w:rPr>
              <w:t>&lt;0,03-6,50</w:t>
            </w:r>
          </w:p>
        </w:tc>
      </w:tr>
      <w:tr w:rsidR="00253EC9" w:rsidRPr="00D731D4" w14:paraId="78E8D771" w14:textId="77777777" w:rsidTr="00B946B5">
        <w:trPr>
          <w:trHeight w:val="268"/>
        </w:trPr>
        <w:tc>
          <w:tcPr>
            <w:tcW w:w="2907" w:type="dxa"/>
            <w:shd w:val="clear" w:color="auto" w:fill="auto"/>
          </w:tcPr>
          <w:p w14:paraId="1C936A85" w14:textId="77777777" w:rsidR="00253EC9" w:rsidRPr="00D731D4" w:rsidRDefault="00253EC9" w:rsidP="004629F4">
            <w:pPr>
              <w:rPr>
                <w:lang w:val="en-US"/>
              </w:rPr>
            </w:pPr>
            <w:proofErr w:type="spellStart"/>
            <w:r w:rsidRPr="00D731D4">
              <w:rPr>
                <w:lang w:val="en-US"/>
              </w:rPr>
              <w:t>Сумма</w:t>
            </w:r>
            <w:proofErr w:type="spellEnd"/>
            <w:r w:rsidRPr="00D731D4">
              <w:rPr>
                <w:lang w:val="en-US"/>
              </w:rPr>
              <w:t xml:space="preserve"> ГХЦГ, </w:t>
            </w:r>
            <w:proofErr w:type="spellStart"/>
            <w:r w:rsidRPr="00D731D4">
              <w:rPr>
                <w:lang w:val="en-US"/>
              </w:rPr>
              <w:t>мкг</w:t>
            </w:r>
            <w:proofErr w:type="spellEnd"/>
            <w:r w:rsidRPr="00D731D4">
              <w:rPr>
                <w:lang w:val="en-US"/>
              </w:rPr>
              <w:t>/</w:t>
            </w:r>
            <w:proofErr w:type="spellStart"/>
            <w:r w:rsidRPr="00D731D4">
              <w:rPr>
                <w:lang w:val="en-US"/>
              </w:rPr>
              <w:t>кг</w:t>
            </w:r>
            <w:proofErr w:type="spellEnd"/>
          </w:p>
        </w:tc>
        <w:tc>
          <w:tcPr>
            <w:tcW w:w="1790" w:type="dxa"/>
            <w:shd w:val="clear" w:color="auto" w:fill="auto"/>
          </w:tcPr>
          <w:p w14:paraId="5E6A2CEF" w14:textId="77777777" w:rsidR="00253EC9" w:rsidRPr="00D731D4" w:rsidRDefault="00253EC9" w:rsidP="004629F4">
            <w:pPr>
              <w:rPr>
                <w:lang w:val="en-US"/>
              </w:rPr>
            </w:pPr>
            <w:r w:rsidRPr="00D731D4">
              <w:rPr>
                <w:lang w:val="en-US"/>
              </w:rPr>
              <w:t>&lt;0,05</w:t>
            </w:r>
          </w:p>
        </w:tc>
        <w:tc>
          <w:tcPr>
            <w:tcW w:w="1478" w:type="dxa"/>
            <w:shd w:val="clear" w:color="auto" w:fill="auto"/>
          </w:tcPr>
          <w:p w14:paraId="2A4AA4A4" w14:textId="77777777" w:rsidR="00253EC9" w:rsidRPr="00D731D4" w:rsidRDefault="00253EC9" w:rsidP="004629F4">
            <w:pPr>
              <w:rPr>
                <w:lang w:val="en-US"/>
              </w:rPr>
            </w:pPr>
            <w:r w:rsidRPr="00D731D4">
              <w:rPr>
                <w:lang w:val="en-US"/>
              </w:rPr>
              <w:t>&lt;0,05</w:t>
            </w:r>
          </w:p>
        </w:tc>
        <w:tc>
          <w:tcPr>
            <w:tcW w:w="1695" w:type="dxa"/>
            <w:shd w:val="clear" w:color="auto" w:fill="auto"/>
          </w:tcPr>
          <w:p w14:paraId="0C9AFCED" w14:textId="77777777" w:rsidR="00253EC9" w:rsidRPr="00D731D4" w:rsidRDefault="00253EC9" w:rsidP="004629F4">
            <w:pPr>
              <w:rPr>
                <w:lang w:val="en-US"/>
              </w:rPr>
            </w:pPr>
            <w:r w:rsidRPr="00D731D4">
              <w:rPr>
                <w:lang w:val="en-US"/>
              </w:rPr>
              <w:t>&lt;0,05-0,21</w:t>
            </w:r>
          </w:p>
        </w:tc>
        <w:tc>
          <w:tcPr>
            <w:tcW w:w="1707" w:type="dxa"/>
            <w:shd w:val="clear" w:color="auto" w:fill="auto"/>
          </w:tcPr>
          <w:p w14:paraId="30E5BF4E" w14:textId="77777777" w:rsidR="00253EC9" w:rsidRPr="00D731D4" w:rsidRDefault="00253EC9" w:rsidP="004629F4">
            <w:pPr>
              <w:rPr>
                <w:lang w:val="en-US"/>
              </w:rPr>
            </w:pPr>
            <w:r w:rsidRPr="00D731D4">
              <w:rPr>
                <w:lang w:val="en-US"/>
              </w:rPr>
              <w:t>&lt;0,05-1,80</w:t>
            </w:r>
          </w:p>
        </w:tc>
      </w:tr>
      <w:tr w:rsidR="00253EC9" w:rsidRPr="00D731D4" w14:paraId="78EAC8CB" w14:textId="77777777" w:rsidTr="00B946B5">
        <w:trPr>
          <w:trHeight w:val="268"/>
        </w:trPr>
        <w:tc>
          <w:tcPr>
            <w:tcW w:w="2907" w:type="dxa"/>
            <w:tcBorders>
              <w:bottom w:val="single" w:sz="4" w:space="0" w:color="17365D"/>
            </w:tcBorders>
            <w:shd w:val="clear" w:color="auto" w:fill="auto"/>
          </w:tcPr>
          <w:p w14:paraId="179E0E87" w14:textId="77777777" w:rsidR="00253EC9" w:rsidRPr="00D731D4" w:rsidRDefault="00253EC9" w:rsidP="004629F4">
            <w:pPr>
              <w:rPr>
                <w:lang w:val="en-US"/>
              </w:rPr>
            </w:pPr>
            <w:proofErr w:type="spellStart"/>
            <w:r w:rsidRPr="00D731D4">
              <w:rPr>
                <w:lang w:val="en-US"/>
              </w:rPr>
              <w:t>Фталаты</w:t>
            </w:r>
            <w:proofErr w:type="spellEnd"/>
            <w:r w:rsidRPr="00D731D4">
              <w:rPr>
                <w:lang w:val="en-US"/>
              </w:rPr>
              <w:t xml:space="preserve">, </w:t>
            </w:r>
            <w:proofErr w:type="spellStart"/>
            <w:r w:rsidRPr="00D731D4">
              <w:rPr>
                <w:lang w:val="en-US"/>
              </w:rPr>
              <w:t>мкг</w:t>
            </w:r>
            <w:proofErr w:type="spellEnd"/>
            <w:r w:rsidRPr="00D731D4">
              <w:rPr>
                <w:lang w:val="en-US"/>
              </w:rPr>
              <w:t>/</w:t>
            </w:r>
            <w:proofErr w:type="spellStart"/>
            <w:r w:rsidRPr="00D731D4">
              <w:rPr>
                <w:lang w:val="en-US"/>
              </w:rPr>
              <w:t>кг</w:t>
            </w:r>
            <w:proofErr w:type="spellEnd"/>
          </w:p>
        </w:tc>
        <w:tc>
          <w:tcPr>
            <w:tcW w:w="3268" w:type="dxa"/>
            <w:gridSpan w:val="2"/>
            <w:tcBorders>
              <w:bottom w:val="single" w:sz="4" w:space="0" w:color="17365D"/>
            </w:tcBorders>
            <w:shd w:val="clear" w:color="auto" w:fill="auto"/>
          </w:tcPr>
          <w:p w14:paraId="25A009EA" w14:textId="77777777" w:rsidR="00253EC9" w:rsidRPr="00D731D4" w:rsidRDefault="00253EC9" w:rsidP="004629F4">
            <w:pPr>
              <w:rPr>
                <w:lang w:val="en-US"/>
              </w:rPr>
            </w:pPr>
            <w:r w:rsidRPr="00D731D4">
              <w:rPr>
                <w:lang w:val="en-US"/>
              </w:rPr>
              <w:t>380-3920</w:t>
            </w:r>
          </w:p>
        </w:tc>
        <w:tc>
          <w:tcPr>
            <w:tcW w:w="1695" w:type="dxa"/>
            <w:tcBorders>
              <w:bottom w:val="single" w:sz="4" w:space="0" w:color="17365D"/>
            </w:tcBorders>
            <w:shd w:val="clear" w:color="auto" w:fill="auto"/>
          </w:tcPr>
          <w:p w14:paraId="07A92AAE" w14:textId="77777777" w:rsidR="00253EC9" w:rsidRPr="00D731D4" w:rsidRDefault="00253EC9" w:rsidP="004629F4">
            <w:pPr>
              <w:rPr>
                <w:lang w:val="en-US"/>
              </w:rPr>
            </w:pPr>
            <w:r w:rsidRPr="00D731D4">
              <w:rPr>
                <w:lang w:val="en-US"/>
              </w:rPr>
              <w:t>130-17210</w:t>
            </w:r>
          </w:p>
        </w:tc>
        <w:tc>
          <w:tcPr>
            <w:tcW w:w="1707" w:type="dxa"/>
            <w:tcBorders>
              <w:bottom w:val="single" w:sz="4" w:space="0" w:color="17365D"/>
            </w:tcBorders>
            <w:shd w:val="clear" w:color="auto" w:fill="auto"/>
          </w:tcPr>
          <w:p w14:paraId="7FD7126C" w14:textId="77777777" w:rsidR="00253EC9" w:rsidRPr="00D731D4" w:rsidRDefault="00253EC9" w:rsidP="004629F4">
            <w:pPr>
              <w:rPr>
                <w:lang w:val="en-US"/>
              </w:rPr>
            </w:pPr>
            <w:r w:rsidRPr="00D731D4">
              <w:rPr>
                <w:lang w:val="en-US"/>
              </w:rPr>
              <w:t>70-2320</w:t>
            </w:r>
          </w:p>
        </w:tc>
      </w:tr>
    </w:tbl>
    <w:p w14:paraId="622614D9" w14:textId="4557C0D3" w:rsidR="00253EC9" w:rsidRPr="00D731D4" w:rsidRDefault="00253EC9" w:rsidP="004629F4">
      <w:proofErr w:type="spellStart"/>
      <w:r w:rsidRPr="00D731D4">
        <w:t>Источник</w:t>
      </w:r>
      <w:proofErr w:type="spellEnd"/>
      <w:r w:rsidRPr="00D731D4">
        <w:t xml:space="preserve">: </w:t>
      </w:r>
      <w:proofErr w:type="spellStart"/>
      <w:r w:rsidR="00EA2997" w:rsidRPr="00D731D4">
        <w:t>Национальный</w:t>
      </w:r>
      <w:proofErr w:type="spellEnd"/>
      <w:r w:rsidR="00EA2997" w:rsidRPr="00D731D4">
        <w:t xml:space="preserve"> </w:t>
      </w:r>
      <w:proofErr w:type="spellStart"/>
      <w:r w:rsidR="00EA2997" w:rsidRPr="00D731D4">
        <w:t>вклад</w:t>
      </w:r>
      <w:proofErr w:type="spellEnd"/>
    </w:p>
    <w:p w14:paraId="64088697" w14:textId="77777777" w:rsidR="00734D0F" w:rsidRPr="00D731D4" w:rsidRDefault="00734D0F" w:rsidP="004629F4">
      <w:pPr>
        <w:rPr>
          <w:lang w:val="ru-RU"/>
        </w:rPr>
      </w:pPr>
    </w:p>
    <w:p w14:paraId="69FAA178" w14:textId="574C89ED" w:rsidR="00253EC9" w:rsidRPr="00D731D4" w:rsidRDefault="00253EC9" w:rsidP="004629F4">
      <w:pPr>
        <w:rPr>
          <w:lang w:val="ru-RU"/>
        </w:rPr>
      </w:pPr>
      <w:proofErr w:type="gramStart"/>
      <w:r w:rsidRPr="00D731D4">
        <w:rPr>
          <w:lang w:val="ru-RU"/>
        </w:rPr>
        <w:t>Сравнение диапазонов изменчивости основных показателей загрязненности донных отложений в районах нефтегазовых объектов в 2017 году с фоновыми показало, что значения большинства показателей не выходят за пределы фоновых (</w:t>
      </w:r>
      <w:r w:rsidR="00EA2997" w:rsidRPr="00D731D4">
        <w:rPr>
          <w:lang w:val="ru-RU"/>
        </w:rPr>
        <w:t>Национальный вклад</w:t>
      </w:r>
      <w:r w:rsidRPr="00D731D4">
        <w:rPr>
          <w:lang w:val="ru-RU"/>
        </w:rPr>
        <w:t>).</w:t>
      </w:r>
      <w:proofErr w:type="gramEnd"/>
    </w:p>
    <w:p w14:paraId="36203CB4" w14:textId="77777777" w:rsidR="00734D0F" w:rsidRPr="00D731D4" w:rsidRDefault="00734D0F" w:rsidP="004629F4">
      <w:pPr>
        <w:rPr>
          <w:lang w:val="ru-RU"/>
        </w:rPr>
      </w:pPr>
    </w:p>
    <w:p w14:paraId="4F11743A" w14:textId="377A6F09" w:rsidR="00253EC9" w:rsidRPr="00D731D4" w:rsidRDefault="00EA2997" w:rsidP="004629F4">
      <w:pPr>
        <w:rPr>
          <w:lang w:val="ru-RU"/>
        </w:rPr>
      </w:pPr>
      <w:r w:rsidRPr="00D731D4">
        <w:rPr>
          <w:lang w:val="ru-RU"/>
        </w:rPr>
        <w:t>Юго-Запад Каспийского моря</w:t>
      </w:r>
    </w:p>
    <w:p w14:paraId="0DC583CF" w14:textId="77777777" w:rsidR="00734D0F" w:rsidRPr="00D731D4" w:rsidRDefault="00734D0F" w:rsidP="00EA2997">
      <w:pPr>
        <w:autoSpaceDE w:val="0"/>
        <w:autoSpaceDN w:val="0"/>
        <w:adjustRightInd w:val="0"/>
        <w:rPr>
          <w:color w:val="131413"/>
          <w:lang w:val="ru-RU"/>
        </w:rPr>
      </w:pPr>
    </w:p>
    <w:p w14:paraId="3B5293C9" w14:textId="1F9D4686" w:rsidR="00EA2997" w:rsidRPr="00D731D4" w:rsidRDefault="00EA2997" w:rsidP="00EA2997">
      <w:pPr>
        <w:autoSpaceDE w:val="0"/>
        <w:autoSpaceDN w:val="0"/>
        <w:adjustRightInd w:val="0"/>
        <w:jc w:val="both"/>
        <w:rPr>
          <w:color w:val="131413"/>
          <w:lang w:val="ru-RU"/>
        </w:rPr>
      </w:pPr>
      <w:r w:rsidRPr="00D731D4">
        <w:rPr>
          <w:color w:val="131413"/>
          <w:lang w:val="ru-RU"/>
        </w:rPr>
        <w:t xml:space="preserve">Добыча возросла концентрация </w:t>
      </w:r>
      <w:r w:rsidRPr="00D731D4">
        <w:rPr>
          <w:color w:val="131413"/>
          <w:lang w:val="en-US"/>
        </w:rPr>
        <w:t>Cu</w:t>
      </w:r>
      <w:r w:rsidRPr="00D731D4">
        <w:rPr>
          <w:color w:val="131413"/>
          <w:lang w:val="ru-RU"/>
        </w:rPr>
        <w:t xml:space="preserve"> в воде бассейнов рек, впадающих в юго-западной части Каспийского моря. Средние концентрации тяжелых металлов в мкг/</w:t>
      </w:r>
      <w:proofErr w:type="gramStart"/>
      <w:r w:rsidRPr="00D731D4">
        <w:rPr>
          <w:color w:val="131413"/>
          <w:lang w:val="ru-RU"/>
        </w:rPr>
        <w:t>г</w:t>
      </w:r>
      <w:proofErr w:type="gramEnd"/>
      <w:r w:rsidRPr="00D731D4">
        <w:rPr>
          <w:color w:val="131413"/>
          <w:lang w:val="ru-RU"/>
        </w:rPr>
        <w:t xml:space="preserve"> </w:t>
      </w:r>
      <w:proofErr w:type="spellStart"/>
      <w:r w:rsidRPr="00D731D4">
        <w:rPr>
          <w:color w:val="131413"/>
          <w:lang w:val="ru-RU"/>
        </w:rPr>
        <w:t>Mn</w:t>
      </w:r>
      <w:proofErr w:type="spellEnd"/>
      <w:r w:rsidRPr="00D731D4">
        <w:rPr>
          <w:color w:val="131413"/>
          <w:lang w:val="ru-RU"/>
        </w:rPr>
        <w:t xml:space="preserve"> (563), </w:t>
      </w:r>
      <w:proofErr w:type="spellStart"/>
      <w:r w:rsidRPr="00D731D4">
        <w:rPr>
          <w:color w:val="131413"/>
          <w:lang w:val="ru-RU"/>
        </w:rPr>
        <w:t>Cu</w:t>
      </w:r>
      <w:proofErr w:type="spellEnd"/>
      <w:r w:rsidRPr="00D731D4">
        <w:rPr>
          <w:color w:val="131413"/>
          <w:lang w:val="ru-RU"/>
        </w:rPr>
        <w:t xml:space="preserve"> (207,5), </w:t>
      </w:r>
      <w:proofErr w:type="spellStart"/>
      <w:r w:rsidRPr="00D731D4">
        <w:rPr>
          <w:color w:val="131413"/>
          <w:lang w:val="ru-RU"/>
        </w:rPr>
        <w:t>Sr</w:t>
      </w:r>
      <w:proofErr w:type="spellEnd"/>
      <w:r w:rsidRPr="00D731D4">
        <w:rPr>
          <w:color w:val="131413"/>
          <w:lang w:val="ru-RU"/>
        </w:rPr>
        <w:t xml:space="preserve"> (187), </w:t>
      </w:r>
      <w:proofErr w:type="spellStart"/>
      <w:r w:rsidRPr="00D731D4">
        <w:rPr>
          <w:color w:val="131413"/>
          <w:lang w:val="ru-RU"/>
        </w:rPr>
        <w:t>Zn</w:t>
      </w:r>
      <w:proofErr w:type="spellEnd"/>
      <w:r w:rsidRPr="00D731D4">
        <w:rPr>
          <w:color w:val="131413"/>
          <w:lang w:val="ru-RU"/>
        </w:rPr>
        <w:t xml:space="preserve"> (94), </w:t>
      </w:r>
      <w:proofErr w:type="spellStart"/>
      <w:r w:rsidRPr="00D731D4">
        <w:rPr>
          <w:color w:val="131413"/>
          <w:lang w:val="ru-RU"/>
        </w:rPr>
        <w:t>Pb</w:t>
      </w:r>
      <w:proofErr w:type="spellEnd"/>
      <w:r w:rsidRPr="00D731D4">
        <w:rPr>
          <w:color w:val="131413"/>
          <w:lang w:val="ru-RU"/>
        </w:rPr>
        <w:t xml:space="preserve"> (26,3), Ni (14,5), </w:t>
      </w:r>
      <w:proofErr w:type="spellStart"/>
      <w:r w:rsidRPr="00D731D4">
        <w:rPr>
          <w:color w:val="131413"/>
          <w:lang w:val="ru-RU"/>
        </w:rPr>
        <w:t>Co</w:t>
      </w:r>
      <w:proofErr w:type="spellEnd"/>
      <w:r w:rsidRPr="00D731D4">
        <w:rPr>
          <w:color w:val="131413"/>
          <w:lang w:val="ru-RU"/>
        </w:rPr>
        <w:t xml:space="preserve"> (11,5), </w:t>
      </w:r>
      <w:proofErr w:type="spellStart"/>
      <w:r w:rsidRPr="00D731D4">
        <w:rPr>
          <w:color w:val="131413"/>
          <w:lang w:val="ru-RU"/>
        </w:rPr>
        <w:t>Cd</w:t>
      </w:r>
      <w:proofErr w:type="spellEnd"/>
      <w:r w:rsidRPr="00D731D4">
        <w:rPr>
          <w:color w:val="131413"/>
          <w:lang w:val="ru-RU"/>
        </w:rPr>
        <w:t xml:space="preserve"> (2,56) и </w:t>
      </w:r>
      <w:r w:rsidRPr="00D731D4">
        <w:rPr>
          <w:color w:val="131413"/>
          <w:lang w:val="en-US"/>
        </w:rPr>
        <w:t>Ag</w:t>
      </w:r>
      <w:r w:rsidRPr="00D731D4">
        <w:rPr>
          <w:color w:val="131413"/>
          <w:lang w:val="ru-RU"/>
        </w:rPr>
        <w:t xml:space="preserve"> (1,04) в порядке их распространенности (</w:t>
      </w:r>
      <w:proofErr w:type="spellStart"/>
      <w:r w:rsidRPr="00D731D4">
        <w:rPr>
          <w:color w:val="131413"/>
          <w:lang w:val="en-US"/>
        </w:rPr>
        <w:t>Pakzad</w:t>
      </w:r>
      <w:proofErr w:type="spellEnd"/>
      <w:r w:rsidRPr="00D731D4">
        <w:rPr>
          <w:color w:val="131413"/>
          <w:lang w:val="ru-RU"/>
        </w:rPr>
        <w:t xml:space="preserve"> </w:t>
      </w:r>
      <w:r w:rsidRPr="00D731D4">
        <w:rPr>
          <w:i/>
          <w:color w:val="131413"/>
          <w:lang w:val="en-US"/>
        </w:rPr>
        <w:t>et</w:t>
      </w:r>
      <w:r w:rsidRPr="00D731D4">
        <w:rPr>
          <w:i/>
          <w:color w:val="131413"/>
          <w:lang w:val="ru-RU"/>
        </w:rPr>
        <w:t xml:space="preserve"> </w:t>
      </w:r>
      <w:r w:rsidRPr="00D731D4">
        <w:rPr>
          <w:i/>
          <w:color w:val="131413"/>
          <w:lang w:val="en-US"/>
        </w:rPr>
        <w:t>al</w:t>
      </w:r>
      <w:r w:rsidRPr="00D731D4">
        <w:rPr>
          <w:color w:val="131413"/>
          <w:lang w:val="ru-RU"/>
        </w:rPr>
        <w:t>., 2016).</w:t>
      </w:r>
    </w:p>
    <w:p w14:paraId="12E4E1DD" w14:textId="77777777" w:rsidR="00EA2997" w:rsidRPr="00D731D4" w:rsidRDefault="00EA2997" w:rsidP="00EA2997">
      <w:pPr>
        <w:autoSpaceDE w:val="0"/>
        <w:autoSpaceDN w:val="0"/>
        <w:adjustRightInd w:val="0"/>
        <w:rPr>
          <w:color w:val="131413"/>
          <w:lang w:val="ru-RU"/>
        </w:rPr>
      </w:pPr>
    </w:p>
    <w:p w14:paraId="16841908" w14:textId="411782D9" w:rsidR="00C37532" w:rsidRPr="00D731D4" w:rsidRDefault="00EA2997" w:rsidP="00EA2997">
      <w:pPr>
        <w:jc w:val="both"/>
        <w:rPr>
          <w:color w:val="131413"/>
          <w:lang w:val="ru-RU"/>
        </w:rPr>
      </w:pPr>
      <w:r w:rsidRPr="00D731D4">
        <w:rPr>
          <w:color w:val="131413"/>
          <w:lang w:val="ru-RU"/>
        </w:rPr>
        <w:t xml:space="preserve">В 2016 году </w:t>
      </w:r>
      <w:proofErr w:type="spellStart"/>
      <w:r w:rsidRPr="00D731D4">
        <w:rPr>
          <w:color w:val="131413"/>
          <w:lang w:val="ru-RU"/>
        </w:rPr>
        <w:t>Джамшиди</w:t>
      </w:r>
      <w:proofErr w:type="spellEnd"/>
      <w:r w:rsidRPr="00D731D4">
        <w:rPr>
          <w:color w:val="131413"/>
          <w:lang w:val="ru-RU"/>
        </w:rPr>
        <w:t xml:space="preserve"> и </w:t>
      </w:r>
      <w:proofErr w:type="spellStart"/>
      <w:r w:rsidRPr="00D731D4">
        <w:rPr>
          <w:color w:val="131413"/>
          <w:lang w:val="ru-RU"/>
        </w:rPr>
        <w:t>Бастами</w:t>
      </w:r>
      <w:proofErr w:type="spellEnd"/>
      <w:r w:rsidRPr="00D731D4">
        <w:rPr>
          <w:color w:val="131413"/>
          <w:lang w:val="ru-RU"/>
        </w:rPr>
        <w:t xml:space="preserve"> (2016) изучили концентрации металлов, в том числе </w:t>
      </w:r>
      <w:r w:rsidRPr="00D731D4">
        <w:rPr>
          <w:color w:val="131413"/>
          <w:lang w:val="en-US"/>
        </w:rPr>
        <w:t>As</w:t>
      </w:r>
      <w:r w:rsidRPr="00D731D4">
        <w:rPr>
          <w:color w:val="131413"/>
          <w:lang w:val="ru-RU"/>
        </w:rPr>
        <w:t xml:space="preserve">, </w:t>
      </w:r>
      <w:r w:rsidRPr="00D731D4">
        <w:rPr>
          <w:color w:val="131413"/>
          <w:lang w:val="en-US"/>
        </w:rPr>
        <w:t>Cd</w:t>
      </w:r>
      <w:r w:rsidRPr="00D731D4">
        <w:rPr>
          <w:color w:val="131413"/>
          <w:lang w:val="ru-RU"/>
        </w:rPr>
        <w:t xml:space="preserve">, </w:t>
      </w:r>
      <w:r w:rsidRPr="00D731D4">
        <w:rPr>
          <w:color w:val="131413"/>
          <w:lang w:val="en-US"/>
        </w:rPr>
        <w:t>Cu</w:t>
      </w:r>
      <w:r w:rsidRPr="00D731D4">
        <w:rPr>
          <w:color w:val="131413"/>
          <w:lang w:val="ru-RU"/>
        </w:rPr>
        <w:t xml:space="preserve">, </w:t>
      </w:r>
      <w:r w:rsidRPr="00D731D4">
        <w:rPr>
          <w:color w:val="131413"/>
          <w:lang w:val="en-US"/>
        </w:rPr>
        <w:t>Cr</w:t>
      </w:r>
      <w:r w:rsidRPr="00D731D4">
        <w:rPr>
          <w:color w:val="131413"/>
          <w:lang w:val="ru-RU"/>
        </w:rPr>
        <w:t xml:space="preserve">, </w:t>
      </w:r>
      <w:r w:rsidRPr="00D731D4">
        <w:rPr>
          <w:color w:val="131413"/>
          <w:lang w:val="en-US"/>
        </w:rPr>
        <w:t>Co</w:t>
      </w:r>
      <w:r w:rsidRPr="00D731D4">
        <w:rPr>
          <w:color w:val="131413"/>
          <w:lang w:val="ru-RU"/>
        </w:rPr>
        <w:t xml:space="preserve">, </w:t>
      </w:r>
      <w:r w:rsidRPr="00D731D4">
        <w:rPr>
          <w:color w:val="131413"/>
          <w:lang w:val="en-US"/>
        </w:rPr>
        <w:t>V</w:t>
      </w:r>
      <w:r w:rsidRPr="00D731D4">
        <w:rPr>
          <w:color w:val="131413"/>
          <w:lang w:val="ru-RU"/>
        </w:rPr>
        <w:t xml:space="preserve">, </w:t>
      </w:r>
      <w:r w:rsidRPr="00D731D4">
        <w:rPr>
          <w:color w:val="131413"/>
          <w:lang w:val="en-US"/>
        </w:rPr>
        <w:t>Ni</w:t>
      </w:r>
      <w:r w:rsidRPr="00D731D4">
        <w:rPr>
          <w:color w:val="131413"/>
          <w:lang w:val="ru-RU"/>
        </w:rPr>
        <w:t xml:space="preserve">, </w:t>
      </w:r>
      <w:proofErr w:type="spellStart"/>
      <w:r w:rsidRPr="00D731D4">
        <w:rPr>
          <w:color w:val="131413"/>
          <w:lang w:val="en-US"/>
        </w:rPr>
        <w:t>Pb</w:t>
      </w:r>
      <w:proofErr w:type="spellEnd"/>
      <w:r w:rsidRPr="00D731D4">
        <w:rPr>
          <w:color w:val="131413"/>
          <w:lang w:val="ru-RU"/>
        </w:rPr>
        <w:t xml:space="preserve"> и </w:t>
      </w:r>
      <w:r w:rsidRPr="00D731D4">
        <w:rPr>
          <w:color w:val="131413"/>
          <w:lang w:val="en-US"/>
        </w:rPr>
        <w:t>Zn</w:t>
      </w:r>
      <w:r w:rsidRPr="00D731D4">
        <w:rPr>
          <w:color w:val="131413"/>
          <w:lang w:val="ru-RU"/>
        </w:rPr>
        <w:t xml:space="preserve"> в отложениях водно-болотных угодий </w:t>
      </w:r>
      <w:proofErr w:type="spellStart"/>
      <w:r w:rsidRPr="00D731D4">
        <w:rPr>
          <w:color w:val="131413"/>
          <w:lang w:val="ru-RU"/>
        </w:rPr>
        <w:t>Анзали</w:t>
      </w:r>
      <w:proofErr w:type="spellEnd"/>
      <w:r w:rsidRPr="00D731D4">
        <w:rPr>
          <w:color w:val="131413"/>
          <w:lang w:val="ru-RU"/>
        </w:rPr>
        <w:t xml:space="preserve"> по отношению к свойствам отложений. Статистический анализ показал, что </w:t>
      </w:r>
      <w:r w:rsidRPr="00D731D4">
        <w:rPr>
          <w:color w:val="131413"/>
          <w:lang w:val="en-US"/>
        </w:rPr>
        <w:t>Al</w:t>
      </w:r>
      <w:r w:rsidRPr="00D731D4">
        <w:rPr>
          <w:color w:val="131413"/>
          <w:lang w:val="ru-RU"/>
        </w:rPr>
        <w:t xml:space="preserve"> и </w:t>
      </w:r>
      <w:r w:rsidRPr="00D731D4">
        <w:rPr>
          <w:color w:val="131413"/>
          <w:lang w:val="en-US"/>
        </w:rPr>
        <w:t>Fe</w:t>
      </w:r>
      <w:r w:rsidRPr="00D731D4">
        <w:rPr>
          <w:color w:val="131413"/>
          <w:lang w:val="ru-RU"/>
        </w:rPr>
        <w:t xml:space="preserve"> являются эффективными факторами в распределении металлов в осадках. Результаты подразумевают, что </w:t>
      </w:r>
      <w:r w:rsidRPr="00D731D4">
        <w:rPr>
          <w:color w:val="131413"/>
          <w:lang w:val="en-US"/>
        </w:rPr>
        <w:t>Al</w:t>
      </w:r>
      <w:r w:rsidRPr="00D731D4">
        <w:rPr>
          <w:color w:val="131413"/>
          <w:lang w:val="ru-RU"/>
        </w:rPr>
        <w:t xml:space="preserve"> и </w:t>
      </w:r>
      <w:r w:rsidRPr="00D731D4">
        <w:rPr>
          <w:color w:val="131413"/>
          <w:lang w:val="en-US"/>
        </w:rPr>
        <w:t>Fe</w:t>
      </w:r>
      <w:r w:rsidRPr="00D731D4">
        <w:rPr>
          <w:color w:val="131413"/>
          <w:lang w:val="ru-RU"/>
        </w:rPr>
        <w:t xml:space="preserve">, вероятно, отвечает за транспортировку тяжелых металлов в отложениях водно-болотных угодий </w:t>
      </w:r>
      <w:proofErr w:type="spellStart"/>
      <w:r w:rsidRPr="00D731D4">
        <w:rPr>
          <w:color w:val="131413"/>
          <w:lang w:val="ru-RU"/>
        </w:rPr>
        <w:t>Анзали</w:t>
      </w:r>
      <w:proofErr w:type="spellEnd"/>
      <w:r w:rsidRPr="00D731D4">
        <w:rPr>
          <w:color w:val="131413"/>
          <w:lang w:val="ru-RU"/>
        </w:rPr>
        <w:t>, которые имеют 21% вероятности отравления.</w:t>
      </w:r>
    </w:p>
    <w:p w14:paraId="26605A40" w14:textId="77777777" w:rsidR="00EA2997" w:rsidRPr="00D731D4" w:rsidRDefault="00EA2997" w:rsidP="00EA2997">
      <w:pPr>
        <w:rPr>
          <w:color w:val="131413"/>
          <w:lang w:val="ru-RU"/>
        </w:rPr>
      </w:pPr>
    </w:p>
    <w:p w14:paraId="5ED8DB37" w14:textId="516C3F18" w:rsidR="00253EC9" w:rsidRPr="00D731D4" w:rsidRDefault="00EA2997" w:rsidP="00EA2997">
      <w:pPr>
        <w:jc w:val="both"/>
        <w:rPr>
          <w:color w:val="131413"/>
          <w:lang w:val="ru-RU"/>
        </w:rPr>
      </w:pPr>
      <w:r w:rsidRPr="00D731D4">
        <w:rPr>
          <w:color w:val="131413"/>
          <w:lang w:val="ru-RU"/>
        </w:rPr>
        <w:t xml:space="preserve">Также </w:t>
      </w:r>
      <w:proofErr w:type="spellStart"/>
      <w:r w:rsidRPr="00D731D4">
        <w:rPr>
          <w:color w:val="131413"/>
          <w:lang w:val="ru-RU"/>
        </w:rPr>
        <w:t>Джамшиди</w:t>
      </w:r>
      <w:proofErr w:type="spellEnd"/>
      <w:r w:rsidRPr="00D731D4">
        <w:rPr>
          <w:color w:val="131413"/>
          <w:lang w:val="ru-RU"/>
        </w:rPr>
        <w:t xml:space="preserve"> и </w:t>
      </w:r>
      <w:proofErr w:type="spellStart"/>
      <w:r w:rsidRPr="00D731D4">
        <w:rPr>
          <w:color w:val="131413"/>
          <w:lang w:val="ru-RU"/>
        </w:rPr>
        <w:t>Бастами</w:t>
      </w:r>
      <w:proofErr w:type="spellEnd"/>
      <w:r w:rsidRPr="00D731D4">
        <w:rPr>
          <w:color w:val="131413"/>
          <w:lang w:val="ru-RU"/>
        </w:rPr>
        <w:t xml:space="preserve"> (2016) обнаружили более высокую концентрацию </w:t>
      </w:r>
      <w:r w:rsidRPr="00D731D4">
        <w:rPr>
          <w:color w:val="131413"/>
          <w:lang w:val="en-US"/>
        </w:rPr>
        <w:t>As</w:t>
      </w:r>
      <w:r w:rsidRPr="00D731D4">
        <w:rPr>
          <w:color w:val="131413"/>
          <w:lang w:val="ru-RU"/>
        </w:rPr>
        <w:t xml:space="preserve">, </w:t>
      </w:r>
      <w:r w:rsidRPr="00D731D4">
        <w:rPr>
          <w:color w:val="131413"/>
          <w:lang w:val="en-US"/>
        </w:rPr>
        <w:t>V</w:t>
      </w:r>
      <w:r w:rsidRPr="00D731D4">
        <w:rPr>
          <w:color w:val="131413"/>
          <w:lang w:val="ru-RU"/>
        </w:rPr>
        <w:t xml:space="preserve"> и </w:t>
      </w:r>
      <w:r w:rsidRPr="00D731D4">
        <w:rPr>
          <w:color w:val="131413"/>
          <w:lang w:val="en-US"/>
        </w:rPr>
        <w:t>Cu</w:t>
      </w:r>
      <w:r w:rsidRPr="00D731D4">
        <w:rPr>
          <w:color w:val="131413"/>
          <w:lang w:val="ru-RU"/>
        </w:rPr>
        <w:t xml:space="preserve"> в местах отбора проб, чем те, о которых сообщалось в предыдущих исследованиях. Кроме того, содержание </w:t>
      </w:r>
      <w:r w:rsidRPr="00D731D4">
        <w:rPr>
          <w:color w:val="131413"/>
          <w:lang w:val="en-US"/>
        </w:rPr>
        <w:t>Ni</w:t>
      </w:r>
      <w:r w:rsidRPr="00D731D4">
        <w:rPr>
          <w:color w:val="131413"/>
          <w:lang w:val="ru-RU"/>
        </w:rPr>
        <w:t xml:space="preserve">, </w:t>
      </w:r>
      <w:r w:rsidRPr="00D731D4">
        <w:rPr>
          <w:color w:val="131413"/>
          <w:lang w:val="en-US"/>
        </w:rPr>
        <w:t>As</w:t>
      </w:r>
      <w:r w:rsidRPr="00D731D4">
        <w:rPr>
          <w:color w:val="131413"/>
          <w:lang w:val="ru-RU"/>
        </w:rPr>
        <w:t xml:space="preserve">, </w:t>
      </w:r>
      <w:r w:rsidRPr="00D731D4">
        <w:rPr>
          <w:color w:val="131413"/>
          <w:lang w:val="en-US"/>
        </w:rPr>
        <w:t>Cr</w:t>
      </w:r>
      <w:r w:rsidRPr="00D731D4">
        <w:rPr>
          <w:color w:val="131413"/>
          <w:lang w:val="ru-RU"/>
        </w:rPr>
        <w:t xml:space="preserve"> и </w:t>
      </w:r>
      <w:r w:rsidRPr="00D731D4">
        <w:rPr>
          <w:color w:val="131413"/>
          <w:lang w:val="en-US"/>
        </w:rPr>
        <w:t>Cu</w:t>
      </w:r>
      <w:r w:rsidRPr="00D731D4">
        <w:rPr>
          <w:color w:val="131413"/>
          <w:lang w:val="ru-RU"/>
        </w:rPr>
        <w:t xml:space="preserve"> было выше, чем в руководящих принципах качества отложений (</w:t>
      </w:r>
      <w:r w:rsidRPr="00D731D4">
        <w:rPr>
          <w:color w:val="131413"/>
          <w:lang w:val="en-US"/>
        </w:rPr>
        <w:t>SQGs</w:t>
      </w:r>
      <w:r w:rsidRPr="00D731D4">
        <w:rPr>
          <w:color w:val="131413"/>
          <w:lang w:val="ru-RU"/>
        </w:rPr>
        <w:t>). Это может вызвать токсичность некоторы</w:t>
      </w:r>
      <w:r w:rsidR="00716E1E" w:rsidRPr="00D731D4">
        <w:rPr>
          <w:color w:val="131413"/>
          <w:lang w:val="ru-RU"/>
        </w:rPr>
        <w:t>х организмов</w:t>
      </w:r>
      <w:r w:rsidRPr="00D731D4">
        <w:rPr>
          <w:color w:val="131413"/>
          <w:lang w:val="ru-RU"/>
        </w:rPr>
        <w:t>, котор</w:t>
      </w:r>
      <w:r w:rsidR="00716E1E" w:rsidRPr="00D731D4">
        <w:rPr>
          <w:color w:val="131413"/>
          <w:lang w:val="ru-RU"/>
        </w:rPr>
        <w:t>ые</w:t>
      </w:r>
      <w:r w:rsidRPr="00D731D4">
        <w:rPr>
          <w:color w:val="131413"/>
          <w:lang w:val="ru-RU"/>
        </w:rPr>
        <w:t xml:space="preserve"> подвергли</w:t>
      </w:r>
      <w:r w:rsidR="00716E1E" w:rsidRPr="00D731D4">
        <w:rPr>
          <w:color w:val="131413"/>
          <w:lang w:val="ru-RU"/>
        </w:rPr>
        <w:t>сь</w:t>
      </w:r>
      <w:r w:rsidRPr="00D731D4">
        <w:rPr>
          <w:color w:val="131413"/>
          <w:lang w:val="ru-RU"/>
        </w:rPr>
        <w:t xml:space="preserve"> </w:t>
      </w:r>
      <w:r w:rsidR="00716E1E" w:rsidRPr="00D731D4">
        <w:rPr>
          <w:color w:val="131413"/>
          <w:lang w:val="ru-RU"/>
        </w:rPr>
        <w:t>воз</w:t>
      </w:r>
      <w:r w:rsidRPr="00D731D4">
        <w:rPr>
          <w:color w:val="131413"/>
          <w:lang w:val="ru-RU"/>
        </w:rPr>
        <w:t xml:space="preserve">действию. Водно-болотные угодья </w:t>
      </w:r>
      <w:proofErr w:type="spellStart"/>
      <w:r w:rsidRPr="00D731D4">
        <w:rPr>
          <w:color w:val="131413"/>
          <w:lang w:val="ru-RU"/>
        </w:rPr>
        <w:t>Анзали</w:t>
      </w:r>
      <w:proofErr w:type="spellEnd"/>
      <w:r w:rsidRPr="00D731D4">
        <w:rPr>
          <w:color w:val="131413"/>
          <w:lang w:val="ru-RU"/>
        </w:rPr>
        <w:t xml:space="preserve"> сталкиваются с серьезной проблемой деградации окружающей среды, особенно из-за загрязнения металлами.</w:t>
      </w:r>
    </w:p>
    <w:p w14:paraId="29DF445E" w14:textId="77777777" w:rsidR="008425ED" w:rsidRPr="00D731D4" w:rsidRDefault="008425ED" w:rsidP="00EA2997">
      <w:pPr>
        <w:autoSpaceDE w:val="0"/>
        <w:autoSpaceDN w:val="0"/>
        <w:adjustRightInd w:val="0"/>
        <w:rPr>
          <w:color w:val="131413"/>
          <w:sz w:val="21"/>
          <w:szCs w:val="20"/>
          <w:lang w:val="ru-RU"/>
        </w:rPr>
      </w:pPr>
    </w:p>
    <w:p w14:paraId="663FB37B" w14:textId="35B74F14" w:rsidR="008425ED" w:rsidRPr="00D731D4" w:rsidRDefault="003A0737" w:rsidP="00253EC9">
      <w:pPr>
        <w:autoSpaceDE w:val="0"/>
        <w:autoSpaceDN w:val="0"/>
        <w:adjustRightInd w:val="0"/>
        <w:ind w:left="66"/>
        <w:rPr>
          <w:color w:val="131413"/>
          <w:sz w:val="21"/>
          <w:szCs w:val="20"/>
          <w:lang w:val="en-US"/>
        </w:rPr>
      </w:pPr>
      <w:r w:rsidRPr="00D731D4">
        <w:rPr>
          <w:noProof/>
          <w:color w:val="131413"/>
          <w:sz w:val="21"/>
          <w:szCs w:val="20"/>
          <w:lang w:val="ru-RU" w:eastAsia="ru-RU"/>
        </w:rPr>
        <w:lastRenderedPageBreak/>
        <w:drawing>
          <wp:inline distT="0" distB="0" distL="0" distR="0" wp14:anchorId="54617387" wp14:editId="36044D9F">
            <wp:extent cx="5943600" cy="4624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diments-3 maps.pdf"/>
                    <pic:cNvPicPr/>
                  </pic:nvPicPr>
                  <pic:blipFill>
                    <a:blip r:embed="rId28">
                      <a:extLst>
                        <a:ext uri="{28A0092B-C50C-407E-A947-70E740481C1C}">
                          <a14:useLocalDpi xmlns:a14="http://schemas.microsoft.com/office/drawing/2010/main" val="0"/>
                        </a:ext>
                      </a:extLst>
                    </a:blip>
                    <a:stretch>
                      <a:fillRect/>
                    </a:stretch>
                  </pic:blipFill>
                  <pic:spPr>
                    <a:xfrm>
                      <a:off x="0" y="0"/>
                      <a:ext cx="5943600" cy="4624705"/>
                    </a:xfrm>
                    <a:prstGeom prst="rect">
                      <a:avLst/>
                    </a:prstGeom>
                  </pic:spPr>
                </pic:pic>
              </a:graphicData>
            </a:graphic>
          </wp:inline>
        </w:drawing>
      </w:r>
    </w:p>
    <w:p w14:paraId="49A72FAD" w14:textId="77777777" w:rsidR="00987731" w:rsidRPr="00D731D4" w:rsidRDefault="00987731" w:rsidP="00987731">
      <w:pPr>
        <w:rPr>
          <w:lang w:val="fr-CA"/>
        </w:rPr>
      </w:pPr>
    </w:p>
    <w:p w14:paraId="7BE22D05" w14:textId="77777777" w:rsidR="00EF2D89" w:rsidRPr="00D731D4" w:rsidRDefault="00EF2D89" w:rsidP="003644BC">
      <w:pPr>
        <w:rPr>
          <w:lang w:val="fr-CA"/>
        </w:rPr>
      </w:pPr>
    </w:p>
    <w:p w14:paraId="3C52F54E" w14:textId="3CB240AB" w:rsidR="00EF2D89" w:rsidRPr="008D4A2B" w:rsidRDefault="008D4A2B" w:rsidP="008D4A2B">
      <w:pPr>
        <w:pStyle w:val="Heading2"/>
        <w:spacing w:before="0"/>
        <w:rPr>
          <w:rFonts w:ascii="Times New Roman" w:hAnsi="Times New Roman" w:cs="Times New Roman"/>
          <w:sz w:val="24"/>
          <w:szCs w:val="24"/>
          <w:lang w:val="ru-RU"/>
        </w:rPr>
      </w:pPr>
      <w:bookmarkStart w:id="36" w:name="_Toc518546194"/>
      <w:r>
        <w:rPr>
          <w:rFonts w:ascii="Times New Roman" w:hAnsi="Times New Roman" w:cs="Times New Roman"/>
          <w:sz w:val="24"/>
          <w:szCs w:val="24"/>
          <w:lang w:val="ru-RU"/>
        </w:rPr>
        <w:t>Б</w:t>
      </w:r>
      <w:r w:rsidR="003644BC" w:rsidRPr="008D4A2B">
        <w:rPr>
          <w:rFonts w:ascii="Times New Roman" w:hAnsi="Times New Roman" w:cs="Times New Roman"/>
          <w:sz w:val="24"/>
          <w:szCs w:val="24"/>
          <w:lang w:val="ru-RU"/>
        </w:rPr>
        <w:t>иоразнообрази</w:t>
      </w:r>
      <w:r>
        <w:rPr>
          <w:rFonts w:ascii="Times New Roman" w:hAnsi="Times New Roman" w:cs="Times New Roman"/>
          <w:sz w:val="24"/>
          <w:szCs w:val="24"/>
          <w:lang w:val="ru-RU"/>
        </w:rPr>
        <w:t>е</w:t>
      </w:r>
      <w:bookmarkEnd w:id="36"/>
    </w:p>
    <w:p w14:paraId="6D5E5B70" w14:textId="77777777" w:rsidR="00734D0F" w:rsidRPr="00D731D4" w:rsidRDefault="00734D0F" w:rsidP="00734D0F">
      <w:pPr>
        <w:rPr>
          <w:lang w:val="ru-RU"/>
        </w:rPr>
      </w:pPr>
    </w:p>
    <w:p w14:paraId="16F42996" w14:textId="77777777" w:rsidR="003644BC" w:rsidRPr="00D731D4" w:rsidRDefault="003644BC" w:rsidP="003644BC">
      <w:pPr>
        <w:jc w:val="both"/>
        <w:rPr>
          <w:lang w:val="ru-RU"/>
        </w:rPr>
      </w:pPr>
      <w:r w:rsidRPr="00D731D4">
        <w:rPr>
          <w:lang w:val="ru-RU"/>
        </w:rPr>
        <w:t>Биоразнообразие Каспия служит показателем общего качества окружающей среды и воздействия антропогенной нагрузки.</w:t>
      </w:r>
    </w:p>
    <w:p w14:paraId="12271D29" w14:textId="7A32D6FE" w:rsidR="003644BC" w:rsidRPr="00D731D4" w:rsidRDefault="003644BC" w:rsidP="00B946B5">
      <w:pPr>
        <w:rPr>
          <w:lang w:val="ru-RU"/>
        </w:rPr>
      </w:pPr>
    </w:p>
    <w:p w14:paraId="6BFF229D" w14:textId="78436CCB" w:rsidR="00B946B5" w:rsidRPr="00D731D4" w:rsidRDefault="003644BC" w:rsidP="003644BC">
      <w:pPr>
        <w:jc w:val="both"/>
        <w:rPr>
          <w:lang w:val="ru-RU"/>
        </w:rPr>
      </w:pPr>
      <w:r w:rsidRPr="00D731D4">
        <w:rPr>
          <w:lang w:val="ru-RU"/>
        </w:rPr>
        <w:t>Каспийский тюлень (</w:t>
      </w:r>
      <w:proofErr w:type="spellStart"/>
      <w:r w:rsidRPr="00D731D4">
        <w:rPr>
          <w:i/>
          <w:lang w:val="en-US"/>
        </w:rPr>
        <w:t>Pusa</w:t>
      </w:r>
      <w:proofErr w:type="spellEnd"/>
      <w:r w:rsidRPr="00D731D4">
        <w:rPr>
          <w:i/>
          <w:lang w:val="ru-RU"/>
        </w:rPr>
        <w:t xml:space="preserve"> </w:t>
      </w:r>
      <w:proofErr w:type="spellStart"/>
      <w:r w:rsidRPr="00D731D4">
        <w:rPr>
          <w:i/>
          <w:lang w:val="en-US"/>
        </w:rPr>
        <w:t>Caspica</w:t>
      </w:r>
      <w:proofErr w:type="spellEnd"/>
      <w:r w:rsidRPr="00D731D4">
        <w:rPr>
          <w:lang w:val="ru-RU"/>
        </w:rPr>
        <w:t>) – единственное морское млекопитающее и эндемик Каспия, которое можно рассматривать как чувствительный вид, занесенный в Красную книгу Международного союза охраны природы в 2008 году. В начале двадцатого века численность каспийских тюленей составляла около 1 млн. особей, однако в настоящее время имеется достаточно противоречивая информация об общей численности Каспийского тюленя, варьирующаяся от 111 тыс. до 360 тыс. особей (</w:t>
      </w:r>
      <w:r w:rsidRPr="00D731D4">
        <w:rPr>
          <w:i/>
          <w:lang w:val="ru-RU"/>
        </w:rPr>
        <w:t>источник</w:t>
      </w:r>
      <w:r w:rsidRPr="00D731D4">
        <w:rPr>
          <w:lang w:val="ru-RU"/>
        </w:rPr>
        <w:t xml:space="preserve">). В прошлом наблюдались вспышки массовой гибели каспийских тюленей, вызванные вирусом </w:t>
      </w:r>
      <w:proofErr w:type="spellStart"/>
      <w:r w:rsidRPr="00D731D4">
        <w:rPr>
          <w:lang w:val="ru-RU"/>
        </w:rPr>
        <w:t>чумки</w:t>
      </w:r>
      <w:proofErr w:type="spellEnd"/>
      <w:r w:rsidRPr="00D731D4">
        <w:rPr>
          <w:lang w:val="ru-RU"/>
        </w:rPr>
        <w:t xml:space="preserve"> собак (</w:t>
      </w:r>
      <w:r w:rsidRPr="00D731D4">
        <w:rPr>
          <w:lang w:val="en-US"/>
        </w:rPr>
        <w:t>CDV</w:t>
      </w:r>
      <w:r w:rsidRPr="00D731D4">
        <w:rPr>
          <w:lang w:val="ru-RU"/>
        </w:rPr>
        <w:t xml:space="preserve">). Со времени последней вспышки в 2000 году в прикаспийских государствах не было зарегистрировано ни одного </w:t>
      </w:r>
      <w:r w:rsidR="00415AB5" w:rsidRPr="00D731D4">
        <w:rPr>
          <w:lang w:val="ru-RU"/>
        </w:rPr>
        <w:t>подобного факта</w:t>
      </w:r>
      <w:r w:rsidRPr="00D731D4">
        <w:rPr>
          <w:lang w:val="ru-RU"/>
        </w:rPr>
        <w:t xml:space="preserve">, однако в популяции каспийских тюленей по-прежнему присутствует </w:t>
      </w:r>
      <w:r w:rsidRPr="00D731D4">
        <w:rPr>
          <w:lang w:val="en-US"/>
        </w:rPr>
        <w:t>CDV</w:t>
      </w:r>
      <w:r w:rsidRPr="00D731D4">
        <w:rPr>
          <w:lang w:val="ru-RU"/>
        </w:rPr>
        <w:t xml:space="preserve"> (</w:t>
      </w:r>
      <w:proofErr w:type="spellStart"/>
      <w:r w:rsidRPr="00D731D4">
        <w:rPr>
          <w:lang w:val="en-US"/>
        </w:rPr>
        <w:t>Namroodi</w:t>
      </w:r>
      <w:proofErr w:type="spellEnd"/>
      <w:r w:rsidRPr="00D731D4">
        <w:rPr>
          <w:lang w:val="ru-RU"/>
        </w:rPr>
        <w:t xml:space="preserve"> </w:t>
      </w:r>
      <w:r w:rsidRPr="00D731D4">
        <w:rPr>
          <w:i/>
          <w:lang w:val="en-US"/>
        </w:rPr>
        <w:t>et</w:t>
      </w:r>
      <w:r w:rsidRPr="00D731D4">
        <w:rPr>
          <w:i/>
          <w:lang w:val="ru-RU"/>
        </w:rPr>
        <w:t xml:space="preserve"> </w:t>
      </w:r>
      <w:r w:rsidRPr="00D731D4">
        <w:rPr>
          <w:i/>
          <w:lang w:val="en-US"/>
        </w:rPr>
        <w:t>al</w:t>
      </w:r>
      <w:r w:rsidRPr="00D731D4">
        <w:rPr>
          <w:lang w:val="ru-RU"/>
        </w:rPr>
        <w:t>., 2018).</w:t>
      </w:r>
    </w:p>
    <w:p w14:paraId="4AEF4B9D" w14:textId="77777777" w:rsidR="003644BC" w:rsidRPr="00D731D4" w:rsidRDefault="003644BC" w:rsidP="003644BC">
      <w:pPr>
        <w:rPr>
          <w:lang w:val="ru-RU"/>
        </w:rPr>
      </w:pPr>
    </w:p>
    <w:p w14:paraId="445201AA" w14:textId="0DC7C213" w:rsidR="00B946B5" w:rsidRPr="00D731D4" w:rsidRDefault="00B946B5" w:rsidP="003644BC">
      <w:pPr>
        <w:pStyle w:val="10"/>
        <w:spacing w:line="240" w:lineRule="auto"/>
        <w:ind w:left="20" w:right="20"/>
        <w:jc w:val="both"/>
        <w:rPr>
          <w:rStyle w:val="20"/>
          <w:sz w:val="24"/>
          <w:szCs w:val="24"/>
          <w:lang w:val="ru-RU"/>
        </w:rPr>
      </w:pPr>
      <w:r w:rsidRPr="00D731D4">
        <w:rPr>
          <w:rStyle w:val="20"/>
          <w:sz w:val="24"/>
          <w:szCs w:val="24"/>
          <w:lang w:val="ru-RU"/>
        </w:rPr>
        <w:lastRenderedPageBreak/>
        <w:t>Основные щенные залежки каспийского тюленя в феврале 2015 г. располагались на ледовых полях с толщиной льда 10-15 см, как в российском, так и в казахстанском секторе Северного Каспия. Характер распределения продуцирующих самок соответствовал распределению 2014</w:t>
      </w:r>
      <w:r w:rsidR="003644BC" w:rsidRPr="00D731D4">
        <w:rPr>
          <w:rStyle w:val="20"/>
          <w:sz w:val="24"/>
          <w:szCs w:val="24"/>
          <w:lang w:val="ru-RU"/>
        </w:rPr>
        <w:t xml:space="preserve"> </w:t>
      </w:r>
      <w:r w:rsidRPr="00D731D4">
        <w:rPr>
          <w:rStyle w:val="20"/>
          <w:sz w:val="24"/>
          <w:szCs w:val="24"/>
          <w:lang w:val="ru-RU"/>
        </w:rPr>
        <w:t xml:space="preserve">г., когда щенные залежки располагались вдоль ледовой кромки с востока на запад. Численность каспийского тюленя в западной части Северного Каспия в 2015 г. в разные сезоны года имела значительные колебания, </w:t>
      </w:r>
      <w:proofErr w:type="gramStart"/>
      <w:r w:rsidRPr="00D731D4">
        <w:rPr>
          <w:rStyle w:val="20"/>
          <w:sz w:val="24"/>
          <w:szCs w:val="24"/>
          <w:lang w:val="ru-RU"/>
        </w:rPr>
        <w:t>от</w:t>
      </w:r>
      <w:proofErr w:type="gramEnd"/>
      <w:r w:rsidRPr="00D731D4">
        <w:rPr>
          <w:rStyle w:val="20"/>
          <w:sz w:val="24"/>
          <w:szCs w:val="24"/>
          <w:lang w:val="ru-RU"/>
        </w:rPr>
        <w:t xml:space="preserve"> минимального (19,31 тыс. экз.) летом до максимального значения (68,04 тыс. экз.) весной и осенью. Численность осенних залежек тюленей на песчаных отмелях, по результатам фотосъемки, составила 700 экз., что в 2 раза больше аналогичного показателя в осенний период 2014 г. (</w:t>
      </w:r>
      <w:r w:rsidR="003644BC" w:rsidRPr="00D731D4">
        <w:rPr>
          <w:rStyle w:val="20"/>
          <w:sz w:val="24"/>
          <w:szCs w:val="24"/>
          <w:lang w:val="ru-RU"/>
        </w:rPr>
        <w:t>Национальный вклад</w:t>
      </w:r>
      <w:r w:rsidRPr="00D731D4">
        <w:rPr>
          <w:rStyle w:val="20"/>
          <w:sz w:val="24"/>
          <w:szCs w:val="24"/>
          <w:lang w:val="ru-RU"/>
        </w:rPr>
        <w:t>).</w:t>
      </w:r>
    </w:p>
    <w:p w14:paraId="408C9948" w14:textId="77777777" w:rsidR="003644BC" w:rsidRPr="00D731D4" w:rsidRDefault="003644BC" w:rsidP="003644BC">
      <w:pPr>
        <w:pStyle w:val="10"/>
        <w:shd w:val="clear" w:color="auto" w:fill="auto"/>
        <w:spacing w:line="240" w:lineRule="auto"/>
        <w:ind w:left="20" w:right="20"/>
        <w:jc w:val="both"/>
        <w:rPr>
          <w:rStyle w:val="20"/>
          <w:sz w:val="24"/>
          <w:szCs w:val="24"/>
          <w:lang w:val="ru-RU"/>
        </w:rPr>
      </w:pPr>
    </w:p>
    <w:p w14:paraId="19169F97" w14:textId="60BFFE53" w:rsidR="00B946B5" w:rsidRPr="00D731D4" w:rsidRDefault="00B946B5" w:rsidP="003644BC">
      <w:pPr>
        <w:pStyle w:val="10"/>
        <w:shd w:val="clear" w:color="auto" w:fill="auto"/>
        <w:spacing w:line="240" w:lineRule="auto"/>
        <w:ind w:left="20" w:right="20"/>
        <w:jc w:val="both"/>
        <w:rPr>
          <w:rStyle w:val="20"/>
          <w:sz w:val="24"/>
          <w:szCs w:val="24"/>
          <w:lang w:val="ru-RU"/>
        </w:rPr>
      </w:pPr>
      <w:r w:rsidRPr="00D731D4">
        <w:rPr>
          <w:rStyle w:val="20"/>
          <w:sz w:val="24"/>
          <w:szCs w:val="24"/>
          <w:lang w:val="ru-RU"/>
        </w:rPr>
        <w:t>В 2015 г. ФГБНУ «</w:t>
      </w:r>
      <w:proofErr w:type="spellStart"/>
      <w:r w:rsidRPr="00D731D4">
        <w:rPr>
          <w:rStyle w:val="20"/>
          <w:sz w:val="24"/>
          <w:szCs w:val="24"/>
          <w:lang w:val="ru-RU"/>
        </w:rPr>
        <w:t>КаспНИРХ</w:t>
      </w:r>
      <w:proofErr w:type="spellEnd"/>
      <w:r w:rsidRPr="00D731D4">
        <w:rPr>
          <w:rStyle w:val="20"/>
          <w:sz w:val="24"/>
          <w:szCs w:val="24"/>
          <w:lang w:val="ru-RU"/>
        </w:rPr>
        <w:t xml:space="preserve">» проводил исследования по </w:t>
      </w:r>
      <w:proofErr w:type="spellStart"/>
      <w:r w:rsidRPr="00D731D4">
        <w:rPr>
          <w:rStyle w:val="20"/>
          <w:sz w:val="24"/>
          <w:szCs w:val="24"/>
          <w:lang w:val="ru-RU"/>
        </w:rPr>
        <w:t>паразитологическому</w:t>
      </w:r>
      <w:proofErr w:type="spellEnd"/>
      <w:r w:rsidRPr="00D731D4">
        <w:rPr>
          <w:rStyle w:val="20"/>
          <w:sz w:val="24"/>
          <w:szCs w:val="24"/>
          <w:lang w:val="ru-RU"/>
        </w:rPr>
        <w:t xml:space="preserve"> состоянию и накоплению </w:t>
      </w:r>
      <w:proofErr w:type="spellStart"/>
      <w:r w:rsidRPr="00D731D4">
        <w:rPr>
          <w:rStyle w:val="20"/>
          <w:sz w:val="24"/>
          <w:szCs w:val="24"/>
          <w:lang w:val="ru-RU"/>
        </w:rPr>
        <w:t>токсикантов</w:t>
      </w:r>
      <w:proofErr w:type="spellEnd"/>
      <w:r w:rsidRPr="00D731D4">
        <w:rPr>
          <w:rStyle w:val="20"/>
          <w:sz w:val="24"/>
          <w:szCs w:val="24"/>
          <w:lang w:val="ru-RU"/>
        </w:rPr>
        <w:t xml:space="preserve"> в тканях и органах каспийского тюленя. Основными </w:t>
      </w:r>
      <w:proofErr w:type="spellStart"/>
      <w:r w:rsidRPr="00D731D4">
        <w:rPr>
          <w:rStyle w:val="20"/>
          <w:sz w:val="24"/>
          <w:szCs w:val="24"/>
          <w:lang w:val="ru-RU"/>
        </w:rPr>
        <w:t>токсикантами</w:t>
      </w:r>
      <w:proofErr w:type="spellEnd"/>
      <w:r w:rsidRPr="00D731D4">
        <w:rPr>
          <w:rStyle w:val="20"/>
          <w:sz w:val="24"/>
          <w:szCs w:val="24"/>
          <w:lang w:val="ru-RU"/>
        </w:rPr>
        <w:t xml:space="preserve"> являются группа тяжелых металлов и ароматических углеводородов. Из состава </w:t>
      </w:r>
      <w:proofErr w:type="spellStart"/>
      <w:r w:rsidRPr="00D731D4">
        <w:rPr>
          <w:rStyle w:val="20"/>
          <w:sz w:val="24"/>
          <w:szCs w:val="24"/>
          <w:lang w:val="ru-RU"/>
        </w:rPr>
        <w:t>паразитофауны</w:t>
      </w:r>
      <w:proofErr w:type="spellEnd"/>
      <w:r w:rsidRPr="00D731D4">
        <w:rPr>
          <w:rStyle w:val="20"/>
          <w:sz w:val="24"/>
          <w:szCs w:val="24"/>
          <w:lang w:val="ru-RU"/>
        </w:rPr>
        <w:t xml:space="preserve"> доминирующее положение занимают представители класса </w:t>
      </w:r>
      <w:proofErr w:type="spellStart"/>
      <w:r w:rsidRPr="00D731D4">
        <w:rPr>
          <w:rStyle w:val="20"/>
          <w:sz w:val="24"/>
          <w:szCs w:val="24"/>
        </w:rPr>
        <w:t>Trematoda</w:t>
      </w:r>
      <w:proofErr w:type="spellEnd"/>
      <w:r w:rsidRPr="00D731D4">
        <w:rPr>
          <w:rStyle w:val="20"/>
          <w:sz w:val="24"/>
          <w:szCs w:val="24"/>
          <w:lang w:val="ru-RU"/>
        </w:rPr>
        <w:t xml:space="preserve">, которые вызывают у каспийского тюленя </w:t>
      </w:r>
      <w:proofErr w:type="spellStart"/>
      <w:r w:rsidRPr="00D731D4">
        <w:rPr>
          <w:rStyle w:val="20"/>
          <w:sz w:val="24"/>
          <w:szCs w:val="24"/>
          <w:lang w:val="ru-RU"/>
        </w:rPr>
        <w:t>псевдамфистомоз</w:t>
      </w:r>
      <w:proofErr w:type="spellEnd"/>
      <w:r w:rsidRPr="00D731D4">
        <w:rPr>
          <w:rStyle w:val="20"/>
          <w:sz w:val="24"/>
          <w:szCs w:val="24"/>
          <w:lang w:val="ru-RU"/>
        </w:rPr>
        <w:t>.</w:t>
      </w:r>
    </w:p>
    <w:p w14:paraId="4BAE2579" w14:textId="77777777" w:rsidR="003644BC" w:rsidRPr="00D731D4" w:rsidRDefault="003644BC" w:rsidP="003644BC">
      <w:pPr>
        <w:pStyle w:val="10"/>
        <w:shd w:val="clear" w:color="auto" w:fill="auto"/>
        <w:spacing w:line="240" w:lineRule="auto"/>
        <w:ind w:left="20" w:right="20"/>
        <w:jc w:val="both"/>
        <w:rPr>
          <w:sz w:val="24"/>
          <w:szCs w:val="24"/>
          <w:lang w:val="ru-RU"/>
        </w:rPr>
      </w:pPr>
    </w:p>
    <w:p w14:paraId="13F52C9D" w14:textId="436D1AE9" w:rsidR="00B946B5" w:rsidRPr="00D731D4" w:rsidRDefault="00B946B5" w:rsidP="003644BC">
      <w:pPr>
        <w:pStyle w:val="10"/>
        <w:shd w:val="clear" w:color="auto" w:fill="auto"/>
        <w:spacing w:line="240" w:lineRule="auto"/>
        <w:ind w:left="20" w:right="20"/>
        <w:jc w:val="both"/>
        <w:rPr>
          <w:sz w:val="24"/>
          <w:szCs w:val="24"/>
          <w:lang w:val="ru-RU"/>
        </w:rPr>
      </w:pPr>
      <w:r w:rsidRPr="00D731D4">
        <w:rPr>
          <w:sz w:val="24"/>
          <w:szCs w:val="24"/>
          <w:lang w:val="ru-RU"/>
        </w:rPr>
        <w:t xml:space="preserve">Анализ результатов на токсикологические и эпизоотические параметры тюленей может характеризовать состояние популяции как удовлетворительное Основные биологические показатели маточного стада и молодых особей осенью 2015 г. находились в пределах нормы для данного периода. </w:t>
      </w:r>
    </w:p>
    <w:p w14:paraId="3FBD44D3" w14:textId="77777777" w:rsidR="00B946B5" w:rsidRPr="00D731D4" w:rsidRDefault="00B946B5" w:rsidP="003644BC">
      <w:pPr>
        <w:rPr>
          <w:color w:val="000000" w:themeColor="text1"/>
          <w:lang w:val="ru-RU"/>
        </w:rPr>
      </w:pPr>
    </w:p>
    <w:p w14:paraId="30FA0F35" w14:textId="22AF22E6" w:rsidR="003644BC" w:rsidRPr="00D731D4" w:rsidRDefault="003644BC" w:rsidP="003644BC">
      <w:pPr>
        <w:jc w:val="both"/>
        <w:rPr>
          <w:color w:val="000000" w:themeColor="text1"/>
          <w:lang w:val="ru-RU"/>
        </w:rPr>
      </w:pPr>
      <w:r w:rsidRPr="00D731D4">
        <w:rPr>
          <w:color w:val="000000" w:themeColor="text1"/>
          <w:lang w:val="ru-RU"/>
        </w:rPr>
        <w:t xml:space="preserve">Каспийский тюлень стоит на вершине экологической пирамиды в море и обычно питается килькой. Поэтому в связи с инвазией </w:t>
      </w:r>
      <w:proofErr w:type="spellStart"/>
      <w:r w:rsidRPr="00D731D4">
        <w:rPr>
          <w:i/>
          <w:color w:val="000000" w:themeColor="text1"/>
          <w:lang w:val="ru-RU"/>
        </w:rPr>
        <w:t>Mnemiopsis</w:t>
      </w:r>
      <w:proofErr w:type="spellEnd"/>
      <w:r w:rsidRPr="00D731D4">
        <w:rPr>
          <w:i/>
          <w:color w:val="000000" w:themeColor="text1"/>
          <w:lang w:val="ru-RU"/>
        </w:rPr>
        <w:t xml:space="preserve"> </w:t>
      </w:r>
      <w:proofErr w:type="spellStart"/>
      <w:r w:rsidRPr="00D731D4">
        <w:rPr>
          <w:i/>
          <w:color w:val="000000" w:themeColor="text1"/>
          <w:lang w:val="ru-RU"/>
        </w:rPr>
        <w:t>leidyi</w:t>
      </w:r>
      <w:proofErr w:type="spellEnd"/>
      <w:r w:rsidRPr="00D731D4">
        <w:rPr>
          <w:color w:val="000000" w:themeColor="text1"/>
          <w:lang w:val="ru-RU"/>
        </w:rPr>
        <w:t>, по сравнению с 1999 годом запасы кильки сократились в 10 раз, а снижение продовольственной базы Каспийского тюленя является одним из факторов, влияющих на снижение его численности. Охота на Каспийского тюленя в Азербайджане запрещена с 1952 года.</w:t>
      </w:r>
    </w:p>
    <w:p w14:paraId="46859A4B" w14:textId="77777777" w:rsidR="003644BC" w:rsidRPr="00D731D4" w:rsidRDefault="003644BC" w:rsidP="003644BC">
      <w:pPr>
        <w:rPr>
          <w:color w:val="000000" w:themeColor="text1"/>
          <w:lang w:val="ru-RU"/>
        </w:rPr>
      </w:pPr>
    </w:p>
    <w:p w14:paraId="13E911D9" w14:textId="72E08213" w:rsidR="00B946B5" w:rsidRPr="00D731D4" w:rsidRDefault="00B946B5" w:rsidP="003644BC">
      <w:pPr>
        <w:rPr>
          <w:color w:val="000000" w:themeColor="text1"/>
          <w:lang w:val="ru-RU"/>
        </w:rPr>
      </w:pPr>
      <w:r w:rsidRPr="00D731D4">
        <w:rPr>
          <w:color w:val="000000" w:themeColor="text1"/>
          <w:lang w:val="ru-RU"/>
        </w:rPr>
        <w:t xml:space="preserve">Каспийское море находится на пересечении путей миграций миллионов перелетных птиц, а Северный Каспий является местом концентрации мигрирующих и размножающихся в регионе водоплавающих и околоводных видов птиц. В миграциях участвуют самые различные систематические группы птиц: </w:t>
      </w:r>
      <w:proofErr w:type="spellStart"/>
      <w:r w:rsidRPr="00D731D4">
        <w:rPr>
          <w:color w:val="000000" w:themeColor="text1"/>
          <w:lang w:val="ru-RU"/>
        </w:rPr>
        <w:t>гусеобразные</w:t>
      </w:r>
      <w:proofErr w:type="spellEnd"/>
      <w:r w:rsidRPr="00D731D4">
        <w:rPr>
          <w:color w:val="000000" w:themeColor="text1"/>
          <w:lang w:val="ru-RU"/>
        </w:rPr>
        <w:t xml:space="preserve">, веслоногие (водоплавающие); околоводные - голенастые, кулики, чайки; </w:t>
      </w:r>
      <w:proofErr w:type="spellStart"/>
      <w:r w:rsidRPr="00D731D4">
        <w:rPr>
          <w:color w:val="000000" w:themeColor="text1"/>
          <w:lang w:val="ru-RU"/>
        </w:rPr>
        <w:t>воробьинообразные</w:t>
      </w:r>
      <w:proofErr w:type="spellEnd"/>
      <w:r w:rsidRPr="00D731D4">
        <w:rPr>
          <w:color w:val="000000" w:themeColor="text1"/>
          <w:lang w:val="ru-RU"/>
        </w:rPr>
        <w:t>, дневные хищники и некоторые другие.</w:t>
      </w:r>
    </w:p>
    <w:p w14:paraId="4E6174E9" w14:textId="77777777" w:rsidR="003644BC" w:rsidRPr="00D731D4" w:rsidRDefault="003644BC" w:rsidP="003644BC">
      <w:pPr>
        <w:rPr>
          <w:color w:val="000000" w:themeColor="text1"/>
          <w:lang w:val="ru-RU"/>
        </w:rPr>
      </w:pPr>
    </w:p>
    <w:p w14:paraId="6F5E7AE2" w14:textId="560A8765" w:rsidR="00B946B5" w:rsidRPr="00D731D4" w:rsidRDefault="00B946B5" w:rsidP="003644BC">
      <w:pPr>
        <w:rPr>
          <w:color w:val="000000" w:themeColor="text1"/>
          <w:lang w:val="ru-RU"/>
        </w:rPr>
      </w:pPr>
      <w:r w:rsidRPr="00D731D4">
        <w:rPr>
          <w:color w:val="000000" w:themeColor="text1"/>
          <w:lang w:val="ru-RU"/>
        </w:rPr>
        <w:t xml:space="preserve">Северо-Западный Каспий является территорией массовых зимовок водоплавающих птиц. </w:t>
      </w:r>
      <w:proofErr w:type="gramStart"/>
      <w:r w:rsidRPr="00D731D4">
        <w:rPr>
          <w:color w:val="000000" w:themeColor="text1"/>
          <w:lang w:val="ru-RU"/>
        </w:rPr>
        <w:t>На зимовках преобладают лебедь-кликун, лебедь-шипун, хохлатая чернеть, красноголовый нырок, большой крохаль, луток, гоголь и кряква, а в теплые зимы - серый гусь, чирок-свистунок, лысуха.</w:t>
      </w:r>
      <w:proofErr w:type="gramEnd"/>
      <w:r w:rsidRPr="00D731D4">
        <w:rPr>
          <w:color w:val="000000" w:themeColor="text1"/>
          <w:lang w:val="ru-RU"/>
        </w:rPr>
        <w:t xml:space="preserve"> </w:t>
      </w:r>
      <w:proofErr w:type="gramStart"/>
      <w:r w:rsidRPr="00D731D4">
        <w:rPr>
          <w:color w:val="000000" w:themeColor="text1"/>
          <w:lang w:val="ru-RU"/>
        </w:rPr>
        <w:t xml:space="preserve">Во время проведения учетов 2014 г. было зарегистрировано 8 видов птиц: серебристая чайка (подвид хохотунья), черноголовый хохотун (занесен в Красную книгу России и Астраханской области), </w:t>
      </w:r>
      <w:proofErr w:type="spellStart"/>
      <w:r w:rsidRPr="00D731D4">
        <w:rPr>
          <w:color w:val="000000" w:themeColor="text1"/>
          <w:lang w:val="ru-RU"/>
        </w:rPr>
        <w:t>чеграва</w:t>
      </w:r>
      <w:proofErr w:type="spellEnd"/>
      <w:r w:rsidRPr="00D731D4">
        <w:rPr>
          <w:color w:val="000000" w:themeColor="text1"/>
          <w:lang w:val="ru-RU"/>
        </w:rPr>
        <w:t xml:space="preserve"> (занесена в Красную книгу России и Астраханской области), </w:t>
      </w:r>
      <w:proofErr w:type="spellStart"/>
      <w:r w:rsidRPr="00D731D4">
        <w:rPr>
          <w:color w:val="000000" w:themeColor="text1"/>
          <w:lang w:val="ru-RU"/>
        </w:rPr>
        <w:t>пестроносая</w:t>
      </w:r>
      <w:proofErr w:type="spellEnd"/>
      <w:r w:rsidRPr="00D731D4">
        <w:rPr>
          <w:color w:val="000000" w:themeColor="text1"/>
          <w:lang w:val="ru-RU"/>
        </w:rPr>
        <w:t xml:space="preserve"> крачка, большой баклан, кудрявый пеликан (занесен в Красную книгу России и Астраханской области), кулик-песчанка, полевой жаворонок (</w:t>
      </w:r>
      <w:r w:rsidR="003644BC" w:rsidRPr="00D731D4">
        <w:rPr>
          <w:color w:val="000000" w:themeColor="text1"/>
          <w:lang w:val="ru-RU"/>
        </w:rPr>
        <w:t>Национальный вклад</w:t>
      </w:r>
      <w:r w:rsidRPr="00D731D4">
        <w:rPr>
          <w:color w:val="000000" w:themeColor="text1"/>
          <w:lang w:val="ru-RU"/>
        </w:rPr>
        <w:t>)</w:t>
      </w:r>
      <w:r w:rsidR="003644BC" w:rsidRPr="00D731D4">
        <w:rPr>
          <w:color w:val="000000" w:themeColor="text1"/>
          <w:lang w:val="ru-RU"/>
        </w:rPr>
        <w:t>.</w:t>
      </w:r>
      <w:proofErr w:type="gramEnd"/>
    </w:p>
    <w:p w14:paraId="1DB957B3" w14:textId="77777777" w:rsidR="003644BC" w:rsidRPr="00D731D4" w:rsidRDefault="003644BC" w:rsidP="003644BC">
      <w:pPr>
        <w:rPr>
          <w:lang w:val="nb-NO" w:eastAsia="nb-NO"/>
        </w:rPr>
      </w:pPr>
    </w:p>
    <w:p w14:paraId="169D3421" w14:textId="0860ED09" w:rsidR="00B946B5" w:rsidRPr="00D731D4" w:rsidRDefault="003644BC" w:rsidP="003644BC">
      <w:pPr>
        <w:rPr>
          <w:lang w:val="ru-RU" w:eastAsia="nb-NO"/>
        </w:rPr>
      </w:pPr>
      <w:r w:rsidRPr="00D731D4">
        <w:rPr>
          <w:lang w:val="ru-RU" w:eastAsia="nb-NO"/>
        </w:rPr>
        <w:lastRenderedPageBreak/>
        <w:t>Охраняемые территории</w:t>
      </w:r>
    </w:p>
    <w:p w14:paraId="27E58B90" w14:textId="77777777" w:rsidR="00B946B5" w:rsidRPr="00D731D4" w:rsidRDefault="00B946B5" w:rsidP="003644BC">
      <w:pPr>
        <w:rPr>
          <w:lang w:val="nb-NO" w:eastAsia="nb-NO"/>
        </w:rPr>
      </w:pPr>
    </w:p>
    <w:p w14:paraId="7C7D6134" w14:textId="1D05AE71" w:rsidR="003644BC" w:rsidRPr="00D731D4" w:rsidRDefault="003644BC" w:rsidP="003644BC">
      <w:pPr>
        <w:jc w:val="both"/>
        <w:rPr>
          <w:color w:val="000000" w:themeColor="text1"/>
          <w:lang w:val="ru-RU"/>
        </w:rPr>
      </w:pPr>
      <w:r w:rsidRPr="00D731D4">
        <w:rPr>
          <w:color w:val="000000" w:themeColor="text1"/>
          <w:lang w:val="ru-RU"/>
        </w:rPr>
        <w:t xml:space="preserve">В течение последнего десятилетия страны прилагали большие усилия для защиты наиболее ценных </w:t>
      </w:r>
      <w:proofErr w:type="gramStart"/>
      <w:r w:rsidRPr="00D731D4">
        <w:rPr>
          <w:color w:val="000000" w:themeColor="text1"/>
          <w:lang w:val="ru-RU"/>
        </w:rPr>
        <w:t>районов</w:t>
      </w:r>
      <w:proofErr w:type="gramEnd"/>
      <w:r w:rsidRPr="00D731D4">
        <w:rPr>
          <w:color w:val="000000" w:themeColor="text1"/>
          <w:lang w:val="ru-RU"/>
        </w:rPr>
        <w:t xml:space="preserve"> как на суше, так и в морской среде. По большей части с 2011 года количество охраняемых территорий в регионе стабильно.</w:t>
      </w:r>
    </w:p>
    <w:p w14:paraId="35E8313A" w14:textId="77777777" w:rsidR="003644BC" w:rsidRPr="00D731D4" w:rsidRDefault="003644BC" w:rsidP="003644BC">
      <w:pPr>
        <w:rPr>
          <w:color w:val="000000" w:themeColor="text1"/>
          <w:lang w:val="ru-RU"/>
        </w:rPr>
      </w:pPr>
    </w:p>
    <w:p w14:paraId="2E7BA89A" w14:textId="0D37B39B" w:rsidR="00B946B5" w:rsidRPr="00D731D4" w:rsidRDefault="003644BC" w:rsidP="003644BC">
      <w:pPr>
        <w:rPr>
          <w:lang w:val="ru-RU" w:eastAsia="nb-NO"/>
        </w:rPr>
      </w:pPr>
      <w:r w:rsidRPr="00D731D4">
        <w:rPr>
          <w:lang w:val="ru-RU" w:eastAsia="nb-NO"/>
        </w:rPr>
        <w:t>Таблица</w:t>
      </w:r>
      <w:r w:rsidR="00B946B5" w:rsidRPr="00D731D4">
        <w:rPr>
          <w:lang w:val="ru-RU" w:eastAsia="nb-NO"/>
        </w:rPr>
        <w:t xml:space="preserve"> </w:t>
      </w:r>
      <w:r w:rsidR="003D6F6A" w:rsidRPr="00D731D4">
        <w:rPr>
          <w:lang w:val="ru-RU" w:eastAsia="nb-NO"/>
        </w:rPr>
        <w:t xml:space="preserve">5.10: </w:t>
      </w:r>
      <w:r w:rsidRPr="00D731D4">
        <w:rPr>
          <w:lang w:val="ru-RU" w:eastAsia="nb-NO"/>
        </w:rPr>
        <w:t>Охраняемые территории в странах</w:t>
      </w:r>
    </w:p>
    <w:p w14:paraId="725F0B3F" w14:textId="77777777" w:rsidR="003D6F6A" w:rsidRPr="00D731D4" w:rsidRDefault="003D6F6A" w:rsidP="003644BC">
      <w:pPr>
        <w:rPr>
          <w:lang w:val="ru-RU" w:eastAsia="nb-NO"/>
        </w:rPr>
      </w:pPr>
    </w:p>
    <w:tbl>
      <w:tblPr>
        <w:tblStyle w:val="TableGrid"/>
        <w:tblW w:w="0" w:type="auto"/>
        <w:tblLook w:val="04A0" w:firstRow="1" w:lastRow="0" w:firstColumn="1" w:lastColumn="0" w:noHBand="0" w:noVBand="1"/>
      </w:tblPr>
      <w:tblGrid>
        <w:gridCol w:w="1803"/>
        <w:gridCol w:w="1803"/>
        <w:gridCol w:w="1803"/>
        <w:gridCol w:w="1803"/>
        <w:gridCol w:w="1804"/>
      </w:tblGrid>
      <w:tr w:rsidR="00B946B5" w:rsidRPr="00D731D4" w14:paraId="4D7EE2FC" w14:textId="77777777" w:rsidTr="00B946B5">
        <w:tc>
          <w:tcPr>
            <w:tcW w:w="1803" w:type="dxa"/>
          </w:tcPr>
          <w:p w14:paraId="58FFF82E" w14:textId="77777777" w:rsidR="00B946B5" w:rsidRPr="00D731D4" w:rsidRDefault="00B946B5" w:rsidP="003644BC">
            <w:pPr>
              <w:rPr>
                <w:lang w:val="ru-RU" w:eastAsia="nb-NO"/>
              </w:rPr>
            </w:pPr>
          </w:p>
        </w:tc>
        <w:tc>
          <w:tcPr>
            <w:tcW w:w="1803" w:type="dxa"/>
          </w:tcPr>
          <w:p w14:paraId="6EE0ED8D" w14:textId="15F71491" w:rsidR="00B946B5" w:rsidRPr="00D731D4" w:rsidRDefault="003644BC" w:rsidP="003644BC">
            <w:pPr>
              <w:rPr>
                <w:lang w:val="ru-RU" w:eastAsia="nb-NO"/>
              </w:rPr>
            </w:pPr>
            <w:r w:rsidRPr="00D731D4">
              <w:rPr>
                <w:lang w:val="ru-RU" w:eastAsia="nb-NO"/>
              </w:rPr>
              <w:t>Азербайджан</w:t>
            </w:r>
          </w:p>
        </w:tc>
        <w:tc>
          <w:tcPr>
            <w:tcW w:w="1803" w:type="dxa"/>
          </w:tcPr>
          <w:p w14:paraId="46062931" w14:textId="59B46B85" w:rsidR="00B946B5" w:rsidRPr="00D731D4" w:rsidRDefault="003644BC" w:rsidP="003644BC">
            <w:pPr>
              <w:rPr>
                <w:lang w:val="ru-RU" w:eastAsia="nb-NO"/>
              </w:rPr>
            </w:pPr>
            <w:r w:rsidRPr="00D731D4">
              <w:rPr>
                <w:lang w:val="ru-RU" w:eastAsia="nb-NO"/>
              </w:rPr>
              <w:t>Казахстан</w:t>
            </w:r>
          </w:p>
        </w:tc>
        <w:tc>
          <w:tcPr>
            <w:tcW w:w="1803" w:type="dxa"/>
          </w:tcPr>
          <w:p w14:paraId="75671716" w14:textId="0E24E95B" w:rsidR="00B946B5" w:rsidRPr="00D731D4" w:rsidRDefault="003644BC" w:rsidP="003644BC">
            <w:pPr>
              <w:rPr>
                <w:lang w:val="ru-RU" w:eastAsia="nb-NO"/>
              </w:rPr>
            </w:pPr>
            <w:r w:rsidRPr="00D731D4">
              <w:rPr>
                <w:lang w:val="ru-RU" w:eastAsia="nb-NO"/>
              </w:rPr>
              <w:t>Россия</w:t>
            </w:r>
          </w:p>
        </w:tc>
        <w:tc>
          <w:tcPr>
            <w:tcW w:w="1804" w:type="dxa"/>
          </w:tcPr>
          <w:p w14:paraId="0EEDA27A" w14:textId="7BD3834C" w:rsidR="00B946B5" w:rsidRPr="00D731D4" w:rsidRDefault="003644BC" w:rsidP="003644BC">
            <w:pPr>
              <w:rPr>
                <w:lang w:val="ru-RU" w:eastAsia="nb-NO"/>
              </w:rPr>
            </w:pPr>
            <w:r w:rsidRPr="00D731D4">
              <w:rPr>
                <w:lang w:val="ru-RU" w:eastAsia="nb-NO"/>
              </w:rPr>
              <w:t>Туркменистан</w:t>
            </w:r>
          </w:p>
        </w:tc>
      </w:tr>
      <w:tr w:rsidR="00B946B5" w:rsidRPr="00D731D4" w14:paraId="0C2EA43A" w14:textId="77777777" w:rsidTr="002A270F">
        <w:tc>
          <w:tcPr>
            <w:tcW w:w="1803" w:type="dxa"/>
          </w:tcPr>
          <w:p w14:paraId="17D6AE06" w14:textId="70B51E28" w:rsidR="00B946B5" w:rsidRPr="00D731D4" w:rsidRDefault="003644BC" w:rsidP="003644BC">
            <w:pPr>
              <w:rPr>
                <w:lang w:eastAsia="nb-NO"/>
              </w:rPr>
            </w:pPr>
            <w:proofErr w:type="spellStart"/>
            <w:r w:rsidRPr="00D731D4">
              <w:rPr>
                <w:lang w:eastAsia="nb-NO"/>
              </w:rPr>
              <w:t>Количество</w:t>
            </w:r>
            <w:proofErr w:type="spellEnd"/>
            <w:r w:rsidRPr="00D731D4">
              <w:rPr>
                <w:lang w:eastAsia="nb-NO"/>
              </w:rPr>
              <w:t xml:space="preserve"> </w:t>
            </w:r>
            <w:proofErr w:type="spellStart"/>
            <w:r w:rsidRPr="00D731D4">
              <w:rPr>
                <w:lang w:eastAsia="nb-NO"/>
              </w:rPr>
              <w:t>охраняемых</w:t>
            </w:r>
            <w:proofErr w:type="spellEnd"/>
            <w:r w:rsidRPr="00D731D4">
              <w:rPr>
                <w:lang w:eastAsia="nb-NO"/>
              </w:rPr>
              <w:t xml:space="preserve"> </w:t>
            </w:r>
            <w:proofErr w:type="spellStart"/>
            <w:r w:rsidRPr="00D731D4">
              <w:rPr>
                <w:lang w:eastAsia="nb-NO"/>
              </w:rPr>
              <w:t>территорий</w:t>
            </w:r>
            <w:proofErr w:type="spellEnd"/>
          </w:p>
        </w:tc>
        <w:tc>
          <w:tcPr>
            <w:tcW w:w="1803" w:type="dxa"/>
            <w:vAlign w:val="center"/>
          </w:tcPr>
          <w:p w14:paraId="21DED2CE" w14:textId="77777777" w:rsidR="00B946B5" w:rsidRPr="00D731D4" w:rsidRDefault="00B946B5" w:rsidP="002A270F">
            <w:pPr>
              <w:jc w:val="center"/>
              <w:rPr>
                <w:lang w:eastAsia="nb-NO"/>
              </w:rPr>
            </w:pPr>
            <w:r w:rsidRPr="00D731D4">
              <w:rPr>
                <w:lang w:eastAsia="nb-NO"/>
              </w:rPr>
              <w:t>37</w:t>
            </w:r>
          </w:p>
        </w:tc>
        <w:tc>
          <w:tcPr>
            <w:tcW w:w="1803" w:type="dxa"/>
            <w:vAlign w:val="center"/>
          </w:tcPr>
          <w:p w14:paraId="7C49EC45" w14:textId="77777777" w:rsidR="00B946B5" w:rsidRPr="00D731D4" w:rsidRDefault="00B946B5" w:rsidP="002A270F">
            <w:pPr>
              <w:jc w:val="center"/>
              <w:rPr>
                <w:lang w:eastAsia="nb-NO"/>
              </w:rPr>
            </w:pPr>
            <w:r w:rsidRPr="00D731D4">
              <w:rPr>
                <w:lang w:eastAsia="nb-NO"/>
              </w:rPr>
              <w:t>109</w:t>
            </w:r>
          </w:p>
        </w:tc>
        <w:tc>
          <w:tcPr>
            <w:tcW w:w="1803" w:type="dxa"/>
            <w:vAlign w:val="center"/>
          </w:tcPr>
          <w:p w14:paraId="3AF9FF30" w14:textId="2C6FADA7" w:rsidR="00B946B5" w:rsidRPr="00D731D4" w:rsidRDefault="00B946B5" w:rsidP="002A270F">
            <w:pPr>
              <w:jc w:val="center"/>
              <w:rPr>
                <w:lang w:eastAsia="nb-NO"/>
              </w:rPr>
            </w:pPr>
            <w:r w:rsidRPr="00D731D4">
              <w:rPr>
                <w:lang w:eastAsia="nb-NO"/>
              </w:rPr>
              <w:t>11</w:t>
            </w:r>
            <w:r w:rsidR="00DE45A8" w:rsidRPr="00D731D4">
              <w:rPr>
                <w:lang w:val="ru-RU" w:eastAsia="nb-NO"/>
              </w:rPr>
              <w:t> </w:t>
            </w:r>
            <w:r w:rsidRPr="00D731D4">
              <w:rPr>
                <w:lang w:eastAsia="nb-NO"/>
              </w:rPr>
              <w:t>252</w:t>
            </w:r>
          </w:p>
        </w:tc>
        <w:tc>
          <w:tcPr>
            <w:tcW w:w="1804" w:type="dxa"/>
            <w:vAlign w:val="center"/>
          </w:tcPr>
          <w:p w14:paraId="23BFB279" w14:textId="77777777" w:rsidR="00B946B5" w:rsidRPr="00D731D4" w:rsidRDefault="00B946B5" w:rsidP="002A270F">
            <w:pPr>
              <w:jc w:val="center"/>
              <w:rPr>
                <w:lang w:eastAsia="nb-NO"/>
              </w:rPr>
            </w:pPr>
            <w:r w:rsidRPr="00D731D4">
              <w:rPr>
                <w:lang w:eastAsia="nb-NO"/>
              </w:rPr>
              <w:t>32</w:t>
            </w:r>
          </w:p>
        </w:tc>
      </w:tr>
      <w:tr w:rsidR="00B946B5" w:rsidRPr="00D731D4" w14:paraId="4BA87FAF" w14:textId="77777777" w:rsidTr="002A270F">
        <w:tc>
          <w:tcPr>
            <w:tcW w:w="1803" w:type="dxa"/>
          </w:tcPr>
          <w:p w14:paraId="745EF77F" w14:textId="0D354034" w:rsidR="00B946B5" w:rsidRPr="00D731D4" w:rsidRDefault="003644BC" w:rsidP="003644BC">
            <w:pPr>
              <w:rPr>
                <w:lang w:val="ru-RU" w:eastAsia="nb-NO"/>
              </w:rPr>
            </w:pPr>
            <w:r w:rsidRPr="00D731D4">
              <w:rPr>
                <w:lang w:val="ru-RU" w:eastAsia="nb-NO"/>
              </w:rPr>
              <w:t>Охват охраняемой территории – наземный (% от общей площади)</w:t>
            </w:r>
          </w:p>
        </w:tc>
        <w:tc>
          <w:tcPr>
            <w:tcW w:w="1803" w:type="dxa"/>
            <w:vAlign w:val="center"/>
          </w:tcPr>
          <w:p w14:paraId="7A49A657" w14:textId="155C2903" w:rsidR="00B946B5" w:rsidRPr="00D731D4" w:rsidRDefault="00B946B5" w:rsidP="002A270F">
            <w:pPr>
              <w:jc w:val="center"/>
              <w:rPr>
                <w:lang w:eastAsia="nb-NO"/>
              </w:rPr>
            </w:pPr>
            <w:r w:rsidRPr="00D731D4">
              <w:rPr>
                <w:lang w:eastAsia="nb-NO"/>
              </w:rPr>
              <w:t>10</w:t>
            </w:r>
            <w:r w:rsidR="00DE45A8" w:rsidRPr="00D731D4">
              <w:rPr>
                <w:lang w:val="ru-RU" w:eastAsia="nb-NO"/>
              </w:rPr>
              <w:t>,</w:t>
            </w:r>
            <w:r w:rsidRPr="00D731D4">
              <w:rPr>
                <w:lang w:eastAsia="nb-NO"/>
              </w:rPr>
              <w:t>16</w:t>
            </w:r>
          </w:p>
        </w:tc>
        <w:tc>
          <w:tcPr>
            <w:tcW w:w="1803" w:type="dxa"/>
            <w:vAlign w:val="center"/>
          </w:tcPr>
          <w:p w14:paraId="767F4453" w14:textId="0B9E0AAC" w:rsidR="00B946B5" w:rsidRPr="00D731D4" w:rsidRDefault="00B946B5" w:rsidP="002A270F">
            <w:pPr>
              <w:jc w:val="center"/>
              <w:rPr>
                <w:lang w:eastAsia="nb-NO"/>
              </w:rPr>
            </w:pPr>
            <w:r w:rsidRPr="00D731D4">
              <w:rPr>
                <w:lang w:eastAsia="nb-NO"/>
              </w:rPr>
              <w:t>3</w:t>
            </w:r>
            <w:r w:rsidR="00DE45A8" w:rsidRPr="00D731D4">
              <w:rPr>
                <w:lang w:val="ru-RU" w:eastAsia="nb-NO"/>
              </w:rPr>
              <w:t>,</w:t>
            </w:r>
            <w:r w:rsidRPr="00D731D4">
              <w:rPr>
                <w:lang w:eastAsia="nb-NO"/>
              </w:rPr>
              <w:t>31</w:t>
            </w:r>
          </w:p>
        </w:tc>
        <w:tc>
          <w:tcPr>
            <w:tcW w:w="1803" w:type="dxa"/>
            <w:vAlign w:val="center"/>
          </w:tcPr>
          <w:p w14:paraId="0B6D1393" w14:textId="490C0CE6" w:rsidR="00B946B5" w:rsidRPr="00D731D4" w:rsidRDefault="00B946B5" w:rsidP="002A270F">
            <w:pPr>
              <w:jc w:val="center"/>
              <w:rPr>
                <w:lang w:eastAsia="nb-NO"/>
              </w:rPr>
            </w:pPr>
            <w:r w:rsidRPr="00D731D4">
              <w:rPr>
                <w:lang w:eastAsia="nb-NO"/>
              </w:rPr>
              <w:t>9</w:t>
            </w:r>
            <w:r w:rsidR="00DE45A8" w:rsidRPr="00D731D4">
              <w:rPr>
                <w:lang w:val="ru-RU" w:eastAsia="nb-NO"/>
              </w:rPr>
              <w:t>,</w:t>
            </w:r>
            <w:r w:rsidRPr="00D731D4">
              <w:rPr>
                <w:lang w:eastAsia="nb-NO"/>
              </w:rPr>
              <w:t>73</w:t>
            </w:r>
          </w:p>
        </w:tc>
        <w:tc>
          <w:tcPr>
            <w:tcW w:w="1804" w:type="dxa"/>
            <w:vAlign w:val="center"/>
          </w:tcPr>
          <w:p w14:paraId="7294A5C6" w14:textId="6E57B808" w:rsidR="00B946B5" w:rsidRPr="00D731D4" w:rsidRDefault="00B946B5" w:rsidP="002A270F">
            <w:pPr>
              <w:jc w:val="center"/>
              <w:rPr>
                <w:lang w:eastAsia="nb-NO"/>
              </w:rPr>
            </w:pPr>
            <w:r w:rsidRPr="00D731D4">
              <w:rPr>
                <w:lang w:eastAsia="nb-NO"/>
              </w:rPr>
              <w:t>3</w:t>
            </w:r>
            <w:r w:rsidR="00DE45A8" w:rsidRPr="00D731D4">
              <w:rPr>
                <w:lang w:val="ru-RU" w:eastAsia="nb-NO"/>
              </w:rPr>
              <w:t>,</w:t>
            </w:r>
            <w:r w:rsidRPr="00D731D4">
              <w:rPr>
                <w:lang w:eastAsia="nb-NO"/>
              </w:rPr>
              <w:t>25</w:t>
            </w:r>
          </w:p>
        </w:tc>
      </w:tr>
      <w:tr w:rsidR="00B946B5" w:rsidRPr="00D731D4" w14:paraId="679189C0" w14:textId="77777777" w:rsidTr="002A270F">
        <w:tc>
          <w:tcPr>
            <w:tcW w:w="1803" w:type="dxa"/>
          </w:tcPr>
          <w:p w14:paraId="1A374600" w14:textId="2DE1000A" w:rsidR="00B946B5" w:rsidRPr="00D731D4" w:rsidRDefault="003644BC" w:rsidP="003644BC">
            <w:pPr>
              <w:rPr>
                <w:lang w:val="ru-RU" w:eastAsia="nb-NO"/>
              </w:rPr>
            </w:pPr>
            <w:r w:rsidRPr="00D731D4">
              <w:rPr>
                <w:lang w:val="ru-RU" w:eastAsia="nb-NO"/>
              </w:rPr>
              <w:t xml:space="preserve">Охват охраняемой территории – </w:t>
            </w:r>
            <w:r w:rsidR="00DE45A8" w:rsidRPr="00D731D4">
              <w:rPr>
                <w:lang w:val="ru-RU" w:eastAsia="nb-NO"/>
              </w:rPr>
              <w:t>морской</w:t>
            </w:r>
            <w:r w:rsidRPr="00D731D4">
              <w:rPr>
                <w:lang w:val="ru-RU" w:eastAsia="nb-NO"/>
              </w:rPr>
              <w:t xml:space="preserve"> </w:t>
            </w:r>
            <w:r w:rsidR="00B946B5" w:rsidRPr="00D731D4">
              <w:rPr>
                <w:lang w:val="ru-RU" w:eastAsia="nb-NO"/>
              </w:rPr>
              <w:t>(%</w:t>
            </w:r>
            <w:r w:rsidR="00DE45A8" w:rsidRPr="00D731D4">
              <w:rPr>
                <w:lang w:val="ru-RU" w:eastAsia="nb-NO"/>
              </w:rPr>
              <w:t>от общей площади</w:t>
            </w:r>
            <w:r w:rsidR="00B946B5" w:rsidRPr="00D731D4">
              <w:rPr>
                <w:lang w:val="ru-RU" w:eastAsia="nb-NO"/>
              </w:rPr>
              <w:t>)</w:t>
            </w:r>
          </w:p>
        </w:tc>
        <w:tc>
          <w:tcPr>
            <w:tcW w:w="1803" w:type="dxa"/>
            <w:vAlign w:val="center"/>
          </w:tcPr>
          <w:p w14:paraId="55853747" w14:textId="363BFB00" w:rsidR="00B946B5" w:rsidRPr="00D731D4" w:rsidRDefault="00B946B5" w:rsidP="002A270F">
            <w:pPr>
              <w:jc w:val="center"/>
              <w:rPr>
                <w:lang w:eastAsia="nb-NO"/>
              </w:rPr>
            </w:pPr>
            <w:r w:rsidRPr="00D731D4">
              <w:rPr>
                <w:lang w:eastAsia="nb-NO"/>
              </w:rPr>
              <w:t>0</w:t>
            </w:r>
            <w:r w:rsidR="00DE45A8" w:rsidRPr="00D731D4">
              <w:rPr>
                <w:lang w:val="ru-RU" w:eastAsia="nb-NO"/>
              </w:rPr>
              <w:t>,</w:t>
            </w:r>
            <w:r w:rsidRPr="00D731D4">
              <w:rPr>
                <w:lang w:eastAsia="nb-NO"/>
              </w:rPr>
              <w:t>44</w:t>
            </w:r>
          </w:p>
        </w:tc>
        <w:tc>
          <w:tcPr>
            <w:tcW w:w="1803" w:type="dxa"/>
            <w:vAlign w:val="center"/>
          </w:tcPr>
          <w:p w14:paraId="72A6915B" w14:textId="3618FEA6" w:rsidR="00B946B5" w:rsidRPr="00D731D4" w:rsidRDefault="00B946B5" w:rsidP="002A270F">
            <w:pPr>
              <w:jc w:val="center"/>
              <w:rPr>
                <w:lang w:eastAsia="nb-NO"/>
              </w:rPr>
            </w:pPr>
            <w:r w:rsidRPr="00D731D4">
              <w:rPr>
                <w:lang w:eastAsia="nb-NO"/>
              </w:rPr>
              <w:t>1</w:t>
            </w:r>
            <w:r w:rsidR="00DE45A8" w:rsidRPr="00D731D4">
              <w:rPr>
                <w:lang w:val="ru-RU" w:eastAsia="nb-NO"/>
              </w:rPr>
              <w:t>,</w:t>
            </w:r>
            <w:r w:rsidRPr="00D731D4">
              <w:rPr>
                <w:lang w:eastAsia="nb-NO"/>
              </w:rPr>
              <w:t>05</w:t>
            </w:r>
          </w:p>
        </w:tc>
        <w:tc>
          <w:tcPr>
            <w:tcW w:w="1803" w:type="dxa"/>
            <w:vAlign w:val="center"/>
          </w:tcPr>
          <w:p w14:paraId="7B2345D8" w14:textId="77EE035D" w:rsidR="00B946B5" w:rsidRPr="00D731D4" w:rsidRDefault="00B946B5" w:rsidP="002A270F">
            <w:pPr>
              <w:jc w:val="center"/>
              <w:rPr>
                <w:lang w:eastAsia="nb-NO"/>
              </w:rPr>
            </w:pPr>
            <w:r w:rsidRPr="00D731D4">
              <w:rPr>
                <w:lang w:eastAsia="nb-NO"/>
              </w:rPr>
              <w:t>2</w:t>
            </w:r>
            <w:r w:rsidR="00DE45A8" w:rsidRPr="00D731D4">
              <w:rPr>
                <w:lang w:val="ru-RU" w:eastAsia="nb-NO"/>
              </w:rPr>
              <w:t>,</w:t>
            </w:r>
            <w:r w:rsidRPr="00D731D4">
              <w:rPr>
                <w:lang w:eastAsia="nb-NO"/>
              </w:rPr>
              <w:t>94</w:t>
            </w:r>
          </w:p>
        </w:tc>
        <w:tc>
          <w:tcPr>
            <w:tcW w:w="1804" w:type="dxa"/>
            <w:vAlign w:val="center"/>
          </w:tcPr>
          <w:p w14:paraId="133B5DFE" w14:textId="0103F78E" w:rsidR="00B946B5" w:rsidRPr="00D731D4" w:rsidRDefault="00B946B5" w:rsidP="002A270F">
            <w:pPr>
              <w:jc w:val="center"/>
              <w:rPr>
                <w:lang w:eastAsia="nb-NO"/>
              </w:rPr>
            </w:pPr>
            <w:r w:rsidRPr="00D731D4">
              <w:rPr>
                <w:lang w:eastAsia="nb-NO"/>
              </w:rPr>
              <w:t>2</w:t>
            </w:r>
            <w:r w:rsidR="00DE45A8" w:rsidRPr="00D731D4">
              <w:rPr>
                <w:lang w:val="ru-RU" w:eastAsia="nb-NO"/>
              </w:rPr>
              <w:t>,</w:t>
            </w:r>
            <w:r w:rsidRPr="00D731D4">
              <w:rPr>
                <w:lang w:eastAsia="nb-NO"/>
              </w:rPr>
              <w:t>99</w:t>
            </w:r>
          </w:p>
        </w:tc>
      </w:tr>
    </w:tbl>
    <w:p w14:paraId="555E7898" w14:textId="1D2A3FE9" w:rsidR="00B946B5" w:rsidRPr="00D731D4" w:rsidRDefault="00DE45A8" w:rsidP="003644BC">
      <w:pPr>
        <w:rPr>
          <w:color w:val="000000" w:themeColor="text1"/>
          <w:lang w:val="ru-RU"/>
        </w:rPr>
      </w:pPr>
      <w:r w:rsidRPr="00D731D4">
        <w:rPr>
          <w:color w:val="000000" w:themeColor="text1"/>
          <w:lang w:val="ru-RU"/>
        </w:rPr>
        <w:t>Источник</w:t>
      </w:r>
      <w:r w:rsidR="003D6F6A" w:rsidRPr="00D731D4">
        <w:rPr>
          <w:color w:val="000000" w:themeColor="text1"/>
          <w:lang w:val="ru-RU"/>
        </w:rPr>
        <w:t xml:space="preserve">: </w:t>
      </w:r>
      <w:r w:rsidR="003D6F6A" w:rsidRPr="00D731D4">
        <w:rPr>
          <w:lang w:eastAsia="nb-NO"/>
        </w:rPr>
        <w:t>UNEP</w:t>
      </w:r>
      <w:r w:rsidR="003D6F6A" w:rsidRPr="00D731D4">
        <w:rPr>
          <w:lang w:val="ru-RU" w:eastAsia="nb-NO"/>
        </w:rPr>
        <w:t>-</w:t>
      </w:r>
      <w:r w:rsidR="003D6F6A" w:rsidRPr="00D731D4">
        <w:rPr>
          <w:lang w:eastAsia="nb-NO"/>
        </w:rPr>
        <w:t>WCMC</w:t>
      </w:r>
      <w:r w:rsidR="003D6F6A" w:rsidRPr="00D731D4">
        <w:rPr>
          <w:lang w:val="ru-RU" w:eastAsia="nb-NO"/>
        </w:rPr>
        <w:t xml:space="preserve">, 2018 </w:t>
      </w:r>
      <w:r w:rsidR="003D6F6A" w:rsidRPr="00D731D4">
        <w:rPr>
          <w:lang w:eastAsia="nb-NO"/>
        </w:rPr>
        <w:t>a</w:t>
      </w:r>
      <w:r w:rsidR="003D6F6A" w:rsidRPr="00D731D4">
        <w:rPr>
          <w:lang w:val="ru-RU" w:eastAsia="nb-NO"/>
        </w:rPr>
        <w:t>-</w:t>
      </w:r>
      <w:r w:rsidR="003D6F6A" w:rsidRPr="00D731D4">
        <w:rPr>
          <w:lang w:eastAsia="nb-NO"/>
        </w:rPr>
        <w:t>d</w:t>
      </w:r>
    </w:p>
    <w:p w14:paraId="24454400" w14:textId="77777777" w:rsidR="00B946B5" w:rsidRPr="00D731D4" w:rsidRDefault="00B946B5" w:rsidP="003644BC">
      <w:pPr>
        <w:rPr>
          <w:lang w:val="ru-RU" w:eastAsia="nb-NO"/>
        </w:rPr>
      </w:pPr>
    </w:p>
    <w:p w14:paraId="23F2D9A2" w14:textId="441E7A3A" w:rsidR="00DE45A8" w:rsidRPr="00D731D4" w:rsidRDefault="00DE45A8" w:rsidP="00DE45A8">
      <w:pPr>
        <w:jc w:val="both"/>
        <w:rPr>
          <w:lang w:val="ru-RU" w:eastAsia="nb-NO"/>
        </w:rPr>
      </w:pPr>
      <w:r w:rsidRPr="00D731D4">
        <w:rPr>
          <w:lang w:val="ru-RU" w:eastAsia="nb-NO"/>
        </w:rPr>
        <w:t xml:space="preserve">В результате проведенных в Азербайджане работ общая площадь охраняемых территорий в стране достигла 892 546,49 га. В Азербайджане создано 9 национальных парков, 11 государственных заповедников и 24 государственных заказника. В целом, особо охраняемые природные территории занимают 10,3% территории страны, в том числе национальные парки – 3,7% (Национальный вклад). Азербайджан также создал первую охраняемый морской район в Каспийском море, расширив в 2018 году </w:t>
      </w:r>
      <w:proofErr w:type="spellStart"/>
      <w:r w:rsidRPr="00D731D4">
        <w:rPr>
          <w:lang w:val="ru-RU" w:eastAsia="nb-NO"/>
        </w:rPr>
        <w:t>Кызылагачский</w:t>
      </w:r>
      <w:proofErr w:type="spellEnd"/>
      <w:r w:rsidRPr="00D731D4">
        <w:rPr>
          <w:lang w:val="ru-RU" w:eastAsia="nb-NO"/>
        </w:rPr>
        <w:t xml:space="preserve"> государственный заповедник до морской экосистемы.</w:t>
      </w:r>
    </w:p>
    <w:p w14:paraId="643A04FF" w14:textId="77777777" w:rsidR="00DE45A8" w:rsidRPr="00D731D4" w:rsidRDefault="00DE45A8" w:rsidP="003644BC">
      <w:pPr>
        <w:rPr>
          <w:lang w:val="ru-RU" w:eastAsia="nb-NO"/>
        </w:rPr>
      </w:pPr>
    </w:p>
    <w:p w14:paraId="584BD922" w14:textId="7B6EB1E9" w:rsidR="003D6F6A" w:rsidRPr="00D731D4" w:rsidRDefault="00DE45A8" w:rsidP="003644BC">
      <w:pPr>
        <w:rPr>
          <w:lang w:val="ru-RU" w:eastAsia="nb-NO"/>
        </w:rPr>
      </w:pPr>
      <w:r w:rsidRPr="00D731D4">
        <w:rPr>
          <w:lang w:val="ru-RU" w:eastAsia="nb-NO"/>
        </w:rPr>
        <w:t>Таблица</w:t>
      </w:r>
      <w:r w:rsidR="003D6F6A" w:rsidRPr="00D731D4">
        <w:rPr>
          <w:lang w:val="ru-RU" w:eastAsia="nb-NO"/>
        </w:rPr>
        <w:t xml:space="preserve"> 5.11: </w:t>
      </w:r>
      <w:r w:rsidRPr="00D731D4">
        <w:rPr>
          <w:lang w:val="ru-RU" w:eastAsia="nb-NO"/>
        </w:rPr>
        <w:t xml:space="preserve">Охраняемые территории Азербайджана </w:t>
      </w:r>
      <w:r w:rsidR="008D2B84" w:rsidRPr="00D731D4">
        <w:rPr>
          <w:lang w:val="ru-RU" w:eastAsia="nb-NO"/>
        </w:rPr>
        <w:t>(</w:t>
      </w:r>
      <w:r w:rsidRPr="00D731D4">
        <w:rPr>
          <w:lang w:val="ru-RU" w:eastAsia="nb-NO"/>
        </w:rPr>
        <w:t>км</w:t>
      </w:r>
      <w:proofErr w:type="gramStart"/>
      <w:r w:rsidRPr="00D731D4">
        <w:rPr>
          <w:vertAlign w:val="superscript"/>
          <w:lang w:val="ru-RU" w:eastAsia="nb-NO"/>
        </w:rPr>
        <w:t>2</w:t>
      </w:r>
      <w:proofErr w:type="gramEnd"/>
      <w:r w:rsidR="008D2B84" w:rsidRPr="00D731D4">
        <w:rPr>
          <w:lang w:val="ru-RU" w:eastAsia="nb-NO"/>
        </w:rPr>
        <w:t>)</w:t>
      </w:r>
    </w:p>
    <w:p w14:paraId="735478C1" w14:textId="77777777" w:rsidR="003D6F6A" w:rsidRPr="00D731D4" w:rsidRDefault="003D6F6A" w:rsidP="003644BC">
      <w:pPr>
        <w:rPr>
          <w:lang w:val="ru-RU"/>
        </w:rPr>
      </w:pPr>
    </w:p>
    <w:tbl>
      <w:tblPr>
        <w:tblStyle w:val="2"/>
        <w:tblW w:w="9184" w:type="dxa"/>
        <w:tblInd w:w="704" w:type="dxa"/>
        <w:tblLook w:val="04A0" w:firstRow="1" w:lastRow="0" w:firstColumn="1" w:lastColumn="0" w:noHBand="0" w:noVBand="1"/>
      </w:tblPr>
      <w:tblGrid>
        <w:gridCol w:w="3779"/>
        <w:gridCol w:w="901"/>
        <w:gridCol w:w="900"/>
        <w:gridCol w:w="900"/>
        <w:gridCol w:w="900"/>
        <w:gridCol w:w="900"/>
        <w:gridCol w:w="904"/>
      </w:tblGrid>
      <w:tr w:rsidR="00B946B5" w:rsidRPr="004C51B3" w14:paraId="6FE7C0D1" w14:textId="77777777" w:rsidTr="00B946B5">
        <w:trPr>
          <w:trHeight w:val="169"/>
        </w:trPr>
        <w:tc>
          <w:tcPr>
            <w:tcW w:w="9184" w:type="dxa"/>
            <w:gridSpan w:val="7"/>
            <w:hideMark/>
          </w:tcPr>
          <w:p w14:paraId="3CFDCE7F" w14:textId="034813C8" w:rsidR="00B946B5" w:rsidRPr="00D731D4" w:rsidRDefault="00FB2765" w:rsidP="003644BC">
            <w:pPr>
              <w:jc w:val="center"/>
              <w:rPr>
                <w:b/>
                <w:bCs/>
                <w:color w:val="000000" w:themeColor="text1"/>
                <w:lang w:val="ru-RU" w:eastAsia="ru-RU"/>
              </w:rPr>
            </w:pPr>
            <w:r w:rsidRPr="00D731D4">
              <w:rPr>
                <w:b/>
                <w:bCs/>
                <w:color w:val="000000" w:themeColor="text1"/>
                <w:lang w:val="ru-RU" w:eastAsia="ru-RU"/>
              </w:rPr>
              <w:t xml:space="preserve"> </w:t>
            </w:r>
            <w:r w:rsidR="003D5202" w:rsidRPr="00D731D4">
              <w:rPr>
                <w:b/>
                <w:bCs/>
                <w:color w:val="000000" w:themeColor="text1"/>
                <w:lang w:val="ru-RU" w:eastAsia="ru-RU"/>
              </w:rPr>
              <w:t>Особо охраняемые территории в Азербайджане</w:t>
            </w:r>
            <w:r w:rsidR="00B946B5" w:rsidRPr="00D731D4">
              <w:rPr>
                <w:rStyle w:val="FootnoteReference"/>
                <w:b/>
                <w:bCs/>
                <w:color w:val="000000" w:themeColor="text1"/>
                <w:lang w:eastAsia="ru-RU"/>
              </w:rPr>
              <w:footnoteReference w:id="14"/>
            </w:r>
          </w:p>
        </w:tc>
      </w:tr>
      <w:tr w:rsidR="00B946B5" w:rsidRPr="00D731D4" w14:paraId="4C08A4FF" w14:textId="77777777" w:rsidTr="00B946B5">
        <w:trPr>
          <w:trHeight w:val="452"/>
        </w:trPr>
        <w:tc>
          <w:tcPr>
            <w:tcW w:w="3779" w:type="dxa"/>
            <w:noWrap/>
            <w:hideMark/>
          </w:tcPr>
          <w:p w14:paraId="28DCF43C" w14:textId="77777777" w:rsidR="00B946B5" w:rsidRPr="00D731D4" w:rsidRDefault="00B946B5" w:rsidP="003644BC">
            <w:pPr>
              <w:rPr>
                <w:color w:val="000000" w:themeColor="text1"/>
                <w:lang w:val="ru-RU" w:eastAsia="ru-RU"/>
              </w:rPr>
            </w:pPr>
            <w:r w:rsidRPr="00D731D4">
              <w:rPr>
                <w:color w:val="000000" w:themeColor="text1"/>
                <w:lang w:eastAsia="ru-RU"/>
              </w:rPr>
              <w:t> </w:t>
            </w:r>
          </w:p>
        </w:tc>
        <w:tc>
          <w:tcPr>
            <w:tcW w:w="901" w:type="dxa"/>
            <w:noWrap/>
            <w:vAlign w:val="center"/>
            <w:hideMark/>
          </w:tcPr>
          <w:p w14:paraId="3F926143" w14:textId="77777777" w:rsidR="00B946B5" w:rsidRPr="00D731D4" w:rsidRDefault="00B946B5" w:rsidP="003644BC">
            <w:pPr>
              <w:jc w:val="center"/>
              <w:rPr>
                <w:b/>
                <w:bCs/>
                <w:color w:val="000000" w:themeColor="text1"/>
                <w:lang w:eastAsia="ru-RU"/>
              </w:rPr>
            </w:pPr>
            <w:r w:rsidRPr="00D731D4">
              <w:rPr>
                <w:b/>
                <w:bCs/>
                <w:color w:val="000000" w:themeColor="text1"/>
                <w:lang w:eastAsia="ru-RU"/>
              </w:rPr>
              <w:t>2011</w:t>
            </w:r>
          </w:p>
        </w:tc>
        <w:tc>
          <w:tcPr>
            <w:tcW w:w="900" w:type="dxa"/>
            <w:noWrap/>
            <w:vAlign w:val="center"/>
            <w:hideMark/>
          </w:tcPr>
          <w:p w14:paraId="6DAA1B68" w14:textId="77777777" w:rsidR="00B946B5" w:rsidRPr="00D731D4" w:rsidRDefault="00B946B5" w:rsidP="003644BC">
            <w:pPr>
              <w:jc w:val="center"/>
              <w:rPr>
                <w:b/>
                <w:bCs/>
                <w:color w:val="000000" w:themeColor="text1"/>
                <w:lang w:eastAsia="ru-RU"/>
              </w:rPr>
            </w:pPr>
            <w:r w:rsidRPr="00D731D4">
              <w:rPr>
                <w:b/>
                <w:bCs/>
                <w:color w:val="000000" w:themeColor="text1"/>
                <w:lang w:eastAsia="ru-RU"/>
              </w:rPr>
              <w:t>2012</w:t>
            </w:r>
          </w:p>
        </w:tc>
        <w:tc>
          <w:tcPr>
            <w:tcW w:w="900" w:type="dxa"/>
            <w:noWrap/>
            <w:vAlign w:val="center"/>
            <w:hideMark/>
          </w:tcPr>
          <w:p w14:paraId="31EA5D58" w14:textId="77777777" w:rsidR="00B946B5" w:rsidRPr="00D731D4" w:rsidRDefault="00B946B5" w:rsidP="003644BC">
            <w:pPr>
              <w:jc w:val="center"/>
              <w:rPr>
                <w:b/>
                <w:bCs/>
                <w:color w:val="000000" w:themeColor="text1"/>
                <w:lang w:eastAsia="ru-RU"/>
              </w:rPr>
            </w:pPr>
            <w:r w:rsidRPr="00D731D4">
              <w:rPr>
                <w:b/>
                <w:bCs/>
                <w:color w:val="000000" w:themeColor="text1"/>
                <w:lang w:eastAsia="ru-RU"/>
              </w:rPr>
              <w:t>2013</w:t>
            </w:r>
          </w:p>
        </w:tc>
        <w:tc>
          <w:tcPr>
            <w:tcW w:w="900" w:type="dxa"/>
            <w:noWrap/>
            <w:vAlign w:val="center"/>
            <w:hideMark/>
          </w:tcPr>
          <w:p w14:paraId="070BB67D" w14:textId="77777777" w:rsidR="00B946B5" w:rsidRPr="00D731D4" w:rsidRDefault="00B946B5" w:rsidP="003644BC">
            <w:pPr>
              <w:jc w:val="center"/>
              <w:rPr>
                <w:b/>
                <w:bCs/>
                <w:color w:val="000000" w:themeColor="text1"/>
                <w:lang w:eastAsia="ru-RU"/>
              </w:rPr>
            </w:pPr>
            <w:r w:rsidRPr="00D731D4">
              <w:rPr>
                <w:b/>
                <w:bCs/>
                <w:color w:val="000000" w:themeColor="text1"/>
                <w:lang w:eastAsia="ru-RU"/>
              </w:rPr>
              <w:t>2014</w:t>
            </w:r>
          </w:p>
        </w:tc>
        <w:tc>
          <w:tcPr>
            <w:tcW w:w="900" w:type="dxa"/>
            <w:noWrap/>
            <w:vAlign w:val="center"/>
            <w:hideMark/>
          </w:tcPr>
          <w:p w14:paraId="676491C1" w14:textId="77777777" w:rsidR="00B946B5" w:rsidRPr="00D731D4" w:rsidRDefault="00B946B5" w:rsidP="003644BC">
            <w:pPr>
              <w:jc w:val="center"/>
              <w:rPr>
                <w:b/>
                <w:bCs/>
                <w:color w:val="000000" w:themeColor="text1"/>
                <w:lang w:eastAsia="ru-RU"/>
              </w:rPr>
            </w:pPr>
            <w:r w:rsidRPr="00D731D4">
              <w:rPr>
                <w:b/>
                <w:bCs/>
                <w:color w:val="000000" w:themeColor="text1"/>
                <w:lang w:eastAsia="ru-RU"/>
              </w:rPr>
              <w:t>2015</w:t>
            </w:r>
          </w:p>
        </w:tc>
        <w:tc>
          <w:tcPr>
            <w:tcW w:w="904" w:type="dxa"/>
            <w:noWrap/>
            <w:vAlign w:val="center"/>
            <w:hideMark/>
          </w:tcPr>
          <w:p w14:paraId="183889BC" w14:textId="77777777" w:rsidR="00B946B5" w:rsidRPr="00D731D4" w:rsidRDefault="00B946B5" w:rsidP="003644BC">
            <w:pPr>
              <w:jc w:val="center"/>
              <w:rPr>
                <w:b/>
                <w:bCs/>
                <w:color w:val="000000" w:themeColor="text1"/>
                <w:lang w:eastAsia="ru-RU"/>
              </w:rPr>
            </w:pPr>
            <w:r w:rsidRPr="00D731D4">
              <w:rPr>
                <w:b/>
                <w:bCs/>
                <w:color w:val="000000" w:themeColor="text1"/>
                <w:lang w:eastAsia="ru-RU"/>
              </w:rPr>
              <w:t>2016</w:t>
            </w:r>
          </w:p>
        </w:tc>
      </w:tr>
      <w:tr w:rsidR="00B946B5" w:rsidRPr="00D731D4" w14:paraId="20481020" w14:textId="77777777" w:rsidTr="00B946B5">
        <w:trPr>
          <w:trHeight w:val="193"/>
        </w:trPr>
        <w:tc>
          <w:tcPr>
            <w:tcW w:w="3779" w:type="dxa"/>
            <w:hideMark/>
          </w:tcPr>
          <w:p w14:paraId="02AEB138" w14:textId="3035C06F" w:rsidR="00B946B5" w:rsidRPr="00D731D4" w:rsidRDefault="003D5202" w:rsidP="003644BC">
            <w:pPr>
              <w:rPr>
                <w:b/>
                <w:color w:val="000000" w:themeColor="text1"/>
                <w:lang w:val="ru-RU"/>
              </w:rPr>
            </w:pPr>
            <w:r w:rsidRPr="00D731D4">
              <w:rPr>
                <w:b/>
                <w:color w:val="000000" w:themeColor="text1"/>
                <w:lang w:val="ru-RU"/>
              </w:rPr>
              <w:t>Общая площадь особо охраняемых территорий</w:t>
            </w:r>
          </w:p>
        </w:tc>
        <w:tc>
          <w:tcPr>
            <w:tcW w:w="901" w:type="dxa"/>
            <w:noWrap/>
            <w:vAlign w:val="center"/>
            <w:hideMark/>
          </w:tcPr>
          <w:p w14:paraId="02D15803" w14:textId="1A2B56B7" w:rsidR="00B946B5" w:rsidRPr="00D731D4" w:rsidRDefault="00B946B5" w:rsidP="003644BC">
            <w:pPr>
              <w:jc w:val="center"/>
              <w:rPr>
                <w:color w:val="000000" w:themeColor="text1"/>
                <w:lang w:eastAsia="ru-RU"/>
              </w:rPr>
            </w:pPr>
            <w:r w:rsidRPr="00D731D4">
              <w:rPr>
                <w:color w:val="000000" w:themeColor="text1"/>
                <w:lang w:eastAsia="ru-RU"/>
              </w:rPr>
              <w:t>8807</w:t>
            </w:r>
            <w:r w:rsidR="003D5202" w:rsidRPr="00D731D4">
              <w:rPr>
                <w:color w:val="000000" w:themeColor="text1"/>
                <w:lang w:val="ru-RU" w:eastAsia="ru-RU"/>
              </w:rPr>
              <w:t>,</w:t>
            </w:r>
            <w:r w:rsidRPr="00D731D4">
              <w:rPr>
                <w:color w:val="000000" w:themeColor="text1"/>
                <w:lang w:eastAsia="ru-RU"/>
              </w:rPr>
              <w:t>7</w:t>
            </w:r>
          </w:p>
        </w:tc>
        <w:tc>
          <w:tcPr>
            <w:tcW w:w="900" w:type="dxa"/>
            <w:noWrap/>
            <w:vAlign w:val="center"/>
            <w:hideMark/>
          </w:tcPr>
          <w:p w14:paraId="342A1414" w14:textId="20BC4669" w:rsidR="00B946B5" w:rsidRPr="00D731D4" w:rsidRDefault="00B946B5" w:rsidP="003644BC">
            <w:pPr>
              <w:jc w:val="center"/>
              <w:rPr>
                <w:color w:val="000000" w:themeColor="text1"/>
                <w:lang w:eastAsia="ru-RU"/>
              </w:rPr>
            </w:pPr>
            <w:r w:rsidRPr="00D731D4">
              <w:rPr>
                <w:color w:val="000000" w:themeColor="text1"/>
                <w:lang w:eastAsia="ru-RU"/>
              </w:rPr>
              <w:t>8925</w:t>
            </w:r>
            <w:r w:rsidR="003D5202" w:rsidRPr="00D731D4">
              <w:rPr>
                <w:color w:val="000000" w:themeColor="text1"/>
                <w:lang w:val="ru-RU" w:eastAsia="ru-RU"/>
              </w:rPr>
              <w:t>,</w:t>
            </w:r>
            <w:r w:rsidRPr="00D731D4">
              <w:rPr>
                <w:color w:val="000000" w:themeColor="text1"/>
                <w:lang w:eastAsia="ru-RU"/>
              </w:rPr>
              <w:t>5</w:t>
            </w:r>
          </w:p>
        </w:tc>
        <w:tc>
          <w:tcPr>
            <w:tcW w:w="900" w:type="dxa"/>
            <w:noWrap/>
            <w:vAlign w:val="center"/>
            <w:hideMark/>
          </w:tcPr>
          <w:p w14:paraId="4D511B73" w14:textId="106F9A35" w:rsidR="00B946B5" w:rsidRPr="00D731D4" w:rsidRDefault="00B946B5" w:rsidP="003644BC">
            <w:pPr>
              <w:jc w:val="center"/>
              <w:rPr>
                <w:color w:val="000000" w:themeColor="text1"/>
                <w:lang w:eastAsia="ru-RU"/>
              </w:rPr>
            </w:pPr>
            <w:r w:rsidRPr="00D731D4">
              <w:rPr>
                <w:color w:val="000000" w:themeColor="text1"/>
                <w:lang w:eastAsia="ru-RU"/>
              </w:rPr>
              <w:t>8925</w:t>
            </w:r>
            <w:r w:rsidR="003D5202" w:rsidRPr="00D731D4">
              <w:rPr>
                <w:color w:val="000000" w:themeColor="text1"/>
                <w:lang w:val="ru-RU" w:eastAsia="ru-RU"/>
              </w:rPr>
              <w:t>,</w:t>
            </w:r>
            <w:r w:rsidRPr="00D731D4">
              <w:rPr>
                <w:color w:val="000000" w:themeColor="text1"/>
                <w:lang w:eastAsia="ru-RU"/>
              </w:rPr>
              <w:t>5</w:t>
            </w:r>
          </w:p>
        </w:tc>
        <w:tc>
          <w:tcPr>
            <w:tcW w:w="900" w:type="dxa"/>
            <w:noWrap/>
            <w:vAlign w:val="center"/>
            <w:hideMark/>
          </w:tcPr>
          <w:p w14:paraId="3B96FB52" w14:textId="74149C52" w:rsidR="00B946B5" w:rsidRPr="00D731D4" w:rsidRDefault="00B946B5" w:rsidP="003644BC">
            <w:pPr>
              <w:jc w:val="center"/>
              <w:rPr>
                <w:color w:val="000000" w:themeColor="text1"/>
                <w:lang w:eastAsia="ru-RU"/>
              </w:rPr>
            </w:pPr>
            <w:r w:rsidRPr="00D731D4">
              <w:rPr>
                <w:color w:val="000000" w:themeColor="text1"/>
                <w:lang w:eastAsia="ru-RU"/>
              </w:rPr>
              <w:t>8925</w:t>
            </w:r>
            <w:r w:rsidR="003D5202" w:rsidRPr="00D731D4">
              <w:rPr>
                <w:color w:val="000000" w:themeColor="text1"/>
                <w:lang w:val="ru-RU" w:eastAsia="ru-RU"/>
              </w:rPr>
              <w:t>,</w:t>
            </w:r>
            <w:r w:rsidRPr="00D731D4">
              <w:rPr>
                <w:color w:val="000000" w:themeColor="text1"/>
                <w:lang w:eastAsia="ru-RU"/>
              </w:rPr>
              <w:t>5</w:t>
            </w:r>
          </w:p>
        </w:tc>
        <w:tc>
          <w:tcPr>
            <w:tcW w:w="900" w:type="dxa"/>
            <w:noWrap/>
            <w:vAlign w:val="center"/>
            <w:hideMark/>
          </w:tcPr>
          <w:p w14:paraId="2A344BE3" w14:textId="4C9B2587" w:rsidR="00B946B5" w:rsidRPr="00D731D4" w:rsidRDefault="00B946B5" w:rsidP="003644BC">
            <w:pPr>
              <w:jc w:val="center"/>
              <w:rPr>
                <w:color w:val="000000" w:themeColor="text1"/>
                <w:lang w:eastAsia="ru-RU"/>
              </w:rPr>
            </w:pPr>
            <w:r w:rsidRPr="00D731D4">
              <w:rPr>
                <w:color w:val="000000" w:themeColor="text1"/>
                <w:lang w:eastAsia="ru-RU"/>
              </w:rPr>
              <w:t>8925</w:t>
            </w:r>
            <w:r w:rsidR="003D5202" w:rsidRPr="00D731D4">
              <w:rPr>
                <w:color w:val="000000" w:themeColor="text1"/>
                <w:lang w:val="ru-RU" w:eastAsia="ru-RU"/>
              </w:rPr>
              <w:t>,</w:t>
            </w:r>
            <w:r w:rsidRPr="00D731D4">
              <w:rPr>
                <w:color w:val="000000" w:themeColor="text1"/>
                <w:lang w:eastAsia="ru-RU"/>
              </w:rPr>
              <w:t>5</w:t>
            </w:r>
          </w:p>
        </w:tc>
        <w:tc>
          <w:tcPr>
            <w:tcW w:w="904" w:type="dxa"/>
            <w:noWrap/>
            <w:vAlign w:val="center"/>
            <w:hideMark/>
          </w:tcPr>
          <w:p w14:paraId="335007CD" w14:textId="15A6602C" w:rsidR="00B946B5" w:rsidRPr="00D731D4" w:rsidRDefault="00B946B5" w:rsidP="003644BC">
            <w:pPr>
              <w:jc w:val="center"/>
              <w:rPr>
                <w:color w:val="000000" w:themeColor="text1"/>
                <w:lang w:eastAsia="ru-RU"/>
              </w:rPr>
            </w:pPr>
            <w:r w:rsidRPr="00D731D4">
              <w:rPr>
                <w:color w:val="000000" w:themeColor="text1"/>
                <w:lang w:eastAsia="ru-RU"/>
              </w:rPr>
              <w:t>8925</w:t>
            </w:r>
            <w:r w:rsidR="003D5202" w:rsidRPr="00D731D4">
              <w:rPr>
                <w:color w:val="000000" w:themeColor="text1"/>
                <w:lang w:val="ru-RU" w:eastAsia="ru-RU"/>
              </w:rPr>
              <w:t>,</w:t>
            </w:r>
            <w:r w:rsidRPr="00D731D4">
              <w:rPr>
                <w:color w:val="000000" w:themeColor="text1"/>
                <w:lang w:eastAsia="ru-RU"/>
              </w:rPr>
              <w:t>5</w:t>
            </w:r>
          </w:p>
        </w:tc>
      </w:tr>
      <w:tr w:rsidR="00B946B5" w:rsidRPr="004C51B3" w14:paraId="72F52A79" w14:textId="77777777" w:rsidTr="00B946B5">
        <w:trPr>
          <w:trHeight w:val="193"/>
        </w:trPr>
        <w:tc>
          <w:tcPr>
            <w:tcW w:w="3779" w:type="dxa"/>
            <w:hideMark/>
          </w:tcPr>
          <w:p w14:paraId="079F6E80" w14:textId="77645A4E" w:rsidR="00B946B5" w:rsidRPr="00D731D4" w:rsidRDefault="003D5202" w:rsidP="003644BC">
            <w:pPr>
              <w:rPr>
                <w:color w:val="000000" w:themeColor="text1"/>
                <w:lang w:val="ru-RU"/>
              </w:rPr>
            </w:pPr>
            <w:proofErr w:type="gramStart"/>
            <w:r w:rsidRPr="00D731D4">
              <w:rPr>
                <w:color w:val="000000" w:themeColor="text1"/>
                <w:lang w:val="ru-RU"/>
              </w:rPr>
              <w:t>доля</w:t>
            </w:r>
            <w:proofErr w:type="gramEnd"/>
            <w:r w:rsidRPr="00D731D4">
              <w:rPr>
                <w:color w:val="000000" w:themeColor="text1"/>
                <w:lang w:val="ru-RU"/>
              </w:rPr>
              <w:t xml:space="preserve"> которых по категориям МСОП</w:t>
            </w:r>
            <w:r w:rsidR="008D2B84" w:rsidRPr="00D731D4">
              <w:rPr>
                <w:rStyle w:val="FootnoteReference"/>
                <w:color w:val="000000" w:themeColor="text1"/>
              </w:rPr>
              <w:footnoteReference w:id="15"/>
            </w:r>
            <w:r w:rsidR="00B946B5" w:rsidRPr="00D731D4">
              <w:rPr>
                <w:color w:val="000000" w:themeColor="text1"/>
                <w:lang w:val="ru-RU"/>
              </w:rPr>
              <w:t xml:space="preserve"> </w:t>
            </w:r>
          </w:p>
        </w:tc>
        <w:tc>
          <w:tcPr>
            <w:tcW w:w="5405" w:type="dxa"/>
            <w:gridSpan w:val="6"/>
            <w:noWrap/>
            <w:vAlign w:val="center"/>
            <w:hideMark/>
          </w:tcPr>
          <w:p w14:paraId="0A5ED3EF" w14:textId="77777777" w:rsidR="00B946B5" w:rsidRPr="00D731D4" w:rsidRDefault="00B946B5" w:rsidP="003644BC">
            <w:pPr>
              <w:jc w:val="center"/>
              <w:rPr>
                <w:color w:val="000000" w:themeColor="text1"/>
                <w:lang w:val="ru-RU" w:eastAsia="ru-RU"/>
              </w:rPr>
            </w:pPr>
          </w:p>
        </w:tc>
      </w:tr>
      <w:tr w:rsidR="00B946B5" w:rsidRPr="00D731D4" w14:paraId="669FD83A" w14:textId="77777777" w:rsidTr="00B946B5">
        <w:trPr>
          <w:trHeight w:val="193"/>
        </w:trPr>
        <w:tc>
          <w:tcPr>
            <w:tcW w:w="3779" w:type="dxa"/>
            <w:hideMark/>
          </w:tcPr>
          <w:p w14:paraId="426B5C11" w14:textId="10E208C3" w:rsidR="00B946B5" w:rsidRPr="00D731D4" w:rsidRDefault="005D3E37" w:rsidP="003644BC">
            <w:pPr>
              <w:rPr>
                <w:color w:val="000000" w:themeColor="text1"/>
                <w:lang w:val="ru-RU"/>
              </w:rPr>
            </w:pPr>
            <w:r w:rsidRPr="00D731D4">
              <w:rPr>
                <w:color w:val="000000" w:themeColor="text1"/>
                <w:lang w:val="ru-RU"/>
              </w:rPr>
              <w:lastRenderedPageBreak/>
              <w:t>Строгий природный резерват, Территория дикой природы</w:t>
            </w:r>
          </w:p>
        </w:tc>
        <w:tc>
          <w:tcPr>
            <w:tcW w:w="901" w:type="dxa"/>
            <w:noWrap/>
            <w:vAlign w:val="center"/>
            <w:hideMark/>
          </w:tcPr>
          <w:p w14:paraId="2BB7D89C" w14:textId="2C431D30" w:rsidR="00B946B5" w:rsidRPr="00D731D4" w:rsidRDefault="00B946B5" w:rsidP="003644BC">
            <w:pPr>
              <w:jc w:val="center"/>
              <w:rPr>
                <w:color w:val="000000" w:themeColor="text1"/>
                <w:lang w:eastAsia="ru-RU"/>
              </w:rPr>
            </w:pPr>
            <w:r w:rsidRPr="00D731D4">
              <w:rPr>
                <w:color w:val="000000" w:themeColor="text1"/>
                <w:lang w:eastAsia="ru-RU"/>
              </w:rPr>
              <w:t>23</w:t>
            </w:r>
            <w:r w:rsidR="003D5202" w:rsidRPr="00D731D4">
              <w:rPr>
                <w:color w:val="000000" w:themeColor="text1"/>
                <w:lang w:eastAsia="ru-RU"/>
              </w:rPr>
              <w:t>,</w:t>
            </w:r>
            <w:r w:rsidRPr="00D731D4">
              <w:rPr>
                <w:color w:val="000000" w:themeColor="text1"/>
                <w:lang w:eastAsia="ru-RU"/>
              </w:rPr>
              <w:t>7</w:t>
            </w:r>
          </w:p>
        </w:tc>
        <w:tc>
          <w:tcPr>
            <w:tcW w:w="900" w:type="dxa"/>
            <w:noWrap/>
            <w:vAlign w:val="center"/>
            <w:hideMark/>
          </w:tcPr>
          <w:p w14:paraId="46FDA9BF" w14:textId="583F3A71" w:rsidR="00B946B5" w:rsidRPr="00D731D4" w:rsidRDefault="00B946B5" w:rsidP="003644BC">
            <w:pPr>
              <w:jc w:val="center"/>
              <w:rPr>
                <w:color w:val="000000" w:themeColor="text1"/>
                <w:lang w:eastAsia="ru-RU"/>
              </w:rPr>
            </w:pPr>
            <w:r w:rsidRPr="00D731D4">
              <w:rPr>
                <w:color w:val="000000" w:themeColor="text1"/>
                <w:lang w:eastAsia="ru-RU"/>
              </w:rPr>
              <w:t>23</w:t>
            </w:r>
            <w:r w:rsidR="003D5202" w:rsidRPr="00D731D4">
              <w:rPr>
                <w:color w:val="000000" w:themeColor="text1"/>
                <w:lang w:eastAsia="ru-RU"/>
              </w:rPr>
              <w:t>,</w:t>
            </w:r>
            <w:r w:rsidRPr="00D731D4">
              <w:rPr>
                <w:color w:val="000000" w:themeColor="text1"/>
                <w:lang w:eastAsia="ru-RU"/>
              </w:rPr>
              <w:t>4</w:t>
            </w:r>
          </w:p>
        </w:tc>
        <w:tc>
          <w:tcPr>
            <w:tcW w:w="900" w:type="dxa"/>
            <w:noWrap/>
            <w:vAlign w:val="center"/>
            <w:hideMark/>
          </w:tcPr>
          <w:p w14:paraId="0C65CC65" w14:textId="2057B549" w:rsidR="00B946B5" w:rsidRPr="00D731D4" w:rsidRDefault="00B946B5" w:rsidP="003644BC">
            <w:pPr>
              <w:jc w:val="center"/>
              <w:rPr>
                <w:color w:val="000000" w:themeColor="text1"/>
                <w:lang w:eastAsia="ru-RU"/>
              </w:rPr>
            </w:pPr>
            <w:r w:rsidRPr="00D731D4">
              <w:rPr>
                <w:color w:val="000000" w:themeColor="text1"/>
                <w:lang w:eastAsia="ru-RU"/>
              </w:rPr>
              <w:t>23</w:t>
            </w:r>
            <w:r w:rsidR="003D5202" w:rsidRPr="00D731D4">
              <w:rPr>
                <w:color w:val="000000" w:themeColor="text1"/>
                <w:lang w:eastAsia="ru-RU"/>
              </w:rPr>
              <w:t>,</w:t>
            </w:r>
            <w:r w:rsidRPr="00D731D4">
              <w:rPr>
                <w:color w:val="000000" w:themeColor="text1"/>
                <w:lang w:eastAsia="ru-RU"/>
              </w:rPr>
              <w:t>4</w:t>
            </w:r>
          </w:p>
        </w:tc>
        <w:tc>
          <w:tcPr>
            <w:tcW w:w="900" w:type="dxa"/>
            <w:noWrap/>
            <w:vAlign w:val="center"/>
            <w:hideMark/>
          </w:tcPr>
          <w:p w14:paraId="385F0786" w14:textId="25B5B998" w:rsidR="00B946B5" w:rsidRPr="00D731D4" w:rsidRDefault="00B946B5" w:rsidP="003644BC">
            <w:pPr>
              <w:jc w:val="center"/>
              <w:rPr>
                <w:color w:val="000000" w:themeColor="text1"/>
                <w:lang w:eastAsia="ru-RU"/>
              </w:rPr>
            </w:pPr>
            <w:r w:rsidRPr="00D731D4">
              <w:rPr>
                <w:color w:val="000000" w:themeColor="text1"/>
                <w:lang w:eastAsia="ru-RU"/>
              </w:rPr>
              <w:t>23</w:t>
            </w:r>
            <w:r w:rsidR="003D5202" w:rsidRPr="00D731D4">
              <w:rPr>
                <w:color w:val="000000" w:themeColor="text1"/>
                <w:lang w:eastAsia="ru-RU"/>
              </w:rPr>
              <w:t>,</w:t>
            </w:r>
            <w:r w:rsidRPr="00D731D4">
              <w:rPr>
                <w:color w:val="000000" w:themeColor="text1"/>
                <w:lang w:eastAsia="ru-RU"/>
              </w:rPr>
              <w:t>4</w:t>
            </w:r>
          </w:p>
        </w:tc>
        <w:tc>
          <w:tcPr>
            <w:tcW w:w="900" w:type="dxa"/>
            <w:noWrap/>
            <w:vAlign w:val="center"/>
            <w:hideMark/>
          </w:tcPr>
          <w:p w14:paraId="30B06870" w14:textId="0BA000D8" w:rsidR="00B946B5" w:rsidRPr="00D731D4" w:rsidRDefault="00B946B5" w:rsidP="003644BC">
            <w:pPr>
              <w:jc w:val="center"/>
              <w:rPr>
                <w:color w:val="000000" w:themeColor="text1"/>
                <w:lang w:eastAsia="ru-RU"/>
              </w:rPr>
            </w:pPr>
            <w:r w:rsidRPr="00D731D4">
              <w:rPr>
                <w:color w:val="000000" w:themeColor="text1"/>
                <w:lang w:eastAsia="ru-RU"/>
              </w:rPr>
              <w:t>23</w:t>
            </w:r>
            <w:r w:rsidR="003D5202" w:rsidRPr="00D731D4">
              <w:rPr>
                <w:color w:val="000000" w:themeColor="text1"/>
                <w:lang w:eastAsia="ru-RU"/>
              </w:rPr>
              <w:t>,</w:t>
            </w:r>
            <w:r w:rsidRPr="00D731D4">
              <w:rPr>
                <w:color w:val="000000" w:themeColor="text1"/>
                <w:lang w:eastAsia="ru-RU"/>
              </w:rPr>
              <w:t>4</w:t>
            </w:r>
          </w:p>
        </w:tc>
        <w:tc>
          <w:tcPr>
            <w:tcW w:w="904" w:type="dxa"/>
            <w:noWrap/>
            <w:vAlign w:val="center"/>
            <w:hideMark/>
          </w:tcPr>
          <w:p w14:paraId="7AA35279" w14:textId="6A04361D" w:rsidR="00B946B5" w:rsidRPr="00D731D4" w:rsidRDefault="00B946B5" w:rsidP="003644BC">
            <w:pPr>
              <w:jc w:val="center"/>
              <w:rPr>
                <w:color w:val="000000" w:themeColor="text1"/>
                <w:lang w:eastAsia="ru-RU"/>
              </w:rPr>
            </w:pPr>
            <w:r w:rsidRPr="00D731D4">
              <w:rPr>
                <w:color w:val="000000" w:themeColor="text1"/>
                <w:lang w:eastAsia="ru-RU"/>
              </w:rPr>
              <w:t>23</w:t>
            </w:r>
            <w:r w:rsidR="003D5202" w:rsidRPr="00D731D4">
              <w:rPr>
                <w:color w:val="000000" w:themeColor="text1"/>
                <w:lang w:eastAsia="ru-RU"/>
              </w:rPr>
              <w:t>,</w:t>
            </w:r>
            <w:r w:rsidRPr="00D731D4">
              <w:rPr>
                <w:color w:val="000000" w:themeColor="text1"/>
                <w:lang w:eastAsia="ru-RU"/>
              </w:rPr>
              <w:t>4</w:t>
            </w:r>
          </w:p>
        </w:tc>
      </w:tr>
      <w:tr w:rsidR="00B946B5" w:rsidRPr="00D731D4" w14:paraId="73AAC8E8" w14:textId="77777777" w:rsidTr="00B946B5">
        <w:trPr>
          <w:trHeight w:val="193"/>
        </w:trPr>
        <w:tc>
          <w:tcPr>
            <w:tcW w:w="3779" w:type="dxa"/>
            <w:noWrap/>
            <w:hideMark/>
          </w:tcPr>
          <w:p w14:paraId="1D37150B" w14:textId="6F5C1576" w:rsidR="00B946B5" w:rsidRPr="00D731D4" w:rsidRDefault="003D5202" w:rsidP="003644BC">
            <w:pPr>
              <w:rPr>
                <w:color w:val="000000" w:themeColor="text1"/>
                <w:lang w:val="ru-RU"/>
              </w:rPr>
            </w:pPr>
            <w:r w:rsidRPr="00D731D4">
              <w:rPr>
                <w:color w:val="000000" w:themeColor="text1"/>
                <w:lang w:val="ru-RU"/>
              </w:rPr>
              <w:t>Национальный парк</w:t>
            </w:r>
          </w:p>
        </w:tc>
        <w:tc>
          <w:tcPr>
            <w:tcW w:w="901" w:type="dxa"/>
            <w:noWrap/>
            <w:vAlign w:val="center"/>
            <w:hideMark/>
          </w:tcPr>
          <w:p w14:paraId="652F1704" w14:textId="222656B6" w:rsidR="00B946B5" w:rsidRPr="00D731D4" w:rsidRDefault="00B946B5" w:rsidP="003644BC">
            <w:pPr>
              <w:jc w:val="center"/>
              <w:rPr>
                <w:color w:val="000000" w:themeColor="text1"/>
                <w:lang w:eastAsia="ru-RU"/>
              </w:rPr>
            </w:pPr>
            <w:r w:rsidRPr="00D731D4">
              <w:rPr>
                <w:color w:val="000000" w:themeColor="text1"/>
                <w:lang w:eastAsia="ru-RU"/>
              </w:rPr>
              <w:t>35</w:t>
            </w:r>
            <w:r w:rsidR="003D5202" w:rsidRPr="00D731D4">
              <w:rPr>
                <w:color w:val="000000" w:themeColor="text1"/>
                <w:lang w:eastAsia="ru-RU"/>
              </w:rPr>
              <w:t>,</w:t>
            </w:r>
            <w:r w:rsidRPr="00D731D4">
              <w:rPr>
                <w:color w:val="000000" w:themeColor="text1"/>
                <w:lang w:eastAsia="ru-RU"/>
              </w:rPr>
              <w:t>3</w:t>
            </w:r>
          </w:p>
        </w:tc>
        <w:tc>
          <w:tcPr>
            <w:tcW w:w="900" w:type="dxa"/>
            <w:noWrap/>
            <w:vAlign w:val="center"/>
            <w:hideMark/>
          </w:tcPr>
          <w:p w14:paraId="5A92F45B" w14:textId="320DD32C" w:rsidR="00B946B5" w:rsidRPr="00D731D4" w:rsidRDefault="00B946B5" w:rsidP="003644BC">
            <w:pPr>
              <w:jc w:val="center"/>
              <w:rPr>
                <w:color w:val="000000" w:themeColor="text1"/>
                <w:lang w:eastAsia="ru-RU"/>
              </w:rPr>
            </w:pPr>
            <w:r w:rsidRPr="00D731D4">
              <w:rPr>
                <w:color w:val="000000" w:themeColor="text1"/>
                <w:lang w:eastAsia="ru-RU"/>
              </w:rPr>
              <w:t>36</w:t>
            </w:r>
            <w:r w:rsidR="003D5202" w:rsidRPr="00D731D4">
              <w:rPr>
                <w:color w:val="000000" w:themeColor="text1"/>
                <w:lang w:eastAsia="ru-RU"/>
              </w:rPr>
              <w:t>,</w:t>
            </w:r>
            <w:r w:rsidRPr="00D731D4">
              <w:rPr>
                <w:color w:val="000000" w:themeColor="text1"/>
                <w:lang w:eastAsia="ru-RU"/>
              </w:rPr>
              <w:t>1</w:t>
            </w:r>
          </w:p>
        </w:tc>
        <w:tc>
          <w:tcPr>
            <w:tcW w:w="900" w:type="dxa"/>
            <w:noWrap/>
            <w:vAlign w:val="center"/>
            <w:hideMark/>
          </w:tcPr>
          <w:p w14:paraId="52B52338" w14:textId="418D54DE" w:rsidR="00B946B5" w:rsidRPr="00D731D4" w:rsidRDefault="00B946B5" w:rsidP="003644BC">
            <w:pPr>
              <w:jc w:val="center"/>
              <w:rPr>
                <w:color w:val="000000" w:themeColor="text1"/>
                <w:lang w:eastAsia="ru-RU"/>
              </w:rPr>
            </w:pPr>
            <w:r w:rsidRPr="00D731D4">
              <w:rPr>
                <w:color w:val="000000" w:themeColor="text1"/>
                <w:lang w:eastAsia="ru-RU"/>
              </w:rPr>
              <w:t>36</w:t>
            </w:r>
            <w:r w:rsidR="003D5202" w:rsidRPr="00D731D4">
              <w:rPr>
                <w:color w:val="000000" w:themeColor="text1"/>
                <w:lang w:eastAsia="ru-RU"/>
              </w:rPr>
              <w:t>,</w:t>
            </w:r>
            <w:r w:rsidRPr="00D731D4">
              <w:rPr>
                <w:color w:val="000000" w:themeColor="text1"/>
                <w:lang w:eastAsia="ru-RU"/>
              </w:rPr>
              <w:t>1</w:t>
            </w:r>
          </w:p>
        </w:tc>
        <w:tc>
          <w:tcPr>
            <w:tcW w:w="900" w:type="dxa"/>
            <w:noWrap/>
            <w:vAlign w:val="center"/>
            <w:hideMark/>
          </w:tcPr>
          <w:p w14:paraId="0A150539" w14:textId="50A82C0D" w:rsidR="00B946B5" w:rsidRPr="00D731D4" w:rsidRDefault="00B946B5" w:rsidP="003644BC">
            <w:pPr>
              <w:jc w:val="center"/>
              <w:rPr>
                <w:color w:val="000000" w:themeColor="text1"/>
                <w:lang w:eastAsia="ru-RU"/>
              </w:rPr>
            </w:pPr>
            <w:r w:rsidRPr="00D731D4">
              <w:rPr>
                <w:color w:val="000000" w:themeColor="text1"/>
                <w:lang w:eastAsia="ru-RU"/>
              </w:rPr>
              <w:t>36</w:t>
            </w:r>
            <w:r w:rsidR="003D5202" w:rsidRPr="00D731D4">
              <w:rPr>
                <w:color w:val="000000" w:themeColor="text1"/>
                <w:lang w:eastAsia="ru-RU"/>
              </w:rPr>
              <w:t>,</w:t>
            </w:r>
            <w:r w:rsidRPr="00D731D4">
              <w:rPr>
                <w:color w:val="000000" w:themeColor="text1"/>
                <w:lang w:eastAsia="ru-RU"/>
              </w:rPr>
              <w:t>1</w:t>
            </w:r>
          </w:p>
        </w:tc>
        <w:tc>
          <w:tcPr>
            <w:tcW w:w="900" w:type="dxa"/>
            <w:noWrap/>
            <w:vAlign w:val="center"/>
            <w:hideMark/>
          </w:tcPr>
          <w:p w14:paraId="63760212" w14:textId="75678A6B" w:rsidR="00B946B5" w:rsidRPr="00D731D4" w:rsidRDefault="00B946B5" w:rsidP="003644BC">
            <w:pPr>
              <w:jc w:val="center"/>
              <w:rPr>
                <w:color w:val="000000" w:themeColor="text1"/>
                <w:lang w:eastAsia="ru-RU"/>
              </w:rPr>
            </w:pPr>
            <w:r w:rsidRPr="00D731D4">
              <w:rPr>
                <w:color w:val="000000" w:themeColor="text1"/>
                <w:lang w:eastAsia="ru-RU"/>
              </w:rPr>
              <w:t>36</w:t>
            </w:r>
            <w:r w:rsidR="003D5202" w:rsidRPr="00D731D4">
              <w:rPr>
                <w:color w:val="000000" w:themeColor="text1"/>
                <w:lang w:eastAsia="ru-RU"/>
              </w:rPr>
              <w:t>,</w:t>
            </w:r>
            <w:r w:rsidRPr="00D731D4">
              <w:rPr>
                <w:color w:val="000000" w:themeColor="text1"/>
                <w:lang w:eastAsia="ru-RU"/>
              </w:rPr>
              <w:t>1</w:t>
            </w:r>
          </w:p>
        </w:tc>
        <w:tc>
          <w:tcPr>
            <w:tcW w:w="904" w:type="dxa"/>
            <w:noWrap/>
            <w:vAlign w:val="center"/>
            <w:hideMark/>
          </w:tcPr>
          <w:p w14:paraId="413A4661" w14:textId="55F1CE2C" w:rsidR="00B946B5" w:rsidRPr="00D731D4" w:rsidRDefault="00B946B5" w:rsidP="003644BC">
            <w:pPr>
              <w:jc w:val="center"/>
              <w:rPr>
                <w:color w:val="000000" w:themeColor="text1"/>
                <w:lang w:eastAsia="ru-RU"/>
              </w:rPr>
            </w:pPr>
            <w:r w:rsidRPr="00D731D4">
              <w:rPr>
                <w:color w:val="000000" w:themeColor="text1"/>
                <w:lang w:eastAsia="ru-RU"/>
              </w:rPr>
              <w:t>36</w:t>
            </w:r>
            <w:r w:rsidR="003D5202" w:rsidRPr="00D731D4">
              <w:rPr>
                <w:color w:val="000000" w:themeColor="text1"/>
                <w:lang w:eastAsia="ru-RU"/>
              </w:rPr>
              <w:t>,</w:t>
            </w:r>
            <w:r w:rsidRPr="00D731D4">
              <w:rPr>
                <w:color w:val="000000" w:themeColor="text1"/>
                <w:lang w:eastAsia="ru-RU"/>
              </w:rPr>
              <w:t>1</w:t>
            </w:r>
          </w:p>
        </w:tc>
      </w:tr>
      <w:tr w:rsidR="00B946B5" w:rsidRPr="00D731D4" w14:paraId="3B08B724" w14:textId="77777777" w:rsidTr="00B946B5">
        <w:trPr>
          <w:trHeight w:val="193"/>
        </w:trPr>
        <w:tc>
          <w:tcPr>
            <w:tcW w:w="3779" w:type="dxa"/>
            <w:hideMark/>
          </w:tcPr>
          <w:p w14:paraId="79EA6C08" w14:textId="1888B3A1" w:rsidR="00B946B5" w:rsidRPr="00D731D4" w:rsidRDefault="003D5202" w:rsidP="003644BC">
            <w:pPr>
              <w:rPr>
                <w:color w:val="000000" w:themeColor="text1"/>
                <w:lang w:val="ru-RU"/>
              </w:rPr>
            </w:pPr>
            <w:r w:rsidRPr="00D731D4">
              <w:rPr>
                <w:color w:val="000000" w:themeColor="text1"/>
                <w:lang w:val="ru-RU"/>
              </w:rPr>
              <w:t>Ареал обитания / Зона управления видами</w:t>
            </w:r>
          </w:p>
        </w:tc>
        <w:tc>
          <w:tcPr>
            <w:tcW w:w="901" w:type="dxa"/>
            <w:noWrap/>
            <w:vAlign w:val="center"/>
            <w:hideMark/>
          </w:tcPr>
          <w:p w14:paraId="313F6392" w14:textId="77777777" w:rsidR="00B946B5" w:rsidRPr="00D731D4" w:rsidRDefault="00B946B5" w:rsidP="003644BC">
            <w:pPr>
              <w:jc w:val="center"/>
              <w:rPr>
                <w:color w:val="000000" w:themeColor="text1"/>
                <w:lang w:eastAsia="ru-RU"/>
              </w:rPr>
            </w:pPr>
            <w:r w:rsidRPr="00D731D4">
              <w:rPr>
                <w:color w:val="000000" w:themeColor="text1"/>
                <w:lang w:eastAsia="ru-RU"/>
              </w:rPr>
              <w:t>41</w:t>
            </w:r>
          </w:p>
        </w:tc>
        <w:tc>
          <w:tcPr>
            <w:tcW w:w="900" w:type="dxa"/>
            <w:noWrap/>
            <w:vAlign w:val="center"/>
            <w:hideMark/>
          </w:tcPr>
          <w:p w14:paraId="67DBAAD5" w14:textId="082F4198" w:rsidR="00B946B5" w:rsidRPr="00D731D4" w:rsidRDefault="00B946B5" w:rsidP="003644BC">
            <w:pPr>
              <w:jc w:val="center"/>
              <w:rPr>
                <w:color w:val="000000" w:themeColor="text1"/>
                <w:lang w:eastAsia="ru-RU"/>
              </w:rPr>
            </w:pPr>
            <w:r w:rsidRPr="00D731D4">
              <w:rPr>
                <w:color w:val="000000" w:themeColor="text1"/>
                <w:lang w:eastAsia="ru-RU"/>
              </w:rPr>
              <w:t>40</w:t>
            </w:r>
            <w:r w:rsidR="003D5202" w:rsidRPr="00D731D4">
              <w:rPr>
                <w:color w:val="000000" w:themeColor="text1"/>
                <w:lang w:eastAsia="ru-RU"/>
              </w:rPr>
              <w:t>,</w:t>
            </w:r>
            <w:r w:rsidRPr="00D731D4">
              <w:rPr>
                <w:color w:val="000000" w:themeColor="text1"/>
                <w:lang w:eastAsia="ru-RU"/>
              </w:rPr>
              <w:t>5</w:t>
            </w:r>
          </w:p>
        </w:tc>
        <w:tc>
          <w:tcPr>
            <w:tcW w:w="900" w:type="dxa"/>
            <w:noWrap/>
            <w:vAlign w:val="center"/>
            <w:hideMark/>
          </w:tcPr>
          <w:p w14:paraId="7135A290" w14:textId="0801D313" w:rsidR="00B946B5" w:rsidRPr="00D731D4" w:rsidRDefault="00B946B5" w:rsidP="003644BC">
            <w:pPr>
              <w:jc w:val="center"/>
              <w:rPr>
                <w:color w:val="000000" w:themeColor="text1"/>
                <w:lang w:eastAsia="ru-RU"/>
              </w:rPr>
            </w:pPr>
            <w:r w:rsidRPr="00D731D4">
              <w:rPr>
                <w:color w:val="000000" w:themeColor="text1"/>
                <w:lang w:eastAsia="ru-RU"/>
              </w:rPr>
              <w:t>40</w:t>
            </w:r>
            <w:r w:rsidR="003D5202" w:rsidRPr="00D731D4">
              <w:rPr>
                <w:color w:val="000000" w:themeColor="text1"/>
                <w:lang w:eastAsia="ru-RU"/>
              </w:rPr>
              <w:t>,</w:t>
            </w:r>
            <w:r w:rsidRPr="00D731D4">
              <w:rPr>
                <w:color w:val="000000" w:themeColor="text1"/>
                <w:lang w:eastAsia="ru-RU"/>
              </w:rPr>
              <w:t>5</w:t>
            </w:r>
          </w:p>
        </w:tc>
        <w:tc>
          <w:tcPr>
            <w:tcW w:w="900" w:type="dxa"/>
            <w:noWrap/>
            <w:vAlign w:val="center"/>
            <w:hideMark/>
          </w:tcPr>
          <w:p w14:paraId="31AA71D0" w14:textId="4FD869BA" w:rsidR="00B946B5" w:rsidRPr="00D731D4" w:rsidRDefault="00B946B5" w:rsidP="003644BC">
            <w:pPr>
              <w:jc w:val="center"/>
              <w:rPr>
                <w:color w:val="000000" w:themeColor="text1"/>
                <w:lang w:eastAsia="ru-RU"/>
              </w:rPr>
            </w:pPr>
            <w:r w:rsidRPr="00D731D4">
              <w:rPr>
                <w:color w:val="000000" w:themeColor="text1"/>
                <w:lang w:eastAsia="ru-RU"/>
              </w:rPr>
              <w:t>40</w:t>
            </w:r>
            <w:r w:rsidR="003D5202" w:rsidRPr="00D731D4">
              <w:rPr>
                <w:color w:val="000000" w:themeColor="text1"/>
                <w:lang w:eastAsia="ru-RU"/>
              </w:rPr>
              <w:t>,</w:t>
            </w:r>
            <w:r w:rsidRPr="00D731D4">
              <w:rPr>
                <w:color w:val="000000" w:themeColor="text1"/>
                <w:lang w:eastAsia="ru-RU"/>
              </w:rPr>
              <w:t>5</w:t>
            </w:r>
          </w:p>
        </w:tc>
        <w:tc>
          <w:tcPr>
            <w:tcW w:w="900" w:type="dxa"/>
            <w:noWrap/>
            <w:vAlign w:val="center"/>
            <w:hideMark/>
          </w:tcPr>
          <w:p w14:paraId="72DD0A02" w14:textId="513A9A69" w:rsidR="00B946B5" w:rsidRPr="00D731D4" w:rsidRDefault="00B946B5" w:rsidP="003644BC">
            <w:pPr>
              <w:jc w:val="center"/>
              <w:rPr>
                <w:color w:val="000000" w:themeColor="text1"/>
                <w:lang w:eastAsia="ru-RU"/>
              </w:rPr>
            </w:pPr>
            <w:r w:rsidRPr="00D731D4">
              <w:rPr>
                <w:color w:val="000000" w:themeColor="text1"/>
                <w:lang w:eastAsia="ru-RU"/>
              </w:rPr>
              <w:t>40</w:t>
            </w:r>
            <w:r w:rsidR="003D5202" w:rsidRPr="00D731D4">
              <w:rPr>
                <w:color w:val="000000" w:themeColor="text1"/>
                <w:lang w:eastAsia="ru-RU"/>
              </w:rPr>
              <w:t>,</w:t>
            </w:r>
            <w:r w:rsidRPr="00D731D4">
              <w:rPr>
                <w:color w:val="000000" w:themeColor="text1"/>
                <w:lang w:eastAsia="ru-RU"/>
              </w:rPr>
              <w:t>5</w:t>
            </w:r>
          </w:p>
        </w:tc>
        <w:tc>
          <w:tcPr>
            <w:tcW w:w="904" w:type="dxa"/>
            <w:noWrap/>
            <w:vAlign w:val="center"/>
            <w:hideMark/>
          </w:tcPr>
          <w:p w14:paraId="24D5D994" w14:textId="2616A150" w:rsidR="00B946B5" w:rsidRPr="00D731D4" w:rsidRDefault="00B946B5" w:rsidP="003644BC">
            <w:pPr>
              <w:jc w:val="center"/>
              <w:rPr>
                <w:color w:val="000000" w:themeColor="text1"/>
                <w:lang w:eastAsia="ru-RU"/>
              </w:rPr>
            </w:pPr>
            <w:r w:rsidRPr="00D731D4">
              <w:rPr>
                <w:color w:val="000000" w:themeColor="text1"/>
                <w:lang w:eastAsia="ru-RU"/>
              </w:rPr>
              <w:t>40</w:t>
            </w:r>
            <w:r w:rsidR="003D5202" w:rsidRPr="00D731D4">
              <w:rPr>
                <w:color w:val="000000" w:themeColor="text1"/>
                <w:lang w:eastAsia="ru-RU"/>
              </w:rPr>
              <w:t>,</w:t>
            </w:r>
            <w:r w:rsidRPr="00D731D4">
              <w:rPr>
                <w:color w:val="000000" w:themeColor="text1"/>
                <w:lang w:eastAsia="ru-RU"/>
              </w:rPr>
              <w:t>5</w:t>
            </w:r>
          </w:p>
        </w:tc>
      </w:tr>
      <w:tr w:rsidR="00B946B5" w:rsidRPr="00D731D4" w14:paraId="6A3556DC" w14:textId="77777777" w:rsidTr="00B946B5">
        <w:trPr>
          <w:trHeight w:val="193"/>
        </w:trPr>
        <w:tc>
          <w:tcPr>
            <w:tcW w:w="3779" w:type="dxa"/>
            <w:hideMark/>
          </w:tcPr>
          <w:p w14:paraId="5866B8A4" w14:textId="1A3D2818" w:rsidR="00B946B5" w:rsidRPr="00D731D4" w:rsidRDefault="003D5202" w:rsidP="003644BC">
            <w:pPr>
              <w:rPr>
                <w:b/>
                <w:color w:val="000000" w:themeColor="text1"/>
                <w:lang w:val="ru-RU"/>
              </w:rPr>
            </w:pPr>
            <w:r w:rsidRPr="00D731D4">
              <w:rPr>
                <w:b/>
                <w:color w:val="000000" w:themeColor="text1"/>
                <w:lang w:val="ru-RU"/>
              </w:rPr>
              <w:t>Общая площадь как доля национальной территории, в процентах</w:t>
            </w:r>
          </w:p>
        </w:tc>
        <w:tc>
          <w:tcPr>
            <w:tcW w:w="901" w:type="dxa"/>
            <w:noWrap/>
            <w:vAlign w:val="center"/>
            <w:hideMark/>
          </w:tcPr>
          <w:p w14:paraId="77C6603D" w14:textId="5AA9A3FB" w:rsidR="00B946B5" w:rsidRPr="00D731D4" w:rsidRDefault="00B946B5" w:rsidP="003644BC">
            <w:pPr>
              <w:jc w:val="center"/>
              <w:rPr>
                <w:color w:val="000000" w:themeColor="text1"/>
                <w:lang w:eastAsia="ru-RU"/>
              </w:rPr>
            </w:pPr>
            <w:r w:rsidRPr="00D731D4">
              <w:rPr>
                <w:color w:val="000000" w:themeColor="text1"/>
                <w:lang w:eastAsia="ru-RU"/>
              </w:rPr>
              <w:t>10</w:t>
            </w:r>
            <w:r w:rsidR="003D5202" w:rsidRPr="00D731D4">
              <w:rPr>
                <w:color w:val="000000" w:themeColor="text1"/>
                <w:lang w:eastAsia="ru-RU"/>
              </w:rPr>
              <w:t>,</w:t>
            </w:r>
            <w:r w:rsidRPr="00D731D4">
              <w:rPr>
                <w:color w:val="000000" w:themeColor="text1"/>
                <w:lang w:eastAsia="ru-RU"/>
              </w:rPr>
              <w:t>2</w:t>
            </w:r>
          </w:p>
        </w:tc>
        <w:tc>
          <w:tcPr>
            <w:tcW w:w="900" w:type="dxa"/>
            <w:noWrap/>
            <w:vAlign w:val="center"/>
            <w:hideMark/>
          </w:tcPr>
          <w:p w14:paraId="1066FD3F" w14:textId="07915FF2" w:rsidR="00B946B5" w:rsidRPr="00D731D4" w:rsidRDefault="00B946B5" w:rsidP="003644BC">
            <w:pPr>
              <w:jc w:val="center"/>
              <w:rPr>
                <w:color w:val="000000" w:themeColor="text1"/>
                <w:lang w:eastAsia="ru-RU"/>
              </w:rPr>
            </w:pPr>
            <w:r w:rsidRPr="00D731D4">
              <w:rPr>
                <w:color w:val="000000" w:themeColor="text1"/>
                <w:lang w:eastAsia="ru-RU"/>
              </w:rPr>
              <w:t>10</w:t>
            </w:r>
            <w:r w:rsidR="003D5202" w:rsidRPr="00D731D4">
              <w:rPr>
                <w:color w:val="000000" w:themeColor="text1"/>
                <w:lang w:eastAsia="ru-RU"/>
              </w:rPr>
              <w:t>,</w:t>
            </w:r>
            <w:r w:rsidRPr="00D731D4">
              <w:rPr>
                <w:color w:val="000000" w:themeColor="text1"/>
                <w:lang w:eastAsia="ru-RU"/>
              </w:rPr>
              <w:t>3</w:t>
            </w:r>
          </w:p>
        </w:tc>
        <w:tc>
          <w:tcPr>
            <w:tcW w:w="900" w:type="dxa"/>
            <w:noWrap/>
            <w:vAlign w:val="center"/>
            <w:hideMark/>
          </w:tcPr>
          <w:p w14:paraId="5A0E21BE" w14:textId="64FE89B3" w:rsidR="00B946B5" w:rsidRPr="00D731D4" w:rsidRDefault="00B946B5" w:rsidP="003644BC">
            <w:pPr>
              <w:jc w:val="center"/>
              <w:rPr>
                <w:color w:val="000000" w:themeColor="text1"/>
                <w:lang w:eastAsia="ru-RU"/>
              </w:rPr>
            </w:pPr>
            <w:r w:rsidRPr="00D731D4">
              <w:rPr>
                <w:color w:val="000000" w:themeColor="text1"/>
                <w:lang w:eastAsia="ru-RU"/>
              </w:rPr>
              <w:t>10</w:t>
            </w:r>
            <w:r w:rsidR="003D5202" w:rsidRPr="00D731D4">
              <w:rPr>
                <w:color w:val="000000" w:themeColor="text1"/>
                <w:lang w:eastAsia="ru-RU"/>
              </w:rPr>
              <w:t>,</w:t>
            </w:r>
            <w:r w:rsidRPr="00D731D4">
              <w:rPr>
                <w:color w:val="000000" w:themeColor="text1"/>
                <w:lang w:eastAsia="ru-RU"/>
              </w:rPr>
              <w:t>3</w:t>
            </w:r>
          </w:p>
        </w:tc>
        <w:tc>
          <w:tcPr>
            <w:tcW w:w="900" w:type="dxa"/>
            <w:noWrap/>
            <w:vAlign w:val="center"/>
            <w:hideMark/>
          </w:tcPr>
          <w:p w14:paraId="6B315747" w14:textId="4A632037" w:rsidR="00B946B5" w:rsidRPr="00D731D4" w:rsidRDefault="00B946B5" w:rsidP="003644BC">
            <w:pPr>
              <w:jc w:val="center"/>
              <w:rPr>
                <w:color w:val="000000" w:themeColor="text1"/>
                <w:lang w:eastAsia="ru-RU"/>
              </w:rPr>
            </w:pPr>
            <w:r w:rsidRPr="00D731D4">
              <w:rPr>
                <w:color w:val="000000" w:themeColor="text1"/>
                <w:lang w:eastAsia="ru-RU"/>
              </w:rPr>
              <w:t>10</w:t>
            </w:r>
            <w:r w:rsidR="003D5202" w:rsidRPr="00D731D4">
              <w:rPr>
                <w:color w:val="000000" w:themeColor="text1"/>
                <w:lang w:eastAsia="ru-RU"/>
              </w:rPr>
              <w:t>,</w:t>
            </w:r>
            <w:r w:rsidRPr="00D731D4">
              <w:rPr>
                <w:color w:val="000000" w:themeColor="text1"/>
                <w:lang w:eastAsia="ru-RU"/>
              </w:rPr>
              <w:t>3</w:t>
            </w:r>
          </w:p>
        </w:tc>
        <w:tc>
          <w:tcPr>
            <w:tcW w:w="900" w:type="dxa"/>
            <w:noWrap/>
            <w:vAlign w:val="center"/>
            <w:hideMark/>
          </w:tcPr>
          <w:p w14:paraId="5EEE3627" w14:textId="0C0F69CE" w:rsidR="00B946B5" w:rsidRPr="00D731D4" w:rsidRDefault="00B946B5" w:rsidP="003644BC">
            <w:pPr>
              <w:jc w:val="center"/>
              <w:rPr>
                <w:color w:val="000000" w:themeColor="text1"/>
                <w:lang w:eastAsia="ru-RU"/>
              </w:rPr>
            </w:pPr>
            <w:r w:rsidRPr="00D731D4">
              <w:rPr>
                <w:color w:val="000000" w:themeColor="text1"/>
                <w:lang w:eastAsia="ru-RU"/>
              </w:rPr>
              <w:t>10</w:t>
            </w:r>
            <w:r w:rsidR="003D5202" w:rsidRPr="00D731D4">
              <w:rPr>
                <w:color w:val="000000" w:themeColor="text1"/>
                <w:lang w:eastAsia="ru-RU"/>
              </w:rPr>
              <w:t>,</w:t>
            </w:r>
            <w:r w:rsidRPr="00D731D4">
              <w:rPr>
                <w:color w:val="000000" w:themeColor="text1"/>
                <w:lang w:eastAsia="ru-RU"/>
              </w:rPr>
              <w:t>3</w:t>
            </w:r>
          </w:p>
        </w:tc>
        <w:tc>
          <w:tcPr>
            <w:tcW w:w="904" w:type="dxa"/>
            <w:noWrap/>
            <w:vAlign w:val="center"/>
            <w:hideMark/>
          </w:tcPr>
          <w:p w14:paraId="73A05DA4" w14:textId="23AFAD49" w:rsidR="00B946B5" w:rsidRPr="00D731D4" w:rsidRDefault="00B946B5" w:rsidP="003644BC">
            <w:pPr>
              <w:jc w:val="center"/>
              <w:rPr>
                <w:color w:val="000000" w:themeColor="text1"/>
                <w:lang w:eastAsia="ru-RU"/>
              </w:rPr>
            </w:pPr>
            <w:r w:rsidRPr="00D731D4">
              <w:rPr>
                <w:color w:val="000000" w:themeColor="text1"/>
                <w:lang w:eastAsia="ru-RU"/>
              </w:rPr>
              <w:t>10</w:t>
            </w:r>
            <w:r w:rsidR="003D5202" w:rsidRPr="00D731D4">
              <w:rPr>
                <w:color w:val="000000" w:themeColor="text1"/>
                <w:lang w:eastAsia="ru-RU"/>
              </w:rPr>
              <w:t>,</w:t>
            </w:r>
            <w:r w:rsidRPr="00D731D4">
              <w:rPr>
                <w:color w:val="000000" w:themeColor="text1"/>
                <w:lang w:eastAsia="ru-RU"/>
              </w:rPr>
              <w:t>3</w:t>
            </w:r>
          </w:p>
        </w:tc>
      </w:tr>
      <w:tr w:rsidR="00B946B5" w:rsidRPr="00D731D4" w14:paraId="7EEC4BA5" w14:textId="77777777" w:rsidTr="00B946B5">
        <w:trPr>
          <w:trHeight w:val="84"/>
        </w:trPr>
        <w:tc>
          <w:tcPr>
            <w:tcW w:w="9184" w:type="dxa"/>
            <w:gridSpan w:val="7"/>
            <w:noWrap/>
            <w:hideMark/>
          </w:tcPr>
          <w:tbl>
            <w:tblPr>
              <w:tblW w:w="8968" w:type="dxa"/>
              <w:tblLook w:val="04A0" w:firstRow="1" w:lastRow="0" w:firstColumn="1" w:lastColumn="0" w:noHBand="0" w:noVBand="1"/>
            </w:tblPr>
            <w:tblGrid>
              <w:gridCol w:w="8524"/>
              <w:gridCol w:w="222"/>
              <w:gridCol w:w="222"/>
            </w:tblGrid>
            <w:tr w:rsidR="00B946B5" w:rsidRPr="00D731D4" w14:paraId="7F970FD3" w14:textId="77777777" w:rsidTr="00B946B5">
              <w:trPr>
                <w:trHeight w:val="351"/>
              </w:trPr>
              <w:tc>
                <w:tcPr>
                  <w:tcW w:w="8526" w:type="dxa"/>
                  <w:tcBorders>
                    <w:top w:val="nil"/>
                    <w:left w:val="nil"/>
                    <w:bottom w:val="nil"/>
                    <w:right w:val="nil"/>
                  </w:tcBorders>
                  <w:shd w:val="clear" w:color="auto" w:fill="auto"/>
                  <w:noWrap/>
                  <w:vAlign w:val="center"/>
                  <w:hideMark/>
                </w:tcPr>
                <w:p w14:paraId="1B52208C" w14:textId="39506EC7" w:rsidR="00B946B5" w:rsidRPr="00D731D4" w:rsidRDefault="00B946B5" w:rsidP="003644BC">
                  <w:pPr>
                    <w:rPr>
                      <w:color w:val="000000" w:themeColor="text1"/>
                      <w:lang w:eastAsia="ru-RU"/>
                    </w:rPr>
                  </w:pPr>
                  <w:r w:rsidRPr="00D731D4">
                    <w:rPr>
                      <w:color w:val="000000" w:themeColor="text1"/>
                      <w:vertAlign w:val="superscript"/>
                      <w:lang w:eastAsia="ru-RU"/>
                    </w:rPr>
                    <w:t xml:space="preserve">1)  </w:t>
                  </w:r>
                </w:p>
              </w:tc>
              <w:tc>
                <w:tcPr>
                  <w:tcW w:w="221" w:type="dxa"/>
                  <w:tcBorders>
                    <w:top w:val="nil"/>
                    <w:left w:val="nil"/>
                    <w:bottom w:val="nil"/>
                    <w:right w:val="nil"/>
                  </w:tcBorders>
                  <w:shd w:val="clear" w:color="auto" w:fill="auto"/>
                  <w:noWrap/>
                  <w:vAlign w:val="center"/>
                  <w:hideMark/>
                </w:tcPr>
                <w:p w14:paraId="38B7608B" w14:textId="77777777" w:rsidR="00B946B5" w:rsidRPr="00D731D4" w:rsidRDefault="00B946B5" w:rsidP="003644BC">
                  <w:pPr>
                    <w:rPr>
                      <w:color w:val="000000" w:themeColor="text1"/>
                      <w:lang w:eastAsia="ru-RU"/>
                    </w:rPr>
                  </w:pPr>
                </w:p>
              </w:tc>
              <w:tc>
                <w:tcPr>
                  <w:tcW w:w="221" w:type="dxa"/>
                  <w:tcBorders>
                    <w:top w:val="nil"/>
                    <w:left w:val="nil"/>
                    <w:bottom w:val="nil"/>
                    <w:right w:val="nil"/>
                  </w:tcBorders>
                  <w:shd w:val="clear" w:color="auto" w:fill="auto"/>
                  <w:noWrap/>
                  <w:vAlign w:val="center"/>
                  <w:hideMark/>
                </w:tcPr>
                <w:p w14:paraId="6DFF8B7C" w14:textId="77777777" w:rsidR="00B946B5" w:rsidRPr="00D731D4" w:rsidRDefault="00B946B5" w:rsidP="003644BC">
                  <w:pPr>
                    <w:rPr>
                      <w:color w:val="000000" w:themeColor="text1"/>
                      <w:lang w:eastAsia="ru-RU"/>
                    </w:rPr>
                  </w:pPr>
                </w:p>
              </w:tc>
            </w:tr>
          </w:tbl>
          <w:p w14:paraId="6147148D" w14:textId="77777777" w:rsidR="00B946B5" w:rsidRPr="00D731D4" w:rsidRDefault="00B946B5" w:rsidP="003644BC">
            <w:pPr>
              <w:rPr>
                <w:color w:val="000000" w:themeColor="text1"/>
                <w:lang w:eastAsia="ru-RU"/>
              </w:rPr>
            </w:pPr>
          </w:p>
        </w:tc>
      </w:tr>
    </w:tbl>
    <w:p w14:paraId="606F37A0" w14:textId="77777777" w:rsidR="008D2B84" w:rsidRPr="00D731D4" w:rsidRDefault="008D2B84" w:rsidP="003644BC">
      <w:pPr>
        <w:rPr>
          <w:color w:val="000000" w:themeColor="text1"/>
        </w:rPr>
      </w:pPr>
    </w:p>
    <w:p w14:paraId="465958B8" w14:textId="77777777" w:rsidR="00B946B5" w:rsidRPr="00D731D4" w:rsidRDefault="00B946B5" w:rsidP="003644BC">
      <w:pPr>
        <w:rPr>
          <w:lang w:val="ru-RU" w:eastAsia="nb-NO"/>
        </w:rPr>
      </w:pPr>
      <w:r w:rsidRPr="00D731D4">
        <w:rPr>
          <w:lang w:val="ru-RU" w:eastAsia="nb-NO"/>
        </w:rPr>
        <w:t xml:space="preserve">По результатам мониторинга и исследований, проведенных ДГП «Институт зоологии» ЦБИ МОН РК, была уточнена численность редких и исчезающих видов диких животных в </w:t>
      </w:r>
      <w:proofErr w:type="spellStart"/>
      <w:r w:rsidRPr="00D731D4">
        <w:rPr>
          <w:lang w:val="ru-RU" w:eastAsia="nb-NO"/>
        </w:rPr>
        <w:t>Мангистауской</w:t>
      </w:r>
      <w:proofErr w:type="spellEnd"/>
      <w:r w:rsidRPr="00D731D4">
        <w:rPr>
          <w:lang w:val="ru-RU" w:eastAsia="nb-NO"/>
        </w:rPr>
        <w:t xml:space="preserve"> области (Табл. ХХ</w:t>
      </w:r>
      <w:proofErr w:type="gramStart"/>
      <w:r w:rsidRPr="00D731D4">
        <w:rPr>
          <w:lang w:val="ru-RU" w:eastAsia="nb-NO"/>
        </w:rPr>
        <w:t>.Х</w:t>
      </w:r>
      <w:proofErr w:type="gramEnd"/>
      <w:r w:rsidRPr="00D731D4">
        <w:rPr>
          <w:lang w:val="ru-RU" w:eastAsia="nb-NO"/>
        </w:rPr>
        <w:t>Х)</w:t>
      </w:r>
    </w:p>
    <w:p w14:paraId="15BCBEA6" w14:textId="77777777" w:rsidR="008D2B84" w:rsidRPr="00D731D4" w:rsidRDefault="008D2B84" w:rsidP="003644BC">
      <w:pPr>
        <w:rPr>
          <w:lang w:val="ru-RU" w:eastAsia="nb-NO"/>
        </w:rPr>
      </w:pPr>
    </w:p>
    <w:p w14:paraId="6CAD6488" w14:textId="596A94CD" w:rsidR="00B946B5" w:rsidRPr="00D731D4" w:rsidRDefault="00B946B5" w:rsidP="003644BC">
      <w:pPr>
        <w:rPr>
          <w:lang w:val="ru-RU" w:eastAsia="nb-NO"/>
        </w:rPr>
      </w:pPr>
      <w:r w:rsidRPr="00D731D4">
        <w:rPr>
          <w:lang w:val="ru-RU" w:eastAsia="nb-NO"/>
        </w:rPr>
        <w:t xml:space="preserve">Таблица </w:t>
      </w:r>
      <w:r w:rsidR="008D2B84" w:rsidRPr="00D731D4">
        <w:rPr>
          <w:lang w:val="ru-RU" w:eastAsia="nb-NO"/>
        </w:rPr>
        <w:t>5.11:</w:t>
      </w:r>
      <w:r w:rsidRPr="00D731D4">
        <w:rPr>
          <w:lang w:val="ru-RU" w:eastAsia="nb-NO"/>
        </w:rPr>
        <w:t xml:space="preserve"> Численность редких и исчезающих видов диких животных в </w:t>
      </w:r>
      <w:proofErr w:type="spellStart"/>
      <w:r w:rsidRPr="00D731D4">
        <w:rPr>
          <w:lang w:val="ru-RU" w:eastAsia="nb-NO"/>
        </w:rPr>
        <w:t>Мангистауской</w:t>
      </w:r>
      <w:proofErr w:type="spellEnd"/>
      <w:r w:rsidRPr="00D731D4">
        <w:rPr>
          <w:lang w:val="ru-RU" w:eastAsia="nb-NO"/>
        </w:rPr>
        <w:t xml:space="preserve"> области (тыс. особей).</w:t>
      </w:r>
    </w:p>
    <w:p w14:paraId="52F69F81" w14:textId="77777777" w:rsidR="00B946B5" w:rsidRPr="00D731D4" w:rsidRDefault="00B946B5" w:rsidP="003644BC">
      <w:pPr>
        <w:rPr>
          <w:lang w:val="ru-RU"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259"/>
        <w:gridCol w:w="2400"/>
        <w:gridCol w:w="2387"/>
      </w:tblGrid>
      <w:tr w:rsidR="00B946B5" w:rsidRPr="00D731D4" w14:paraId="77518D06" w14:textId="77777777" w:rsidTr="00B946B5">
        <w:tc>
          <w:tcPr>
            <w:tcW w:w="534" w:type="dxa"/>
            <w:shd w:val="clear" w:color="auto" w:fill="auto"/>
          </w:tcPr>
          <w:p w14:paraId="5A51F97E" w14:textId="77777777" w:rsidR="00B946B5" w:rsidRPr="00D731D4" w:rsidRDefault="00B946B5" w:rsidP="003644BC">
            <w:pPr>
              <w:rPr>
                <w:lang w:val="ru-RU" w:eastAsia="nb-NO"/>
              </w:rPr>
            </w:pPr>
            <w:r w:rsidRPr="00D731D4">
              <w:rPr>
                <w:lang w:val="ru-RU" w:eastAsia="nb-NO"/>
              </w:rPr>
              <w:t>№</w:t>
            </w:r>
          </w:p>
        </w:tc>
        <w:tc>
          <w:tcPr>
            <w:tcW w:w="4392" w:type="dxa"/>
            <w:shd w:val="clear" w:color="auto" w:fill="auto"/>
          </w:tcPr>
          <w:p w14:paraId="15DD4A9E" w14:textId="77777777" w:rsidR="00B946B5" w:rsidRPr="00D731D4" w:rsidRDefault="00B946B5" w:rsidP="003644BC">
            <w:pPr>
              <w:rPr>
                <w:lang w:val="ru-RU" w:eastAsia="nb-NO"/>
              </w:rPr>
            </w:pPr>
            <w:r w:rsidRPr="00D731D4">
              <w:rPr>
                <w:lang w:val="ru-RU" w:eastAsia="nb-NO"/>
              </w:rPr>
              <w:t>Вид животного</w:t>
            </w:r>
          </w:p>
        </w:tc>
        <w:tc>
          <w:tcPr>
            <w:tcW w:w="2464" w:type="dxa"/>
            <w:shd w:val="clear" w:color="auto" w:fill="auto"/>
            <w:vAlign w:val="center"/>
          </w:tcPr>
          <w:p w14:paraId="65843BD4" w14:textId="03A149CA" w:rsidR="00B946B5" w:rsidRPr="00D731D4" w:rsidRDefault="00B946B5" w:rsidP="003644BC">
            <w:pPr>
              <w:rPr>
                <w:lang w:val="ru-RU" w:eastAsia="nb-NO"/>
              </w:rPr>
            </w:pPr>
            <w:r w:rsidRPr="00D731D4">
              <w:rPr>
                <w:lang w:val="ru-RU" w:eastAsia="nb-NO"/>
              </w:rPr>
              <w:t>2015 г.</w:t>
            </w:r>
          </w:p>
        </w:tc>
        <w:tc>
          <w:tcPr>
            <w:tcW w:w="2464" w:type="dxa"/>
            <w:shd w:val="clear" w:color="auto" w:fill="auto"/>
            <w:vAlign w:val="center"/>
          </w:tcPr>
          <w:p w14:paraId="1CF82935" w14:textId="77777777" w:rsidR="00B946B5" w:rsidRPr="00D731D4" w:rsidRDefault="00B946B5" w:rsidP="003644BC">
            <w:pPr>
              <w:rPr>
                <w:lang w:val="ru-RU" w:eastAsia="nb-NO"/>
              </w:rPr>
            </w:pPr>
            <w:r w:rsidRPr="00D731D4">
              <w:rPr>
                <w:lang w:val="ru-RU" w:eastAsia="nb-NO"/>
              </w:rPr>
              <w:t>2016 г.</w:t>
            </w:r>
          </w:p>
        </w:tc>
      </w:tr>
      <w:tr w:rsidR="00B946B5" w:rsidRPr="00D731D4" w14:paraId="4543EB6A" w14:textId="77777777" w:rsidTr="00B946B5">
        <w:tc>
          <w:tcPr>
            <w:tcW w:w="534" w:type="dxa"/>
            <w:shd w:val="clear" w:color="auto" w:fill="auto"/>
          </w:tcPr>
          <w:p w14:paraId="0E9C16EB" w14:textId="77777777" w:rsidR="00B946B5" w:rsidRPr="00D731D4" w:rsidRDefault="00B946B5" w:rsidP="003644BC">
            <w:pPr>
              <w:rPr>
                <w:lang w:val="ru-RU" w:eastAsia="nb-NO"/>
              </w:rPr>
            </w:pPr>
            <w:r w:rsidRPr="00D731D4">
              <w:rPr>
                <w:lang w:val="ru-RU" w:eastAsia="nb-NO"/>
              </w:rPr>
              <w:t>1</w:t>
            </w:r>
          </w:p>
        </w:tc>
        <w:tc>
          <w:tcPr>
            <w:tcW w:w="4392" w:type="dxa"/>
            <w:shd w:val="clear" w:color="auto" w:fill="auto"/>
          </w:tcPr>
          <w:p w14:paraId="1527F30A" w14:textId="77777777" w:rsidR="00B946B5" w:rsidRPr="00D731D4" w:rsidRDefault="00B946B5" w:rsidP="003644BC">
            <w:pPr>
              <w:rPr>
                <w:lang w:val="ru-RU" w:eastAsia="nb-NO"/>
              </w:rPr>
            </w:pPr>
            <w:r w:rsidRPr="00D731D4">
              <w:rPr>
                <w:lang w:val="ru-RU" w:eastAsia="nb-NO"/>
              </w:rPr>
              <w:t>Сайгак</w:t>
            </w:r>
          </w:p>
        </w:tc>
        <w:tc>
          <w:tcPr>
            <w:tcW w:w="2464" w:type="dxa"/>
            <w:shd w:val="clear" w:color="auto" w:fill="auto"/>
            <w:vAlign w:val="center"/>
          </w:tcPr>
          <w:p w14:paraId="38A38CEB" w14:textId="77777777" w:rsidR="00B946B5" w:rsidRPr="00D731D4" w:rsidRDefault="00B946B5" w:rsidP="003644BC">
            <w:pPr>
              <w:rPr>
                <w:lang w:val="ru-RU" w:eastAsia="nb-NO"/>
              </w:rPr>
            </w:pPr>
            <w:r w:rsidRPr="00D731D4">
              <w:rPr>
                <w:lang w:val="ru-RU" w:eastAsia="nb-NO"/>
              </w:rPr>
              <w:t>нет данных</w:t>
            </w:r>
          </w:p>
        </w:tc>
        <w:tc>
          <w:tcPr>
            <w:tcW w:w="2464" w:type="dxa"/>
            <w:shd w:val="clear" w:color="auto" w:fill="auto"/>
            <w:vAlign w:val="center"/>
          </w:tcPr>
          <w:p w14:paraId="7561D561" w14:textId="77777777" w:rsidR="00B946B5" w:rsidRPr="00D731D4" w:rsidRDefault="00B946B5" w:rsidP="003644BC">
            <w:pPr>
              <w:rPr>
                <w:lang w:val="ru-RU" w:eastAsia="nb-NO"/>
              </w:rPr>
            </w:pPr>
            <w:r w:rsidRPr="00D731D4">
              <w:rPr>
                <w:lang w:val="ru-RU" w:eastAsia="nb-NO"/>
              </w:rPr>
              <w:t>1,9</w:t>
            </w:r>
          </w:p>
        </w:tc>
      </w:tr>
      <w:tr w:rsidR="00B946B5" w:rsidRPr="00D731D4" w14:paraId="14666168" w14:textId="77777777" w:rsidTr="00B946B5">
        <w:tc>
          <w:tcPr>
            <w:tcW w:w="534" w:type="dxa"/>
            <w:shd w:val="clear" w:color="auto" w:fill="auto"/>
          </w:tcPr>
          <w:p w14:paraId="59AB210A" w14:textId="77777777" w:rsidR="00B946B5" w:rsidRPr="00D731D4" w:rsidRDefault="00B946B5" w:rsidP="003644BC">
            <w:pPr>
              <w:rPr>
                <w:lang w:val="ru-RU" w:eastAsia="nb-NO"/>
              </w:rPr>
            </w:pPr>
            <w:r w:rsidRPr="00D731D4">
              <w:rPr>
                <w:lang w:val="ru-RU" w:eastAsia="nb-NO"/>
              </w:rPr>
              <w:t>2</w:t>
            </w:r>
          </w:p>
        </w:tc>
        <w:tc>
          <w:tcPr>
            <w:tcW w:w="4392" w:type="dxa"/>
            <w:shd w:val="clear" w:color="auto" w:fill="auto"/>
          </w:tcPr>
          <w:p w14:paraId="151F6D2E" w14:textId="77777777" w:rsidR="00B946B5" w:rsidRPr="00D731D4" w:rsidRDefault="00B946B5" w:rsidP="003644BC">
            <w:pPr>
              <w:rPr>
                <w:lang w:val="ru-RU" w:eastAsia="nb-NO"/>
              </w:rPr>
            </w:pPr>
            <w:r w:rsidRPr="00D731D4">
              <w:rPr>
                <w:lang w:val="ru-RU" w:eastAsia="nb-NO"/>
              </w:rPr>
              <w:t>Горный баран</w:t>
            </w:r>
          </w:p>
        </w:tc>
        <w:tc>
          <w:tcPr>
            <w:tcW w:w="2464" w:type="dxa"/>
            <w:shd w:val="clear" w:color="auto" w:fill="auto"/>
            <w:vAlign w:val="center"/>
          </w:tcPr>
          <w:p w14:paraId="71AC2A71" w14:textId="77777777" w:rsidR="00B946B5" w:rsidRPr="00D731D4" w:rsidRDefault="00B946B5" w:rsidP="003644BC">
            <w:pPr>
              <w:rPr>
                <w:lang w:val="ru-RU" w:eastAsia="nb-NO"/>
              </w:rPr>
            </w:pPr>
            <w:r w:rsidRPr="00D731D4">
              <w:rPr>
                <w:lang w:val="ru-RU" w:eastAsia="nb-NO"/>
              </w:rPr>
              <w:t>1,4</w:t>
            </w:r>
          </w:p>
        </w:tc>
        <w:tc>
          <w:tcPr>
            <w:tcW w:w="2464" w:type="dxa"/>
            <w:shd w:val="clear" w:color="auto" w:fill="auto"/>
            <w:vAlign w:val="center"/>
          </w:tcPr>
          <w:p w14:paraId="74E51BBF" w14:textId="77777777" w:rsidR="00B946B5" w:rsidRPr="00D731D4" w:rsidRDefault="00B946B5" w:rsidP="003644BC">
            <w:pPr>
              <w:rPr>
                <w:lang w:val="ru-RU" w:eastAsia="nb-NO"/>
              </w:rPr>
            </w:pPr>
            <w:r w:rsidRPr="00D731D4">
              <w:rPr>
                <w:lang w:val="ru-RU" w:eastAsia="nb-NO"/>
              </w:rPr>
              <w:t>1,5</w:t>
            </w:r>
          </w:p>
        </w:tc>
      </w:tr>
      <w:tr w:rsidR="00B946B5" w:rsidRPr="00D731D4" w14:paraId="3B5C12A2" w14:textId="77777777" w:rsidTr="00B946B5">
        <w:tc>
          <w:tcPr>
            <w:tcW w:w="534" w:type="dxa"/>
            <w:shd w:val="clear" w:color="auto" w:fill="auto"/>
          </w:tcPr>
          <w:p w14:paraId="36B37F5D" w14:textId="77777777" w:rsidR="00B946B5" w:rsidRPr="00D731D4" w:rsidRDefault="00B946B5" w:rsidP="003644BC">
            <w:pPr>
              <w:rPr>
                <w:lang w:val="ru-RU" w:eastAsia="nb-NO"/>
              </w:rPr>
            </w:pPr>
            <w:r w:rsidRPr="00D731D4">
              <w:rPr>
                <w:lang w:val="ru-RU" w:eastAsia="nb-NO"/>
              </w:rPr>
              <w:t>3</w:t>
            </w:r>
          </w:p>
        </w:tc>
        <w:tc>
          <w:tcPr>
            <w:tcW w:w="4392" w:type="dxa"/>
            <w:shd w:val="clear" w:color="auto" w:fill="auto"/>
          </w:tcPr>
          <w:p w14:paraId="1F29EF8C" w14:textId="1EB25D11" w:rsidR="00B946B5" w:rsidRPr="00D731D4" w:rsidRDefault="00314B14" w:rsidP="003644BC">
            <w:pPr>
              <w:rPr>
                <w:lang w:val="ru-RU" w:eastAsia="nb-NO"/>
              </w:rPr>
            </w:pPr>
            <w:r w:rsidRPr="00D731D4">
              <w:rPr>
                <w:lang w:val="ru-RU" w:eastAsia="nb-NO"/>
              </w:rPr>
              <w:t>Д</w:t>
            </w:r>
            <w:r w:rsidR="00B946B5" w:rsidRPr="00D731D4">
              <w:rPr>
                <w:lang w:val="ru-RU" w:eastAsia="nb-NO"/>
              </w:rPr>
              <w:t>жейран</w:t>
            </w:r>
          </w:p>
        </w:tc>
        <w:tc>
          <w:tcPr>
            <w:tcW w:w="2464" w:type="dxa"/>
            <w:shd w:val="clear" w:color="auto" w:fill="auto"/>
            <w:vAlign w:val="center"/>
          </w:tcPr>
          <w:p w14:paraId="26D7A2C1" w14:textId="77777777" w:rsidR="00B946B5" w:rsidRPr="00D731D4" w:rsidRDefault="00B946B5" w:rsidP="003644BC">
            <w:pPr>
              <w:rPr>
                <w:lang w:val="ru-RU" w:eastAsia="nb-NO"/>
              </w:rPr>
            </w:pPr>
            <w:r w:rsidRPr="00D731D4">
              <w:rPr>
                <w:lang w:val="ru-RU" w:eastAsia="nb-NO"/>
              </w:rPr>
              <w:t>0,8</w:t>
            </w:r>
          </w:p>
        </w:tc>
        <w:tc>
          <w:tcPr>
            <w:tcW w:w="2464" w:type="dxa"/>
            <w:shd w:val="clear" w:color="auto" w:fill="auto"/>
            <w:vAlign w:val="center"/>
          </w:tcPr>
          <w:p w14:paraId="398B983C" w14:textId="77777777" w:rsidR="00B946B5" w:rsidRPr="00D731D4" w:rsidRDefault="00B946B5" w:rsidP="003644BC">
            <w:pPr>
              <w:rPr>
                <w:lang w:val="ru-RU" w:eastAsia="nb-NO"/>
              </w:rPr>
            </w:pPr>
            <w:r w:rsidRPr="00D731D4">
              <w:rPr>
                <w:lang w:val="ru-RU" w:eastAsia="nb-NO"/>
              </w:rPr>
              <w:t>1,0</w:t>
            </w:r>
          </w:p>
        </w:tc>
      </w:tr>
    </w:tbl>
    <w:p w14:paraId="5643ACB6" w14:textId="77777777" w:rsidR="00B946B5" w:rsidRPr="00D731D4" w:rsidRDefault="00B946B5" w:rsidP="003644BC">
      <w:pPr>
        <w:rPr>
          <w:lang w:eastAsia="nb-NO"/>
        </w:rPr>
      </w:pPr>
    </w:p>
    <w:p w14:paraId="7D45B67A" w14:textId="2F2AD4A5" w:rsidR="00B946B5" w:rsidRPr="00D731D4" w:rsidRDefault="00B946B5" w:rsidP="003644BC">
      <w:pPr>
        <w:rPr>
          <w:lang w:val="ru-RU" w:eastAsia="nb-NO"/>
        </w:rPr>
      </w:pPr>
      <w:r w:rsidRPr="00D731D4">
        <w:rPr>
          <w:lang w:val="ru-RU" w:eastAsia="nb-NO"/>
        </w:rPr>
        <w:t xml:space="preserve">Источник: </w:t>
      </w:r>
      <w:r w:rsidR="00314B14" w:rsidRPr="00D731D4">
        <w:rPr>
          <w:lang w:val="ru-RU" w:eastAsia="nb-NO"/>
        </w:rPr>
        <w:t>Национальный вклад</w:t>
      </w:r>
    </w:p>
    <w:p w14:paraId="68DB5AF4" w14:textId="77777777" w:rsidR="008D2B84" w:rsidRPr="00D731D4" w:rsidRDefault="008D2B84" w:rsidP="003644BC">
      <w:pPr>
        <w:rPr>
          <w:lang w:eastAsia="nb-NO"/>
        </w:rPr>
      </w:pPr>
    </w:p>
    <w:p w14:paraId="767669E4" w14:textId="77777777" w:rsidR="00B946B5" w:rsidRPr="00D731D4" w:rsidRDefault="00B946B5" w:rsidP="003644BC">
      <w:pPr>
        <w:rPr>
          <w:lang w:val="ru-RU" w:eastAsia="nb-NO"/>
        </w:rPr>
      </w:pPr>
      <w:r w:rsidRPr="00D731D4">
        <w:rPr>
          <w:lang w:val="ru-RU" w:eastAsia="nb-NO"/>
        </w:rPr>
        <w:t xml:space="preserve">В целях сохранения и восстановления естественных экосистем и биоразнообразия, поддержания экологического равновесия в </w:t>
      </w:r>
      <w:proofErr w:type="spellStart"/>
      <w:r w:rsidRPr="00D731D4">
        <w:rPr>
          <w:lang w:val="ru-RU" w:eastAsia="nb-NO"/>
        </w:rPr>
        <w:t>Мангистауской</w:t>
      </w:r>
      <w:proofErr w:type="spellEnd"/>
      <w:r w:rsidRPr="00D731D4">
        <w:rPr>
          <w:lang w:val="ru-RU" w:eastAsia="nb-NO"/>
        </w:rPr>
        <w:t xml:space="preserve"> области с 2012 по 2015 годы созданы 7 особо охраняемых территорий общей площадью 1 046 746 га.</w:t>
      </w:r>
    </w:p>
    <w:p w14:paraId="37C94E88" w14:textId="77777777" w:rsidR="00B946B5" w:rsidRPr="00D731D4" w:rsidRDefault="00B946B5" w:rsidP="003644BC">
      <w:pPr>
        <w:rPr>
          <w:lang w:val="ru-RU" w:eastAsia="nb-NO"/>
        </w:rPr>
      </w:pPr>
      <w:r w:rsidRPr="00D731D4">
        <w:rPr>
          <w:lang w:val="ru-RU" w:eastAsia="nb-NO"/>
        </w:rPr>
        <w:t xml:space="preserve">На территории </w:t>
      </w:r>
      <w:proofErr w:type="spellStart"/>
      <w:r w:rsidRPr="00D731D4">
        <w:rPr>
          <w:lang w:val="ru-RU" w:eastAsia="nb-NO"/>
        </w:rPr>
        <w:t>Атырауской</w:t>
      </w:r>
      <w:proofErr w:type="spellEnd"/>
      <w:r w:rsidRPr="00D731D4">
        <w:rPr>
          <w:lang w:val="ru-RU" w:eastAsia="nb-NO"/>
        </w:rPr>
        <w:t xml:space="preserve"> области имеется три особо охраняемых природных территории:</w:t>
      </w:r>
    </w:p>
    <w:p w14:paraId="40D6973D" w14:textId="448527E9" w:rsidR="00B946B5" w:rsidRPr="00D731D4" w:rsidRDefault="00B946B5" w:rsidP="00E042C2">
      <w:pPr>
        <w:pStyle w:val="ListParagraph"/>
        <w:numPr>
          <w:ilvl w:val="0"/>
          <w:numId w:val="24"/>
        </w:numPr>
        <w:jc w:val="both"/>
        <w:rPr>
          <w:rFonts w:ascii="Times New Roman" w:hAnsi="Times New Roman" w:cs="Times New Roman"/>
          <w:lang w:val="ru-RU" w:eastAsia="nb-NO"/>
        </w:rPr>
      </w:pPr>
      <w:r w:rsidRPr="00D731D4">
        <w:rPr>
          <w:rFonts w:ascii="Times New Roman" w:hAnsi="Times New Roman" w:cs="Times New Roman"/>
          <w:lang w:val="ru-RU" w:eastAsia="nb-NO"/>
        </w:rPr>
        <w:t>Государственная заповедная зона северной части Каспийского моря площадью 662,6 тыс. га;</w:t>
      </w:r>
    </w:p>
    <w:p w14:paraId="0374E537" w14:textId="58011D81" w:rsidR="00B946B5" w:rsidRPr="00D731D4" w:rsidRDefault="00B946B5" w:rsidP="00E042C2">
      <w:pPr>
        <w:pStyle w:val="ListParagraph"/>
        <w:numPr>
          <w:ilvl w:val="0"/>
          <w:numId w:val="24"/>
        </w:numPr>
        <w:jc w:val="both"/>
        <w:rPr>
          <w:rFonts w:ascii="Times New Roman" w:hAnsi="Times New Roman" w:cs="Times New Roman"/>
          <w:lang w:val="ru-RU" w:eastAsia="nb-NO"/>
        </w:rPr>
      </w:pPr>
      <w:r w:rsidRPr="00D731D4">
        <w:rPr>
          <w:rFonts w:ascii="Times New Roman" w:hAnsi="Times New Roman" w:cs="Times New Roman"/>
          <w:lang w:val="ru-RU" w:eastAsia="nb-NO"/>
        </w:rPr>
        <w:t>Новинский государственный природный (зоологический) заказник площадью 45 тыс. га, расположенный в прибрежной зоне Каспийского моря;</w:t>
      </w:r>
    </w:p>
    <w:p w14:paraId="368A3198" w14:textId="7DDE2B04" w:rsidR="00B946B5" w:rsidRPr="00D731D4" w:rsidRDefault="00B946B5" w:rsidP="00E042C2">
      <w:pPr>
        <w:pStyle w:val="ListParagraph"/>
        <w:numPr>
          <w:ilvl w:val="0"/>
          <w:numId w:val="24"/>
        </w:numPr>
        <w:jc w:val="both"/>
        <w:rPr>
          <w:rFonts w:ascii="Times New Roman" w:hAnsi="Times New Roman" w:cs="Times New Roman"/>
          <w:lang w:val="ru-RU" w:eastAsia="nb-NO"/>
        </w:rPr>
      </w:pPr>
      <w:r w:rsidRPr="00D731D4">
        <w:rPr>
          <w:rFonts w:ascii="Times New Roman" w:hAnsi="Times New Roman" w:cs="Times New Roman"/>
          <w:lang w:val="ru-RU" w:eastAsia="nb-NO"/>
        </w:rPr>
        <w:t>Государственный природный резерват «</w:t>
      </w:r>
      <w:proofErr w:type="spellStart"/>
      <w:r w:rsidRPr="00D731D4">
        <w:rPr>
          <w:rFonts w:ascii="Times New Roman" w:hAnsi="Times New Roman" w:cs="Times New Roman"/>
          <w:lang w:val="ru-RU" w:eastAsia="nb-NO"/>
        </w:rPr>
        <w:t>Акжайык</w:t>
      </w:r>
      <w:proofErr w:type="spellEnd"/>
      <w:r w:rsidRPr="00D731D4">
        <w:rPr>
          <w:rFonts w:ascii="Times New Roman" w:hAnsi="Times New Roman" w:cs="Times New Roman"/>
          <w:lang w:val="ru-RU" w:eastAsia="nb-NO"/>
        </w:rPr>
        <w:t xml:space="preserve">» площадью 111,5 тыс. га, расположенный на территории </w:t>
      </w:r>
      <w:proofErr w:type="gramStart"/>
      <w:r w:rsidRPr="00D731D4">
        <w:rPr>
          <w:rFonts w:ascii="Times New Roman" w:hAnsi="Times New Roman" w:cs="Times New Roman"/>
          <w:lang w:val="ru-RU" w:eastAsia="nb-NO"/>
        </w:rPr>
        <w:t>г</w:t>
      </w:r>
      <w:proofErr w:type="gramEnd"/>
      <w:r w:rsidRPr="00D731D4">
        <w:rPr>
          <w:rFonts w:ascii="Times New Roman" w:hAnsi="Times New Roman" w:cs="Times New Roman"/>
          <w:lang w:val="ru-RU" w:eastAsia="nb-NO"/>
        </w:rPr>
        <w:t xml:space="preserve"> </w:t>
      </w:r>
      <w:proofErr w:type="spellStart"/>
      <w:r w:rsidRPr="00D731D4">
        <w:rPr>
          <w:rFonts w:ascii="Times New Roman" w:hAnsi="Times New Roman" w:cs="Times New Roman"/>
          <w:lang w:val="ru-RU" w:eastAsia="nb-NO"/>
        </w:rPr>
        <w:t>Махамбетского</w:t>
      </w:r>
      <w:proofErr w:type="spellEnd"/>
      <w:r w:rsidRPr="00D731D4">
        <w:rPr>
          <w:rFonts w:ascii="Times New Roman" w:hAnsi="Times New Roman" w:cs="Times New Roman"/>
          <w:lang w:val="ru-RU" w:eastAsia="nb-NO"/>
        </w:rPr>
        <w:t xml:space="preserve"> района.</w:t>
      </w:r>
    </w:p>
    <w:p w14:paraId="6E9D5A0D" w14:textId="77777777" w:rsidR="00B946B5" w:rsidRPr="00D731D4" w:rsidRDefault="00B946B5" w:rsidP="00E042C2">
      <w:pPr>
        <w:jc w:val="both"/>
        <w:rPr>
          <w:lang w:val="ru-RU" w:eastAsia="nb-NO"/>
        </w:rPr>
      </w:pPr>
    </w:p>
    <w:p w14:paraId="259489A7" w14:textId="31989564" w:rsidR="00B946B5" w:rsidRPr="00D731D4" w:rsidRDefault="00B946B5" w:rsidP="003644BC">
      <w:pPr>
        <w:rPr>
          <w:lang w:val="ru-RU" w:eastAsia="nb-NO"/>
        </w:rPr>
      </w:pPr>
      <w:proofErr w:type="gramStart"/>
      <w:r w:rsidRPr="00D731D4">
        <w:rPr>
          <w:lang w:val="ru-RU" w:eastAsia="nb-NO"/>
        </w:rPr>
        <w:t>В дельте р. Урал создан Государственный природный резерват «</w:t>
      </w:r>
      <w:proofErr w:type="spellStart"/>
      <w:r w:rsidRPr="00D731D4">
        <w:rPr>
          <w:lang w:val="ru-RU" w:eastAsia="nb-NO"/>
        </w:rPr>
        <w:t>Акжайык</w:t>
      </w:r>
      <w:proofErr w:type="spellEnd"/>
      <w:r w:rsidRPr="00D731D4">
        <w:rPr>
          <w:lang w:val="ru-RU" w:eastAsia="nb-NO"/>
        </w:rPr>
        <w:t>»</w:t>
      </w:r>
      <w:r w:rsidRPr="00D731D4">
        <w:rPr>
          <w:rStyle w:val="FootnoteReference"/>
          <w:lang w:val="ru-RU" w:eastAsia="nb-NO"/>
        </w:rPr>
        <w:footnoteReference w:id="16"/>
      </w:r>
      <w:r w:rsidRPr="00D731D4">
        <w:rPr>
          <w:lang w:val="ru-RU" w:eastAsia="nb-NO"/>
        </w:rPr>
        <w:t>. Общая площадь особо охраняемой природной территорий резервата «</w:t>
      </w:r>
      <w:proofErr w:type="spellStart"/>
      <w:r w:rsidRPr="00D731D4">
        <w:rPr>
          <w:lang w:val="ru-RU" w:eastAsia="nb-NO"/>
        </w:rPr>
        <w:t>Акжайык</w:t>
      </w:r>
      <w:proofErr w:type="spellEnd"/>
      <w:r w:rsidRPr="00D731D4">
        <w:rPr>
          <w:lang w:val="ru-RU" w:eastAsia="nb-NO"/>
        </w:rPr>
        <w:t>» равна 140</w:t>
      </w:r>
      <w:r w:rsidR="00E042C2" w:rsidRPr="00D731D4">
        <w:rPr>
          <w:lang w:val="ru-RU" w:eastAsia="nb-NO"/>
        </w:rPr>
        <w:t> </w:t>
      </w:r>
      <w:r w:rsidRPr="00D731D4">
        <w:rPr>
          <w:lang w:val="ru-RU" w:eastAsia="nb-NO"/>
        </w:rPr>
        <w:t>800 га.</w:t>
      </w:r>
      <w:proofErr w:type="gramEnd"/>
      <w:r w:rsidRPr="00D731D4">
        <w:rPr>
          <w:lang w:val="ru-RU" w:eastAsia="nb-NO"/>
        </w:rPr>
        <w:t xml:space="preserve"> Дельта реки Урал с прилегающим побережьем Каспийского моря в границах резервата представлена богатейшим видовым биоразнообразием, где регистрируется 292 вида птиц, из которых 110 видов гнездятся, 76 видов зимуют, 106 видов встречаются на пролете. </w:t>
      </w:r>
      <w:r w:rsidRPr="00D731D4">
        <w:rPr>
          <w:lang w:val="ru-RU" w:eastAsia="nb-NO"/>
        </w:rPr>
        <w:lastRenderedPageBreak/>
        <w:t>Млекопитающие представлены 48 видами, высшие растения 227 видами. Ихтиофауну представляют 65 видов. Беспозвоночные насчитывают более 3000 видов. Из обитающих в дельте р. Урал, в Красную книгу Казахстана занесено 36 видов птиц, два вида млекопитающих, 3 вида растений и 5 видов рыб.</w:t>
      </w:r>
    </w:p>
    <w:p w14:paraId="572C8504" w14:textId="77777777" w:rsidR="00E042C2" w:rsidRPr="00D731D4" w:rsidRDefault="00E042C2" w:rsidP="003644BC">
      <w:pPr>
        <w:rPr>
          <w:lang w:val="ru-RU" w:eastAsia="nb-NO"/>
        </w:rPr>
      </w:pPr>
    </w:p>
    <w:p w14:paraId="4E7198EB" w14:textId="1F2FF349" w:rsidR="00B946B5" w:rsidRPr="00D731D4" w:rsidRDefault="00E042C2" w:rsidP="003644BC">
      <w:pPr>
        <w:rPr>
          <w:lang w:val="ru-RU" w:eastAsia="nb-NO"/>
        </w:rPr>
      </w:pPr>
      <w:r w:rsidRPr="00D731D4">
        <w:rPr>
          <w:lang w:val="ru-RU" w:eastAsia="nb-NO"/>
        </w:rPr>
        <w:t>Виды</w:t>
      </w:r>
    </w:p>
    <w:p w14:paraId="57E6BD37" w14:textId="77777777" w:rsidR="00734D0F" w:rsidRPr="00D731D4" w:rsidRDefault="00734D0F" w:rsidP="003644BC">
      <w:pPr>
        <w:jc w:val="both"/>
        <w:rPr>
          <w:bCs/>
          <w:color w:val="00B050"/>
          <w:lang w:val="ru-RU"/>
        </w:rPr>
      </w:pPr>
    </w:p>
    <w:p w14:paraId="7704539F" w14:textId="77777777" w:rsidR="00B946B5" w:rsidRPr="00D731D4" w:rsidRDefault="00B946B5" w:rsidP="003644BC">
      <w:pPr>
        <w:jc w:val="both"/>
        <w:rPr>
          <w:lang w:val="ru-RU"/>
        </w:rPr>
      </w:pPr>
      <w:r w:rsidRPr="00D731D4">
        <w:rPr>
          <w:bCs/>
          <w:lang w:val="ru-RU"/>
        </w:rPr>
        <w:t xml:space="preserve">В Красную Книгу Азербайджана (2013) </w:t>
      </w:r>
      <w:proofErr w:type="gramStart"/>
      <w:r w:rsidRPr="00D731D4">
        <w:rPr>
          <w:bCs/>
          <w:lang w:val="ru-RU"/>
        </w:rPr>
        <w:t>включены</w:t>
      </w:r>
      <w:proofErr w:type="gramEnd"/>
      <w:r w:rsidRPr="00D731D4">
        <w:rPr>
          <w:bCs/>
          <w:lang w:val="ru-RU"/>
        </w:rPr>
        <w:t xml:space="preserve"> 9 видов рыб, 6 из которых являются обитающими в Каспийском море: шип, каспийский лосось, каспийский усач, южно-каспийская белоглазка, чехонь, морской судак. Эти виды редко встречались и в 70-80-е годы прошлого столетия, а с 90-х годов они и вовсе уже находятся на грани исчезновения. В последние годы в результате неконтролируемого браконьерского лова значительно уменьшились промысловые запасы таких рыб, как осетровые, каспийский лосось, белорыбица, </w:t>
      </w:r>
      <w:proofErr w:type="spellStart"/>
      <w:r w:rsidRPr="00D731D4">
        <w:rPr>
          <w:bCs/>
          <w:lang w:val="ru-RU"/>
        </w:rPr>
        <w:t>храмуля</w:t>
      </w:r>
      <w:proofErr w:type="spellEnd"/>
      <w:r w:rsidRPr="00D731D4">
        <w:rPr>
          <w:bCs/>
          <w:lang w:val="ru-RU"/>
        </w:rPr>
        <w:t>, шемая, усач, рыбец. Эти виды рыб находятся под угрозой исчезновения, особенно осетровые и лососевые, в связи со значительным уменьшением объемов выпуска молоди на рыбоводных заводах.</w:t>
      </w:r>
    </w:p>
    <w:p w14:paraId="7C08FC4F" w14:textId="77777777" w:rsidR="00B946B5" w:rsidRPr="00D731D4" w:rsidRDefault="00B946B5" w:rsidP="003644BC">
      <w:pPr>
        <w:jc w:val="center"/>
        <w:rPr>
          <w:lang w:val="ru-RU"/>
        </w:rPr>
      </w:pPr>
    </w:p>
    <w:p w14:paraId="7FC46525" w14:textId="7D9393DB" w:rsidR="00B946B5" w:rsidRPr="00D731D4" w:rsidRDefault="008D2B84" w:rsidP="003644BC">
      <w:pPr>
        <w:rPr>
          <w:lang w:val="ru-RU"/>
        </w:rPr>
      </w:pPr>
      <w:r w:rsidRPr="00D731D4">
        <w:rPr>
          <w:lang w:val="ru-RU" w:eastAsia="nb-NO"/>
        </w:rPr>
        <w:t xml:space="preserve">Таблица 5.12: </w:t>
      </w:r>
      <w:r w:rsidR="00E042C2" w:rsidRPr="00D731D4">
        <w:rPr>
          <w:lang w:val="ru-RU"/>
        </w:rPr>
        <w:t>Названия видов рыб, занесенных в Красную книгу Азербайджана</w:t>
      </w:r>
    </w:p>
    <w:p w14:paraId="2C6945C9" w14:textId="77777777" w:rsidR="00B946B5" w:rsidRPr="00D731D4" w:rsidRDefault="00B946B5" w:rsidP="003644BC">
      <w:pPr>
        <w:rPr>
          <w:lang w:val="ru-RU"/>
        </w:rPr>
      </w:pPr>
    </w:p>
    <w:tbl>
      <w:tblPr>
        <w:tblStyle w:val="2"/>
        <w:tblW w:w="9042" w:type="dxa"/>
        <w:tblInd w:w="421" w:type="dxa"/>
        <w:tblLayout w:type="fixed"/>
        <w:tblLook w:val="04A0" w:firstRow="1" w:lastRow="0" w:firstColumn="1" w:lastColumn="0" w:noHBand="0" w:noVBand="1"/>
      </w:tblPr>
      <w:tblGrid>
        <w:gridCol w:w="425"/>
        <w:gridCol w:w="3937"/>
        <w:gridCol w:w="2520"/>
        <w:gridCol w:w="2160"/>
      </w:tblGrid>
      <w:tr w:rsidR="00B946B5" w:rsidRPr="00D731D4" w14:paraId="67D7DF95" w14:textId="77777777" w:rsidTr="00E042C2">
        <w:tc>
          <w:tcPr>
            <w:tcW w:w="425" w:type="dxa"/>
            <w:vAlign w:val="center"/>
          </w:tcPr>
          <w:p w14:paraId="5DA707E9" w14:textId="77777777" w:rsidR="00B946B5" w:rsidRPr="00D731D4" w:rsidRDefault="00B946B5" w:rsidP="00E042C2">
            <w:pPr>
              <w:jc w:val="center"/>
              <w:rPr>
                <w:b/>
                <w:lang w:eastAsia="ru-RU"/>
              </w:rPr>
            </w:pPr>
            <w:r w:rsidRPr="00D731D4">
              <w:rPr>
                <w:b/>
                <w:lang w:eastAsia="ru-RU"/>
              </w:rPr>
              <w:t>№</w:t>
            </w:r>
          </w:p>
        </w:tc>
        <w:tc>
          <w:tcPr>
            <w:tcW w:w="3937" w:type="dxa"/>
            <w:vAlign w:val="center"/>
          </w:tcPr>
          <w:p w14:paraId="6BE751F4" w14:textId="78AD4D13" w:rsidR="00B946B5" w:rsidRPr="00D731D4" w:rsidRDefault="00E042C2" w:rsidP="00E042C2">
            <w:pPr>
              <w:jc w:val="center"/>
              <w:rPr>
                <w:b/>
                <w:lang w:val="ru-RU" w:eastAsia="ru-RU"/>
              </w:rPr>
            </w:pPr>
            <w:r w:rsidRPr="00D731D4">
              <w:rPr>
                <w:b/>
                <w:lang w:val="ru-RU" w:eastAsia="ru-RU"/>
              </w:rPr>
              <w:t>Научное</w:t>
            </w:r>
            <w:r w:rsidR="00B946B5" w:rsidRPr="00D731D4">
              <w:rPr>
                <w:b/>
                <w:lang w:eastAsia="ru-RU"/>
              </w:rPr>
              <w:t xml:space="preserve"> (</w:t>
            </w:r>
            <w:r w:rsidRPr="00D731D4">
              <w:rPr>
                <w:b/>
                <w:lang w:val="ru-RU" w:eastAsia="ru-RU"/>
              </w:rPr>
              <w:t>латинское</w:t>
            </w:r>
            <w:r w:rsidR="00B946B5" w:rsidRPr="00D731D4">
              <w:rPr>
                <w:b/>
                <w:lang w:eastAsia="ru-RU"/>
              </w:rPr>
              <w:t xml:space="preserve">) </w:t>
            </w:r>
            <w:r w:rsidRPr="00D731D4">
              <w:rPr>
                <w:b/>
                <w:lang w:val="ru-RU" w:eastAsia="ru-RU"/>
              </w:rPr>
              <w:t>название</w:t>
            </w:r>
          </w:p>
        </w:tc>
        <w:tc>
          <w:tcPr>
            <w:tcW w:w="2520" w:type="dxa"/>
            <w:vAlign w:val="center"/>
          </w:tcPr>
          <w:p w14:paraId="243FF574" w14:textId="550A1815" w:rsidR="00B946B5" w:rsidRPr="00D731D4" w:rsidRDefault="00E042C2" w:rsidP="00E042C2">
            <w:pPr>
              <w:jc w:val="center"/>
              <w:rPr>
                <w:b/>
                <w:lang w:val="ru-RU" w:eastAsia="ru-RU"/>
              </w:rPr>
            </w:pPr>
            <w:r w:rsidRPr="00D731D4">
              <w:rPr>
                <w:b/>
                <w:lang w:val="ru-RU" w:eastAsia="ru-RU"/>
              </w:rPr>
              <w:t>Название на азербайджанском языке</w:t>
            </w:r>
          </w:p>
        </w:tc>
        <w:tc>
          <w:tcPr>
            <w:tcW w:w="2160" w:type="dxa"/>
            <w:vAlign w:val="center"/>
          </w:tcPr>
          <w:p w14:paraId="44B827B3" w14:textId="40E4D95A" w:rsidR="00B946B5" w:rsidRPr="00D731D4" w:rsidRDefault="00E042C2" w:rsidP="00E042C2">
            <w:pPr>
              <w:jc w:val="center"/>
              <w:rPr>
                <w:b/>
                <w:lang w:eastAsia="ru-RU"/>
              </w:rPr>
            </w:pPr>
            <w:proofErr w:type="spellStart"/>
            <w:r w:rsidRPr="00D731D4">
              <w:rPr>
                <w:b/>
                <w:lang w:eastAsia="ru-RU"/>
              </w:rPr>
              <w:t>Название</w:t>
            </w:r>
            <w:proofErr w:type="spellEnd"/>
            <w:r w:rsidRPr="00D731D4">
              <w:rPr>
                <w:b/>
                <w:lang w:eastAsia="ru-RU"/>
              </w:rPr>
              <w:t xml:space="preserve"> </w:t>
            </w:r>
            <w:proofErr w:type="spellStart"/>
            <w:r w:rsidRPr="00D731D4">
              <w:rPr>
                <w:b/>
                <w:lang w:eastAsia="ru-RU"/>
              </w:rPr>
              <w:t>на</w:t>
            </w:r>
            <w:proofErr w:type="spellEnd"/>
            <w:r w:rsidRPr="00D731D4">
              <w:rPr>
                <w:b/>
                <w:lang w:eastAsia="ru-RU"/>
              </w:rPr>
              <w:t xml:space="preserve"> </w:t>
            </w:r>
            <w:r w:rsidRPr="00D731D4">
              <w:rPr>
                <w:b/>
                <w:lang w:val="ru-RU" w:eastAsia="ru-RU"/>
              </w:rPr>
              <w:t>русском</w:t>
            </w:r>
            <w:r w:rsidRPr="00D731D4">
              <w:rPr>
                <w:b/>
                <w:lang w:eastAsia="ru-RU"/>
              </w:rPr>
              <w:t xml:space="preserve"> </w:t>
            </w:r>
            <w:proofErr w:type="spellStart"/>
            <w:r w:rsidRPr="00D731D4">
              <w:rPr>
                <w:b/>
                <w:lang w:eastAsia="ru-RU"/>
              </w:rPr>
              <w:t>языке</w:t>
            </w:r>
            <w:proofErr w:type="spellEnd"/>
          </w:p>
        </w:tc>
      </w:tr>
      <w:tr w:rsidR="00B946B5" w:rsidRPr="00D731D4" w14:paraId="3AC1A0C3" w14:textId="77777777" w:rsidTr="00B946B5">
        <w:trPr>
          <w:trHeight w:val="232"/>
        </w:trPr>
        <w:tc>
          <w:tcPr>
            <w:tcW w:w="425" w:type="dxa"/>
          </w:tcPr>
          <w:p w14:paraId="5FA94400" w14:textId="77777777" w:rsidR="00B946B5" w:rsidRPr="00D731D4" w:rsidRDefault="00B946B5" w:rsidP="003644BC">
            <w:pPr>
              <w:jc w:val="center"/>
              <w:rPr>
                <w:lang w:eastAsia="ru-RU"/>
              </w:rPr>
            </w:pPr>
            <w:r w:rsidRPr="00D731D4">
              <w:rPr>
                <w:lang w:eastAsia="ru-RU"/>
              </w:rPr>
              <w:t>1</w:t>
            </w:r>
          </w:p>
        </w:tc>
        <w:tc>
          <w:tcPr>
            <w:tcW w:w="3937" w:type="dxa"/>
          </w:tcPr>
          <w:p w14:paraId="7BA28AEA" w14:textId="77777777" w:rsidR="00B946B5" w:rsidRPr="00D731D4" w:rsidRDefault="00B946B5" w:rsidP="003644BC">
            <w:pPr>
              <w:rPr>
                <w:lang w:eastAsia="ru-RU"/>
              </w:rPr>
            </w:pPr>
            <w:proofErr w:type="spellStart"/>
            <w:r w:rsidRPr="00D731D4">
              <w:rPr>
                <w:i/>
                <w:lang w:eastAsia="ru-RU"/>
              </w:rPr>
              <w:t>Acipenser</w:t>
            </w:r>
            <w:proofErr w:type="spellEnd"/>
            <w:r w:rsidRPr="00D731D4">
              <w:rPr>
                <w:i/>
                <w:lang w:eastAsia="ru-RU"/>
              </w:rPr>
              <w:t xml:space="preserve"> </w:t>
            </w:r>
            <w:proofErr w:type="spellStart"/>
            <w:r w:rsidRPr="00D731D4">
              <w:rPr>
                <w:i/>
                <w:lang w:eastAsia="ru-RU"/>
              </w:rPr>
              <w:t>nudiventris</w:t>
            </w:r>
            <w:proofErr w:type="spellEnd"/>
            <w:r w:rsidRPr="00D731D4">
              <w:rPr>
                <w:lang w:eastAsia="ru-RU"/>
              </w:rPr>
              <w:t xml:space="preserve"> </w:t>
            </w:r>
            <w:proofErr w:type="spellStart"/>
            <w:r w:rsidRPr="00D731D4">
              <w:rPr>
                <w:lang w:eastAsia="ru-RU"/>
              </w:rPr>
              <w:t>Lovetsky</w:t>
            </w:r>
            <w:proofErr w:type="spellEnd"/>
            <w:r w:rsidRPr="00D731D4">
              <w:rPr>
                <w:lang w:eastAsia="ru-RU"/>
              </w:rPr>
              <w:t>, 1828</w:t>
            </w:r>
          </w:p>
        </w:tc>
        <w:tc>
          <w:tcPr>
            <w:tcW w:w="2520" w:type="dxa"/>
            <w:vAlign w:val="center"/>
          </w:tcPr>
          <w:p w14:paraId="25B827D3" w14:textId="77777777" w:rsidR="00B946B5" w:rsidRPr="00D731D4" w:rsidRDefault="00B946B5" w:rsidP="003644BC">
            <w:pPr>
              <w:jc w:val="center"/>
              <w:rPr>
                <w:lang w:eastAsia="ru-RU"/>
              </w:rPr>
            </w:pPr>
            <w:proofErr w:type="spellStart"/>
            <w:r w:rsidRPr="00D731D4">
              <w:rPr>
                <w:lang w:eastAsia="ru-RU"/>
              </w:rPr>
              <w:t>Qaya</w:t>
            </w:r>
            <w:proofErr w:type="spellEnd"/>
            <w:r w:rsidRPr="00D731D4">
              <w:rPr>
                <w:lang w:eastAsia="ru-RU"/>
              </w:rPr>
              <w:t xml:space="preserve"> </w:t>
            </w:r>
            <w:proofErr w:type="spellStart"/>
            <w:r w:rsidRPr="00D731D4">
              <w:rPr>
                <w:lang w:eastAsia="ru-RU"/>
              </w:rPr>
              <w:t>balığı</w:t>
            </w:r>
            <w:proofErr w:type="spellEnd"/>
            <w:r w:rsidRPr="00D731D4">
              <w:rPr>
                <w:lang w:eastAsia="ru-RU"/>
              </w:rPr>
              <w:t xml:space="preserve"> (</w:t>
            </w:r>
            <w:proofErr w:type="spellStart"/>
            <w:r w:rsidRPr="00D731D4">
              <w:rPr>
                <w:lang w:eastAsia="ru-RU"/>
              </w:rPr>
              <w:t>kələmo</w:t>
            </w:r>
            <w:proofErr w:type="spellEnd"/>
            <w:r w:rsidRPr="00D731D4">
              <w:rPr>
                <w:lang w:eastAsia="ru-RU"/>
              </w:rPr>
              <w:t>)</w:t>
            </w:r>
          </w:p>
        </w:tc>
        <w:tc>
          <w:tcPr>
            <w:tcW w:w="2160" w:type="dxa"/>
            <w:vAlign w:val="center"/>
          </w:tcPr>
          <w:p w14:paraId="24DC8406" w14:textId="77777777" w:rsidR="00B946B5" w:rsidRPr="00D731D4" w:rsidRDefault="00B946B5" w:rsidP="003644BC">
            <w:pPr>
              <w:jc w:val="center"/>
              <w:rPr>
                <w:iCs/>
                <w:shd w:val="clear" w:color="auto" w:fill="FFFFFF"/>
                <w:lang w:eastAsia="ru-RU"/>
              </w:rPr>
            </w:pPr>
            <w:proofErr w:type="spellStart"/>
            <w:r w:rsidRPr="00D731D4">
              <w:rPr>
                <w:iCs/>
                <w:shd w:val="clear" w:color="auto" w:fill="FFFFFF"/>
                <w:lang w:eastAsia="ru-RU"/>
              </w:rPr>
              <w:t>Шип</w:t>
            </w:r>
            <w:proofErr w:type="spellEnd"/>
          </w:p>
        </w:tc>
      </w:tr>
      <w:tr w:rsidR="00B946B5" w:rsidRPr="00D731D4" w14:paraId="74A01EAD" w14:textId="77777777" w:rsidTr="00B946B5">
        <w:tc>
          <w:tcPr>
            <w:tcW w:w="425" w:type="dxa"/>
          </w:tcPr>
          <w:p w14:paraId="314136BA" w14:textId="77777777" w:rsidR="00B946B5" w:rsidRPr="00D731D4" w:rsidRDefault="00B946B5" w:rsidP="003644BC">
            <w:pPr>
              <w:jc w:val="center"/>
              <w:rPr>
                <w:lang w:eastAsia="ru-RU"/>
              </w:rPr>
            </w:pPr>
            <w:r w:rsidRPr="00D731D4">
              <w:rPr>
                <w:lang w:eastAsia="ru-RU"/>
              </w:rPr>
              <w:t>2</w:t>
            </w:r>
          </w:p>
        </w:tc>
        <w:tc>
          <w:tcPr>
            <w:tcW w:w="3937" w:type="dxa"/>
          </w:tcPr>
          <w:p w14:paraId="2DDD47E7" w14:textId="77777777" w:rsidR="00B946B5" w:rsidRPr="00D731D4" w:rsidRDefault="00B946B5" w:rsidP="003644BC">
            <w:pPr>
              <w:rPr>
                <w:i/>
                <w:iCs/>
                <w:shd w:val="clear" w:color="auto" w:fill="FFFFFF"/>
                <w:lang w:eastAsia="ru-RU"/>
              </w:rPr>
            </w:pPr>
            <w:r w:rsidRPr="00D731D4">
              <w:rPr>
                <w:i/>
                <w:iCs/>
                <w:shd w:val="clear" w:color="auto" w:fill="FFFFFF"/>
                <w:lang w:eastAsia="ru-RU"/>
              </w:rPr>
              <w:t xml:space="preserve">Salmo </w:t>
            </w:r>
            <w:proofErr w:type="spellStart"/>
            <w:r w:rsidRPr="00D731D4">
              <w:rPr>
                <w:i/>
                <w:lang w:eastAsia="ru-RU"/>
              </w:rPr>
              <w:t>trutta</w:t>
            </w:r>
            <w:proofErr w:type="spellEnd"/>
            <w:r w:rsidRPr="00D731D4">
              <w:rPr>
                <w:i/>
                <w:lang w:eastAsia="ru-RU"/>
              </w:rPr>
              <w:t xml:space="preserve"> </w:t>
            </w:r>
            <w:proofErr w:type="spellStart"/>
            <w:r w:rsidRPr="00D731D4">
              <w:rPr>
                <w:i/>
                <w:lang w:eastAsia="ru-RU"/>
              </w:rPr>
              <w:t>caspius</w:t>
            </w:r>
            <w:proofErr w:type="spellEnd"/>
            <w:r w:rsidRPr="00D731D4">
              <w:rPr>
                <w:i/>
                <w:lang w:eastAsia="ru-RU"/>
              </w:rPr>
              <w:t xml:space="preserve"> </w:t>
            </w:r>
            <w:r w:rsidRPr="00D731D4">
              <w:rPr>
                <w:lang w:eastAsia="ru-RU"/>
              </w:rPr>
              <w:t>Kessler, 1870</w:t>
            </w:r>
          </w:p>
        </w:tc>
        <w:tc>
          <w:tcPr>
            <w:tcW w:w="2520" w:type="dxa"/>
            <w:vAlign w:val="center"/>
          </w:tcPr>
          <w:p w14:paraId="1D1C2397" w14:textId="77777777" w:rsidR="00B946B5" w:rsidRPr="00D731D4" w:rsidRDefault="00B946B5" w:rsidP="003644BC">
            <w:pPr>
              <w:jc w:val="center"/>
              <w:rPr>
                <w:i/>
                <w:iCs/>
                <w:shd w:val="clear" w:color="auto" w:fill="FFFFFF"/>
                <w:lang w:eastAsia="ru-RU"/>
              </w:rPr>
            </w:pPr>
            <w:proofErr w:type="spellStart"/>
            <w:r w:rsidRPr="00D731D4">
              <w:rPr>
                <w:shd w:val="clear" w:color="auto" w:fill="FFFFFF"/>
                <w:lang w:eastAsia="ru-RU"/>
              </w:rPr>
              <w:t>Xəzər</w:t>
            </w:r>
            <w:proofErr w:type="spellEnd"/>
            <w:r w:rsidRPr="00D731D4">
              <w:rPr>
                <w:shd w:val="clear" w:color="auto" w:fill="FFFFFF"/>
                <w:lang w:eastAsia="ru-RU"/>
              </w:rPr>
              <w:t xml:space="preserve"> </w:t>
            </w:r>
            <w:proofErr w:type="spellStart"/>
            <w:r w:rsidRPr="00D731D4">
              <w:rPr>
                <w:shd w:val="clear" w:color="auto" w:fill="FFFFFF"/>
                <w:lang w:eastAsia="ru-RU"/>
              </w:rPr>
              <w:t>qızılbalığı</w:t>
            </w:r>
            <w:proofErr w:type="spellEnd"/>
            <w:r w:rsidRPr="00D731D4">
              <w:rPr>
                <w:shd w:val="clear" w:color="auto" w:fill="FFFFFF"/>
                <w:lang w:eastAsia="ru-RU"/>
              </w:rPr>
              <w:t xml:space="preserve"> (</w:t>
            </w:r>
            <w:proofErr w:type="spellStart"/>
            <w:r w:rsidRPr="00D731D4">
              <w:rPr>
                <w:shd w:val="clear" w:color="auto" w:fill="FFFFFF"/>
                <w:lang w:eastAsia="ru-RU"/>
              </w:rPr>
              <w:t>kumja</w:t>
            </w:r>
            <w:proofErr w:type="spellEnd"/>
            <w:r w:rsidRPr="00D731D4">
              <w:rPr>
                <w:shd w:val="clear" w:color="auto" w:fill="FFFFFF"/>
                <w:lang w:eastAsia="ru-RU"/>
              </w:rPr>
              <w:t>)</w:t>
            </w:r>
          </w:p>
        </w:tc>
        <w:tc>
          <w:tcPr>
            <w:tcW w:w="2160" w:type="dxa"/>
            <w:vAlign w:val="center"/>
          </w:tcPr>
          <w:p w14:paraId="5B8E13F2" w14:textId="77777777" w:rsidR="00B946B5" w:rsidRPr="00D731D4" w:rsidRDefault="00B946B5" w:rsidP="003644BC">
            <w:pPr>
              <w:jc w:val="center"/>
              <w:rPr>
                <w:iCs/>
                <w:shd w:val="clear" w:color="auto" w:fill="FFFFFF"/>
                <w:lang w:eastAsia="ru-RU"/>
              </w:rPr>
            </w:pPr>
            <w:proofErr w:type="spellStart"/>
            <w:r w:rsidRPr="00D731D4">
              <w:rPr>
                <w:iCs/>
                <w:shd w:val="clear" w:color="auto" w:fill="FFFFFF"/>
                <w:lang w:eastAsia="ru-RU"/>
              </w:rPr>
              <w:t>Каспийский</w:t>
            </w:r>
            <w:proofErr w:type="spellEnd"/>
            <w:r w:rsidRPr="00D731D4">
              <w:rPr>
                <w:iCs/>
                <w:shd w:val="clear" w:color="auto" w:fill="FFFFFF"/>
                <w:lang w:eastAsia="ru-RU"/>
              </w:rPr>
              <w:t xml:space="preserve"> </w:t>
            </w:r>
            <w:proofErr w:type="spellStart"/>
            <w:r w:rsidRPr="00D731D4">
              <w:rPr>
                <w:iCs/>
                <w:shd w:val="clear" w:color="auto" w:fill="FFFFFF"/>
                <w:lang w:eastAsia="ru-RU"/>
              </w:rPr>
              <w:t>лосось</w:t>
            </w:r>
            <w:proofErr w:type="spellEnd"/>
          </w:p>
        </w:tc>
      </w:tr>
      <w:tr w:rsidR="00B946B5" w:rsidRPr="00D731D4" w14:paraId="6F62854E" w14:textId="77777777" w:rsidTr="00B946B5">
        <w:tc>
          <w:tcPr>
            <w:tcW w:w="425" w:type="dxa"/>
          </w:tcPr>
          <w:p w14:paraId="3DC5C50A" w14:textId="77777777" w:rsidR="00B946B5" w:rsidRPr="00D731D4" w:rsidRDefault="00B946B5" w:rsidP="003644BC">
            <w:pPr>
              <w:jc w:val="center"/>
              <w:rPr>
                <w:lang w:eastAsia="ru-RU"/>
              </w:rPr>
            </w:pPr>
            <w:r w:rsidRPr="00D731D4">
              <w:rPr>
                <w:lang w:eastAsia="ru-RU"/>
              </w:rPr>
              <w:t>3</w:t>
            </w:r>
          </w:p>
        </w:tc>
        <w:tc>
          <w:tcPr>
            <w:tcW w:w="3937" w:type="dxa"/>
          </w:tcPr>
          <w:p w14:paraId="6724E394" w14:textId="77777777" w:rsidR="00B946B5" w:rsidRPr="00D731D4" w:rsidRDefault="00B946B5" w:rsidP="003644BC">
            <w:pPr>
              <w:rPr>
                <w:i/>
                <w:iCs/>
                <w:shd w:val="clear" w:color="auto" w:fill="FFFFFF"/>
                <w:lang w:eastAsia="ru-RU"/>
              </w:rPr>
            </w:pPr>
            <w:r w:rsidRPr="00D731D4">
              <w:rPr>
                <w:i/>
                <w:iCs/>
                <w:shd w:val="clear" w:color="auto" w:fill="FFFFFF"/>
                <w:lang w:eastAsia="ru-RU"/>
              </w:rPr>
              <w:t xml:space="preserve">Salmo </w:t>
            </w:r>
            <w:proofErr w:type="spellStart"/>
            <w:r w:rsidRPr="00D731D4">
              <w:rPr>
                <w:i/>
                <w:lang w:eastAsia="ru-RU"/>
              </w:rPr>
              <w:t>trutta</w:t>
            </w:r>
            <w:proofErr w:type="spellEnd"/>
            <w:r w:rsidRPr="00D731D4">
              <w:rPr>
                <w:i/>
                <w:lang w:eastAsia="ru-RU"/>
              </w:rPr>
              <w:t xml:space="preserve"> </w:t>
            </w:r>
            <w:proofErr w:type="spellStart"/>
            <w:r w:rsidRPr="00D731D4">
              <w:rPr>
                <w:i/>
                <w:lang w:eastAsia="ru-RU"/>
              </w:rPr>
              <w:t>fario</w:t>
            </w:r>
            <w:proofErr w:type="spellEnd"/>
            <w:r w:rsidRPr="00D731D4">
              <w:rPr>
                <w:lang w:eastAsia="ru-RU"/>
              </w:rPr>
              <w:t xml:space="preserve"> </w:t>
            </w:r>
            <w:proofErr w:type="spellStart"/>
            <w:r w:rsidRPr="00D731D4">
              <w:rPr>
                <w:lang w:eastAsia="ru-RU"/>
              </w:rPr>
              <w:t>Linneus</w:t>
            </w:r>
            <w:proofErr w:type="spellEnd"/>
            <w:r w:rsidRPr="00D731D4">
              <w:rPr>
                <w:lang w:eastAsia="ru-RU"/>
              </w:rPr>
              <w:t>, 1758</w:t>
            </w:r>
          </w:p>
        </w:tc>
        <w:tc>
          <w:tcPr>
            <w:tcW w:w="2520" w:type="dxa"/>
            <w:vAlign w:val="center"/>
          </w:tcPr>
          <w:p w14:paraId="0D3B8188" w14:textId="77777777" w:rsidR="00B946B5" w:rsidRPr="00D731D4" w:rsidRDefault="00B946B5" w:rsidP="003644BC">
            <w:pPr>
              <w:jc w:val="center"/>
              <w:rPr>
                <w:i/>
                <w:iCs/>
                <w:shd w:val="clear" w:color="auto" w:fill="FFFFFF"/>
                <w:lang w:eastAsia="ru-RU"/>
              </w:rPr>
            </w:pPr>
            <w:proofErr w:type="spellStart"/>
            <w:r w:rsidRPr="00D731D4">
              <w:rPr>
                <w:lang w:eastAsia="ru-RU"/>
              </w:rPr>
              <w:t>Çay</w:t>
            </w:r>
            <w:proofErr w:type="spellEnd"/>
            <w:r w:rsidRPr="00D731D4">
              <w:rPr>
                <w:lang w:eastAsia="ru-RU"/>
              </w:rPr>
              <w:t xml:space="preserve"> </w:t>
            </w:r>
            <w:proofErr w:type="spellStart"/>
            <w:r w:rsidRPr="00D731D4">
              <w:rPr>
                <w:lang w:eastAsia="ru-RU"/>
              </w:rPr>
              <w:t>qızılxallısı</w:t>
            </w:r>
            <w:proofErr w:type="spellEnd"/>
          </w:p>
        </w:tc>
        <w:tc>
          <w:tcPr>
            <w:tcW w:w="2160" w:type="dxa"/>
            <w:vAlign w:val="center"/>
          </w:tcPr>
          <w:p w14:paraId="3EE4ECF0" w14:textId="77777777" w:rsidR="00B946B5" w:rsidRPr="00D731D4" w:rsidRDefault="00B946B5" w:rsidP="003644BC">
            <w:pPr>
              <w:jc w:val="center"/>
              <w:rPr>
                <w:iCs/>
                <w:shd w:val="clear" w:color="auto" w:fill="FFFFFF"/>
                <w:lang w:eastAsia="ru-RU"/>
              </w:rPr>
            </w:pPr>
            <w:proofErr w:type="spellStart"/>
            <w:r w:rsidRPr="00D731D4">
              <w:rPr>
                <w:iCs/>
                <w:shd w:val="clear" w:color="auto" w:fill="FFFFFF"/>
                <w:lang w:eastAsia="ru-RU"/>
              </w:rPr>
              <w:t>Ручьевая</w:t>
            </w:r>
            <w:proofErr w:type="spellEnd"/>
            <w:r w:rsidRPr="00D731D4">
              <w:rPr>
                <w:iCs/>
                <w:shd w:val="clear" w:color="auto" w:fill="FFFFFF"/>
                <w:lang w:eastAsia="ru-RU"/>
              </w:rPr>
              <w:t xml:space="preserve"> </w:t>
            </w:r>
            <w:proofErr w:type="spellStart"/>
            <w:r w:rsidRPr="00D731D4">
              <w:rPr>
                <w:iCs/>
                <w:shd w:val="clear" w:color="auto" w:fill="FFFFFF"/>
                <w:lang w:eastAsia="ru-RU"/>
              </w:rPr>
              <w:t>форель</w:t>
            </w:r>
            <w:proofErr w:type="spellEnd"/>
          </w:p>
        </w:tc>
      </w:tr>
      <w:tr w:rsidR="00B946B5" w:rsidRPr="00D731D4" w14:paraId="5F130D53" w14:textId="77777777" w:rsidTr="00B946B5">
        <w:tc>
          <w:tcPr>
            <w:tcW w:w="425" w:type="dxa"/>
          </w:tcPr>
          <w:p w14:paraId="31A10489" w14:textId="77777777" w:rsidR="00B946B5" w:rsidRPr="00D731D4" w:rsidRDefault="00B946B5" w:rsidP="003644BC">
            <w:pPr>
              <w:jc w:val="center"/>
              <w:rPr>
                <w:lang w:eastAsia="ru-RU"/>
              </w:rPr>
            </w:pPr>
            <w:r w:rsidRPr="00D731D4">
              <w:rPr>
                <w:lang w:eastAsia="ru-RU"/>
              </w:rPr>
              <w:t>4</w:t>
            </w:r>
          </w:p>
        </w:tc>
        <w:tc>
          <w:tcPr>
            <w:tcW w:w="3937" w:type="dxa"/>
          </w:tcPr>
          <w:p w14:paraId="0937D7B6" w14:textId="77777777" w:rsidR="00B946B5" w:rsidRPr="00D731D4" w:rsidRDefault="00B946B5" w:rsidP="003644BC">
            <w:pPr>
              <w:widowControl w:val="0"/>
              <w:jc w:val="both"/>
              <w:rPr>
                <w:lang w:eastAsia="ru-RU"/>
              </w:rPr>
            </w:pPr>
            <w:proofErr w:type="spellStart"/>
            <w:r w:rsidRPr="00D731D4">
              <w:rPr>
                <w:i/>
                <w:lang w:eastAsia="ru-RU"/>
              </w:rPr>
              <w:t>Rutilus</w:t>
            </w:r>
            <w:proofErr w:type="spellEnd"/>
            <w:r w:rsidRPr="00D731D4">
              <w:rPr>
                <w:i/>
                <w:lang w:eastAsia="ru-RU"/>
              </w:rPr>
              <w:t xml:space="preserve"> </w:t>
            </w:r>
            <w:proofErr w:type="spellStart"/>
            <w:r w:rsidRPr="00D731D4">
              <w:rPr>
                <w:i/>
                <w:lang w:eastAsia="ru-RU"/>
              </w:rPr>
              <w:t>atropatenus</w:t>
            </w:r>
            <w:proofErr w:type="spellEnd"/>
            <w:r w:rsidRPr="00D731D4">
              <w:rPr>
                <w:lang w:eastAsia="ru-RU"/>
              </w:rPr>
              <w:t xml:space="preserve"> </w:t>
            </w:r>
            <w:proofErr w:type="spellStart"/>
            <w:r w:rsidRPr="00D731D4">
              <w:rPr>
                <w:lang w:eastAsia="ru-RU"/>
              </w:rPr>
              <w:t>Derjavin</w:t>
            </w:r>
            <w:proofErr w:type="spellEnd"/>
            <w:r w:rsidRPr="00D731D4">
              <w:rPr>
                <w:lang w:eastAsia="ru-RU"/>
              </w:rPr>
              <w:t>, 1937</w:t>
            </w:r>
          </w:p>
        </w:tc>
        <w:tc>
          <w:tcPr>
            <w:tcW w:w="2520" w:type="dxa"/>
            <w:vAlign w:val="center"/>
          </w:tcPr>
          <w:p w14:paraId="3E5B0FB9" w14:textId="77777777" w:rsidR="00B946B5" w:rsidRPr="00D731D4" w:rsidRDefault="00B946B5" w:rsidP="003644BC">
            <w:pPr>
              <w:widowControl w:val="0"/>
              <w:jc w:val="center"/>
              <w:rPr>
                <w:lang w:eastAsia="ru-RU"/>
              </w:rPr>
            </w:pPr>
            <w:proofErr w:type="spellStart"/>
            <w:r w:rsidRPr="00D731D4">
              <w:rPr>
                <w:shd w:val="clear" w:color="auto" w:fill="FFFFFF"/>
                <w:lang w:eastAsia="ru-RU"/>
              </w:rPr>
              <w:t>Şirvan</w:t>
            </w:r>
            <w:proofErr w:type="spellEnd"/>
            <w:r w:rsidRPr="00D731D4">
              <w:rPr>
                <w:shd w:val="clear" w:color="auto" w:fill="FFFFFF"/>
                <w:lang w:eastAsia="ru-RU"/>
              </w:rPr>
              <w:t xml:space="preserve"> </w:t>
            </w:r>
            <w:proofErr w:type="spellStart"/>
            <w:r w:rsidRPr="00D731D4">
              <w:rPr>
                <w:shd w:val="clear" w:color="auto" w:fill="FFFFFF"/>
                <w:lang w:eastAsia="ru-RU"/>
              </w:rPr>
              <w:t>külməsi</w:t>
            </w:r>
            <w:proofErr w:type="spellEnd"/>
          </w:p>
        </w:tc>
        <w:tc>
          <w:tcPr>
            <w:tcW w:w="2160" w:type="dxa"/>
            <w:vAlign w:val="center"/>
          </w:tcPr>
          <w:p w14:paraId="4677054C" w14:textId="77777777" w:rsidR="00B946B5" w:rsidRPr="00D731D4" w:rsidRDefault="00B946B5" w:rsidP="003644BC">
            <w:pPr>
              <w:widowControl w:val="0"/>
              <w:jc w:val="center"/>
              <w:rPr>
                <w:iCs/>
                <w:shd w:val="clear" w:color="auto" w:fill="FFFFFF"/>
                <w:lang w:eastAsia="ru-RU"/>
              </w:rPr>
            </w:pPr>
            <w:proofErr w:type="spellStart"/>
            <w:r w:rsidRPr="00D731D4">
              <w:rPr>
                <w:iCs/>
                <w:shd w:val="clear" w:color="auto" w:fill="FFFFFF"/>
                <w:lang w:eastAsia="ru-RU"/>
              </w:rPr>
              <w:t>Ширванская</w:t>
            </w:r>
            <w:proofErr w:type="spellEnd"/>
            <w:r w:rsidRPr="00D731D4">
              <w:rPr>
                <w:iCs/>
                <w:shd w:val="clear" w:color="auto" w:fill="FFFFFF"/>
                <w:lang w:eastAsia="ru-RU"/>
              </w:rPr>
              <w:t xml:space="preserve"> </w:t>
            </w:r>
            <w:proofErr w:type="spellStart"/>
            <w:r w:rsidRPr="00D731D4">
              <w:rPr>
                <w:iCs/>
                <w:shd w:val="clear" w:color="auto" w:fill="FFFFFF"/>
                <w:lang w:eastAsia="ru-RU"/>
              </w:rPr>
              <w:t>плотва</w:t>
            </w:r>
            <w:proofErr w:type="spellEnd"/>
          </w:p>
        </w:tc>
      </w:tr>
      <w:tr w:rsidR="00B946B5" w:rsidRPr="00D731D4" w14:paraId="0455B1A8" w14:textId="77777777" w:rsidTr="00B946B5">
        <w:tc>
          <w:tcPr>
            <w:tcW w:w="425" w:type="dxa"/>
          </w:tcPr>
          <w:p w14:paraId="78F30563" w14:textId="77777777" w:rsidR="00B946B5" w:rsidRPr="00D731D4" w:rsidRDefault="00B946B5" w:rsidP="003644BC">
            <w:pPr>
              <w:jc w:val="center"/>
              <w:rPr>
                <w:lang w:eastAsia="ru-RU"/>
              </w:rPr>
            </w:pPr>
            <w:r w:rsidRPr="00D731D4">
              <w:rPr>
                <w:lang w:eastAsia="ru-RU"/>
              </w:rPr>
              <w:t>5</w:t>
            </w:r>
          </w:p>
        </w:tc>
        <w:tc>
          <w:tcPr>
            <w:tcW w:w="3937" w:type="dxa"/>
          </w:tcPr>
          <w:p w14:paraId="1E2297CF" w14:textId="77777777" w:rsidR="00B946B5" w:rsidRPr="00D731D4" w:rsidRDefault="00B946B5" w:rsidP="003644BC">
            <w:pPr>
              <w:rPr>
                <w:lang w:eastAsia="ru-RU"/>
              </w:rPr>
            </w:pPr>
            <w:proofErr w:type="spellStart"/>
            <w:r w:rsidRPr="00D731D4">
              <w:rPr>
                <w:i/>
                <w:lang w:eastAsia="ru-RU"/>
              </w:rPr>
              <w:t>Lusibarbus</w:t>
            </w:r>
            <w:proofErr w:type="spellEnd"/>
            <w:r w:rsidRPr="00D731D4">
              <w:rPr>
                <w:i/>
                <w:lang w:eastAsia="ru-RU"/>
              </w:rPr>
              <w:t xml:space="preserve"> </w:t>
            </w:r>
            <w:proofErr w:type="spellStart"/>
            <w:r w:rsidRPr="00D731D4">
              <w:rPr>
                <w:i/>
                <w:lang w:eastAsia="ru-RU"/>
              </w:rPr>
              <w:t>capito</w:t>
            </w:r>
            <w:proofErr w:type="spellEnd"/>
            <w:r w:rsidRPr="00D731D4">
              <w:rPr>
                <w:lang w:eastAsia="ru-RU"/>
              </w:rPr>
              <w:t xml:space="preserve"> (</w:t>
            </w:r>
            <w:proofErr w:type="spellStart"/>
            <w:r w:rsidRPr="00D731D4">
              <w:rPr>
                <w:lang w:eastAsia="ru-RU"/>
              </w:rPr>
              <w:t>Güldenstaedt</w:t>
            </w:r>
            <w:proofErr w:type="spellEnd"/>
            <w:r w:rsidRPr="00D731D4">
              <w:rPr>
                <w:lang w:eastAsia="ru-RU"/>
              </w:rPr>
              <w:t>, 1773)</w:t>
            </w:r>
          </w:p>
        </w:tc>
        <w:tc>
          <w:tcPr>
            <w:tcW w:w="2520" w:type="dxa"/>
            <w:vAlign w:val="center"/>
          </w:tcPr>
          <w:p w14:paraId="3026A8F5" w14:textId="77777777" w:rsidR="00B946B5" w:rsidRPr="00D731D4" w:rsidRDefault="00B946B5" w:rsidP="003644BC">
            <w:pPr>
              <w:jc w:val="center"/>
              <w:rPr>
                <w:lang w:eastAsia="ru-RU"/>
              </w:rPr>
            </w:pPr>
            <w:proofErr w:type="spellStart"/>
            <w:r w:rsidRPr="00D731D4">
              <w:rPr>
                <w:shd w:val="clear" w:color="auto" w:fill="FFFFFF"/>
                <w:lang w:eastAsia="ru-RU"/>
              </w:rPr>
              <w:t>Zərdəpər</w:t>
            </w:r>
            <w:proofErr w:type="spellEnd"/>
          </w:p>
        </w:tc>
        <w:tc>
          <w:tcPr>
            <w:tcW w:w="2160" w:type="dxa"/>
            <w:vAlign w:val="center"/>
          </w:tcPr>
          <w:p w14:paraId="562C80CA" w14:textId="77777777" w:rsidR="00B946B5" w:rsidRPr="00D731D4" w:rsidRDefault="00B946B5" w:rsidP="003644BC">
            <w:pPr>
              <w:jc w:val="center"/>
              <w:rPr>
                <w:lang w:eastAsia="ru-RU"/>
              </w:rPr>
            </w:pPr>
            <w:proofErr w:type="spellStart"/>
            <w:r w:rsidRPr="00D731D4">
              <w:rPr>
                <w:lang w:eastAsia="ru-RU"/>
              </w:rPr>
              <w:t>Усач-чанари</w:t>
            </w:r>
            <w:proofErr w:type="spellEnd"/>
          </w:p>
        </w:tc>
      </w:tr>
      <w:tr w:rsidR="00B946B5" w:rsidRPr="00D731D4" w14:paraId="059083C3" w14:textId="77777777" w:rsidTr="00B946B5">
        <w:tc>
          <w:tcPr>
            <w:tcW w:w="425" w:type="dxa"/>
          </w:tcPr>
          <w:p w14:paraId="668D3F90" w14:textId="77777777" w:rsidR="00B946B5" w:rsidRPr="00D731D4" w:rsidRDefault="00B946B5" w:rsidP="003644BC">
            <w:pPr>
              <w:jc w:val="center"/>
              <w:rPr>
                <w:lang w:eastAsia="ru-RU"/>
              </w:rPr>
            </w:pPr>
            <w:r w:rsidRPr="00D731D4">
              <w:rPr>
                <w:lang w:eastAsia="ru-RU"/>
              </w:rPr>
              <w:t>6</w:t>
            </w:r>
          </w:p>
        </w:tc>
        <w:tc>
          <w:tcPr>
            <w:tcW w:w="3937" w:type="dxa"/>
          </w:tcPr>
          <w:p w14:paraId="53CC66BB" w14:textId="77777777" w:rsidR="00B946B5" w:rsidRPr="00D731D4" w:rsidRDefault="00B946B5" w:rsidP="003644BC">
            <w:pPr>
              <w:rPr>
                <w:lang w:eastAsia="ru-RU"/>
              </w:rPr>
            </w:pPr>
            <w:proofErr w:type="spellStart"/>
            <w:r w:rsidRPr="00D731D4">
              <w:rPr>
                <w:i/>
                <w:lang w:eastAsia="ru-RU"/>
              </w:rPr>
              <w:t>Lusibarbus</w:t>
            </w:r>
            <w:proofErr w:type="spellEnd"/>
            <w:r w:rsidRPr="00D731D4">
              <w:rPr>
                <w:i/>
                <w:lang w:eastAsia="ru-RU"/>
              </w:rPr>
              <w:t xml:space="preserve"> </w:t>
            </w:r>
            <w:proofErr w:type="spellStart"/>
            <w:r w:rsidRPr="00D731D4">
              <w:rPr>
                <w:i/>
                <w:lang w:eastAsia="ru-RU"/>
              </w:rPr>
              <w:t>brachycephalus</w:t>
            </w:r>
            <w:proofErr w:type="spellEnd"/>
            <w:r w:rsidRPr="00D731D4">
              <w:rPr>
                <w:i/>
                <w:lang w:eastAsia="ru-RU"/>
              </w:rPr>
              <w:t xml:space="preserve"> </w:t>
            </w:r>
            <w:proofErr w:type="spellStart"/>
            <w:r w:rsidRPr="00D731D4">
              <w:rPr>
                <w:i/>
                <w:lang w:eastAsia="ru-RU"/>
              </w:rPr>
              <w:t>caspius</w:t>
            </w:r>
            <w:proofErr w:type="spellEnd"/>
            <w:r w:rsidRPr="00D731D4">
              <w:rPr>
                <w:i/>
                <w:lang w:eastAsia="ru-RU"/>
              </w:rPr>
              <w:t xml:space="preserve"> </w:t>
            </w:r>
            <w:r w:rsidRPr="00D731D4">
              <w:rPr>
                <w:lang w:eastAsia="ru-RU"/>
              </w:rPr>
              <w:t>(Berg, 1914)</w:t>
            </w:r>
          </w:p>
        </w:tc>
        <w:tc>
          <w:tcPr>
            <w:tcW w:w="2520" w:type="dxa"/>
            <w:vAlign w:val="center"/>
          </w:tcPr>
          <w:p w14:paraId="638DF198" w14:textId="77777777" w:rsidR="00B946B5" w:rsidRPr="00D731D4" w:rsidRDefault="00B946B5" w:rsidP="003644BC">
            <w:pPr>
              <w:jc w:val="center"/>
              <w:rPr>
                <w:lang w:eastAsia="ru-RU"/>
              </w:rPr>
            </w:pPr>
            <w:proofErr w:type="spellStart"/>
            <w:r w:rsidRPr="00D731D4">
              <w:rPr>
                <w:shd w:val="clear" w:color="auto" w:fill="FFFFFF"/>
                <w:lang w:eastAsia="ru-RU"/>
              </w:rPr>
              <w:t>Xəzər</w:t>
            </w:r>
            <w:proofErr w:type="spellEnd"/>
            <w:r w:rsidRPr="00D731D4">
              <w:rPr>
                <w:shd w:val="clear" w:color="auto" w:fill="FFFFFF"/>
                <w:lang w:eastAsia="ru-RU"/>
              </w:rPr>
              <w:t xml:space="preserve"> </w:t>
            </w:r>
            <w:proofErr w:type="spellStart"/>
            <w:r w:rsidRPr="00D731D4">
              <w:rPr>
                <w:shd w:val="clear" w:color="auto" w:fill="FFFFFF"/>
                <w:lang w:eastAsia="ru-RU"/>
              </w:rPr>
              <w:t>şirbiti</w:t>
            </w:r>
            <w:proofErr w:type="spellEnd"/>
          </w:p>
        </w:tc>
        <w:tc>
          <w:tcPr>
            <w:tcW w:w="2160" w:type="dxa"/>
            <w:vAlign w:val="center"/>
          </w:tcPr>
          <w:p w14:paraId="577A3001" w14:textId="77777777" w:rsidR="00B946B5" w:rsidRPr="00D731D4" w:rsidRDefault="00B946B5" w:rsidP="003644BC">
            <w:pPr>
              <w:jc w:val="center"/>
              <w:rPr>
                <w:lang w:eastAsia="ru-RU"/>
              </w:rPr>
            </w:pPr>
            <w:proofErr w:type="spellStart"/>
            <w:r w:rsidRPr="00D731D4">
              <w:rPr>
                <w:lang w:eastAsia="ru-RU"/>
              </w:rPr>
              <w:t>Каспийский</w:t>
            </w:r>
            <w:proofErr w:type="spellEnd"/>
            <w:r w:rsidRPr="00D731D4">
              <w:rPr>
                <w:lang w:eastAsia="ru-RU"/>
              </w:rPr>
              <w:t xml:space="preserve"> </w:t>
            </w:r>
            <w:proofErr w:type="spellStart"/>
            <w:r w:rsidRPr="00D731D4">
              <w:rPr>
                <w:lang w:eastAsia="ru-RU"/>
              </w:rPr>
              <w:t>усач</w:t>
            </w:r>
            <w:proofErr w:type="spellEnd"/>
          </w:p>
        </w:tc>
      </w:tr>
      <w:tr w:rsidR="00B946B5" w:rsidRPr="00D731D4" w14:paraId="5E171B98" w14:textId="77777777" w:rsidTr="00B946B5">
        <w:tc>
          <w:tcPr>
            <w:tcW w:w="425" w:type="dxa"/>
          </w:tcPr>
          <w:p w14:paraId="141B8AD0" w14:textId="77777777" w:rsidR="00B946B5" w:rsidRPr="00D731D4" w:rsidRDefault="00B946B5" w:rsidP="003644BC">
            <w:pPr>
              <w:jc w:val="center"/>
              <w:rPr>
                <w:lang w:eastAsia="ru-RU"/>
              </w:rPr>
            </w:pPr>
            <w:r w:rsidRPr="00D731D4">
              <w:rPr>
                <w:lang w:eastAsia="ru-RU"/>
              </w:rPr>
              <w:t>7</w:t>
            </w:r>
          </w:p>
        </w:tc>
        <w:tc>
          <w:tcPr>
            <w:tcW w:w="3937" w:type="dxa"/>
          </w:tcPr>
          <w:p w14:paraId="7FA8FF29" w14:textId="77777777" w:rsidR="00B946B5" w:rsidRPr="00D731D4" w:rsidRDefault="00B946B5" w:rsidP="003644BC">
            <w:pPr>
              <w:rPr>
                <w:lang w:eastAsia="ru-RU"/>
              </w:rPr>
            </w:pPr>
            <w:proofErr w:type="spellStart"/>
            <w:r w:rsidRPr="00D731D4">
              <w:rPr>
                <w:i/>
                <w:lang w:eastAsia="ru-RU"/>
              </w:rPr>
              <w:t>Abramis</w:t>
            </w:r>
            <w:proofErr w:type="spellEnd"/>
            <w:r w:rsidRPr="00D731D4">
              <w:rPr>
                <w:i/>
                <w:lang w:eastAsia="ru-RU"/>
              </w:rPr>
              <w:t xml:space="preserve"> </w:t>
            </w:r>
            <w:proofErr w:type="spellStart"/>
            <w:r w:rsidRPr="00D731D4">
              <w:rPr>
                <w:i/>
                <w:lang w:eastAsia="ru-RU"/>
              </w:rPr>
              <w:t>sapa</w:t>
            </w:r>
            <w:proofErr w:type="spellEnd"/>
            <w:r w:rsidRPr="00D731D4">
              <w:rPr>
                <w:i/>
                <w:lang w:eastAsia="ru-RU"/>
              </w:rPr>
              <w:t xml:space="preserve"> </w:t>
            </w:r>
            <w:proofErr w:type="spellStart"/>
            <w:r w:rsidRPr="00D731D4">
              <w:rPr>
                <w:i/>
                <w:lang w:eastAsia="ru-RU"/>
              </w:rPr>
              <w:t>bergi</w:t>
            </w:r>
            <w:proofErr w:type="spellEnd"/>
            <w:r w:rsidRPr="00D731D4">
              <w:rPr>
                <w:lang w:eastAsia="ru-RU"/>
              </w:rPr>
              <w:t xml:space="preserve"> </w:t>
            </w:r>
            <w:proofErr w:type="spellStart"/>
            <w:r w:rsidRPr="00D731D4">
              <w:rPr>
                <w:lang w:eastAsia="ru-RU"/>
              </w:rPr>
              <w:t>Belyaeff</w:t>
            </w:r>
            <w:proofErr w:type="spellEnd"/>
            <w:r w:rsidRPr="00D731D4">
              <w:rPr>
                <w:lang w:eastAsia="ru-RU"/>
              </w:rPr>
              <w:t>, 1929</w:t>
            </w:r>
          </w:p>
        </w:tc>
        <w:tc>
          <w:tcPr>
            <w:tcW w:w="2520" w:type="dxa"/>
            <w:vAlign w:val="center"/>
          </w:tcPr>
          <w:p w14:paraId="1151D18A" w14:textId="77777777" w:rsidR="00B946B5" w:rsidRPr="00D731D4" w:rsidRDefault="00B946B5" w:rsidP="003644BC">
            <w:pPr>
              <w:jc w:val="center"/>
              <w:rPr>
                <w:lang w:eastAsia="ru-RU"/>
              </w:rPr>
            </w:pPr>
            <w:proofErr w:type="spellStart"/>
            <w:r w:rsidRPr="00D731D4">
              <w:rPr>
                <w:shd w:val="clear" w:color="auto" w:fill="FFFFFF"/>
                <w:lang w:eastAsia="ru-RU"/>
              </w:rPr>
              <w:t>Cənubi</w:t>
            </w:r>
            <w:proofErr w:type="spellEnd"/>
            <w:r w:rsidRPr="00D731D4">
              <w:rPr>
                <w:shd w:val="clear" w:color="auto" w:fill="FFFFFF"/>
                <w:lang w:eastAsia="ru-RU"/>
              </w:rPr>
              <w:t xml:space="preserve"> </w:t>
            </w:r>
            <w:proofErr w:type="spellStart"/>
            <w:r w:rsidRPr="00D731D4">
              <w:rPr>
                <w:shd w:val="clear" w:color="auto" w:fill="FFFFFF"/>
                <w:lang w:eastAsia="ru-RU"/>
              </w:rPr>
              <w:t>Xəzər</w:t>
            </w:r>
            <w:proofErr w:type="spellEnd"/>
            <w:r w:rsidRPr="00D731D4">
              <w:rPr>
                <w:shd w:val="clear" w:color="auto" w:fill="FFFFFF"/>
                <w:lang w:eastAsia="ru-RU"/>
              </w:rPr>
              <w:t xml:space="preserve"> </w:t>
            </w:r>
            <w:proofErr w:type="spellStart"/>
            <w:r w:rsidRPr="00D731D4">
              <w:rPr>
                <w:shd w:val="clear" w:color="auto" w:fill="FFFFFF"/>
                <w:lang w:eastAsia="ru-RU"/>
              </w:rPr>
              <w:t>porusu</w:t>
            </w:r>
            <w:proofErr w:type="spellEnd"/>
          </w:p>
        </w:tc>
        <w:tc>
          <w:tcPr>
            <w:tcW w:w="2160" w:type="dxa"/>
            <w:vAlign w:val="center"/>
          </w:tcPr>
          <w:p w14:paraId="0AE0688A" w14:textId="77777777" w:rsidR="00B946B5" w:rsidRPr="00D731D4" w:rsidRDefault="00B946B5" w:rsidP="003644BC">
            <w:pPr>
              <w:jc w:val="center"/>
              <w:rPr>
                <w:lang w:eastAsia="ru-RU"/>
              </w:rPr>
            </w:pPr>
            <w:proofErr w:type="spellStart"/>
            <w:r w:rsidRPr="00D731D4">
              <w:rPr>
                <w:lang w:eastAsia="ru-RU"/>
              </w:rPr>
              <w:t>Южнокаспийская</w:t>
            </w:r>
            <w:proofErr w:type="spellEnd"/>
            <w:r w:rsidRPr="00D731D4">
              <w:rPr>
                <w:lang w:eastAsia="ru-RU"/>
              </w:rPr>
              <w:t xml:space="preserve"> </w:t>
            </w:r>
            <w:proofErr w:type="spellStart"/>
            <w:r w:rsidRPr="00D731D4">
              <w:rPr>
                <w:lang w:eastAsia="ru-RU"/>
              </w:rPr>
              <w:t>белоглазка</w:t>
            </w:r>
            <w:proofErr w:type="spellEnd"/>
          </w:p>
        </w:tc>
      </w:tr>
      <w:tr w:rsidR="00B946B5" w:rsidRPr="00D731D4" w14:paraId="7CB12AEB" w14:textId="77777777" w:rsidTr="00B946B5">
        <w:tc>
          <w:tcPr>
            <w:tcW w:w="425" w:type="dxa"/>
          </w:tcPr>
          <w:p w14:paraId="378A8F87" w14:textId="77777777" w:rsidR="00B946B5" w:rsidRPr="00D731D4" w:rsidRDefault="00B946B5" w:rsidP="003644BC">
            <w:pPr>
              <w:jc w:val="center"/>
              <w:rPr>
                <w:lang w:eastAsia="ru-RU"/>
              </w:rPr>
            </w:pPr>
            <w:r w:rsidRPr="00D731D4">
              <w:rPr>
                <w:lang w:eastAsia="ru-RU"/>
              </w:rPr>
              <w:t>8</w:t>
            </w:r>
          </w:p>
        </w:tc>
        <w:tc>
          <w:tcPr>
            <w:tcW w:w="3937" w:type="dxa"/>
          </w:tcPr>
          <w:p w14:paraId="59B10ACE" w14:textId="77777777" w:rsidR="00B946B5" w:rsidRPr="00D731D4" w:rsidRDefault="00B946B5" w:rsidP="003644BC">
            <w:pPr>
              <w:rPr>
                <w:i/>
                <w:iCs/>
                <w:shd w:val="clear" w:color="auto" w:fill="FFFFFF"/>
                <w:lang w:eastAsia="ru-RU"/>
              </w:rPr>
            </w:pPr>
            <w:proofErr w:type="spellStart"/>
            <w:r w:rsidRPr="00D731D4">
              <w:rPr>
                <w:i/>
                <w:lang w:eastAsia="ru-RU"/>
              </w:rPr>
              <w:t>Pelecus</w:t>
            </w:r>
            <w:proofErr w:type="spellEnd"/>
            <w:r w:rsidRPr="00D731D4">
              <w:rPr>
                <w:i/>
                <w:lang w:eastAsia="ru-RU"/>
              </w:rPr>
              <w:t xml:space="preserve"> </w:t>
            </w:r>
            <w:proofErr w:type="spellStart"/>
            <w:r w:rsidRPr="00D731D4">
              <w:rPr>
                <w:i/>
                <w:lang w:eastAsia="ru-RU"/>
              </w:rPr>
              <w:t>cultratus</w:t>
            </w:r>
            <w:proofErr w:type="spellEnd"/>
            <w:r w:rsidRPr="00D731D4">
              <w:rPr>
                <w:lang w:eastAsia="ru-RU"/>
              </w:rPr>
              <w:t xml:space="preserve"> (Linnaeus, 1758)</w:t>
            </w:r>
          </w:p>
        </w:tc>
        <w:tc>
          <w:tcPr>
            <w:tcW w:w="2520" w:type="dxa"/>
            <w:vAlign w:val="center"/>
          </w:tcPr>
          <w:p w14:paraId="77F855BA" w14:textId="77777777" w:rsidR="00B946B5" w:rsidRPr="00D731D4" w:rsidRDefault="00B946B5" w:rsidP="003644BC">
            <w:pPr>
              <w:jc w:val="center"/>
              <w:rPr>
                <w:i/>
                <w:iCs/>
                <w:shd w:val="clear" w:color="auto" w:fill="FFFFFF"/>
                <w:lang w:eastAsia="ru-RU"/>
              </w:rPr>
            </w:pPr>
            <w:proofErr w:type="spellStart"/>
            <w:r w:rsidRPr="00D731D4">
              <w:rPr>
                <w:shd w:val="clear" w:color="auto" w:fill="FFFFFF"/>
                <w:lang w:eastAsia="ru-RU"/>
              </w:rPr>
              <w:t>Qılıncbalıq</w:t>
            </w:r>
            <w:proofErr w:type="spellEnd"/>
          </w:p>
        </w:tc>
        <w:tc>
          <w:tcPr>
            <w:tcW w:w="2160" w:type="dxa"/>
            <w:vAlign w:val="center"/>
          </w:tcPr>
          <w:p w14:paraId="0CFDB90F" w14:textId="77777777" w:rsidR="00B946B5" w:rsidRPr="00D731D4" w:rsidRDefault="00B946B5" w:rsidP="003644BC">
            <w:pPr>
              <w:jc w:val="center"/>
              <w:rPr>
                <w:lang w:eastAsia="ru-RU"/>
              </w:rPr>
            </w:pPr>
            <w:proofErr w:type="spellStart"/>
            <w:r w:rsidRPr="00D731D4">
              <w:rPr>
                <w:lang w:eastAsia="ru-RU"/>
              </w:rPr>
              <w:t>Чехoнь</w:t>
            </w:r>
            <w:proofErr w:type="spellEnd"/>
          </w:p>
        </w:tc>
      </w:tr>
      <w:tr w:rsidR="00B946B5" w:rsidRPr="00D731D4" w14:paraId="0D590C15" w14:textId="77777777" w:rsidTr="00B946B5">
        <w:tc>
          <w:tcPr>
            <w:tcW w:w="425" w:type="dxa"/>
          </w:tcPr>
          <w:p w14:paraId="33C87B99" w14:textId="77777777" w:rsidR="00B946B5" w:rsidRPr="00D731D4" w:rsidRDefault="00B946B5" w:rsidP="003644BC">
            <w:pPr>
              <w:jc w:val="center"/>
              <w:rPr>
                <w:lang w:eastAsia="ru-RU"/>
              </w:rPr>
            </w:pPr>
            <w:r w:rsidRPr="00D731D4">
              <w:rPr>
                <w:lang w:eastAsia="ru-RU"/>
              </w:rPr>
              <w:t>9</w:t>
            </w:r>
          </w:p>
        </w:tc>
        <w:tc>
          <w:tcPr>
            <w:tcW w:w="3937" w:type="dxa"/>
          </w:tcPr>
          <w:p w14:paraId="2D3A6ABC" w14:textId="77777777" w:rsidR="00B946B5" w:rsidRPr="00D731D4" w:rsidRDefault="00B946B5" w:rsidP="003644BC">
            <w:pPr>
              <w:widowControl w:val="0"/>
              <w:jc w:val="both"/>
              <w:rPr>
                <w:lang w:eastAsia="ru-RU"/>
              </w:rPr>
            </w:pPr>
            <w:r w:rsidRPr="00D731D4">
              <w:rPr>
                <w:i/>
                <w:lang w:eastAsia="ru-RU"/>
              </w:rPr>
              <w:t xml:space="preserve">Sander </w:t>
            </w:r>
            <w:proofErr w:type="spellStart"/>
            <w:r w:rsidRPr="00D731D4">
              <w:rPr>
                <w:i/>
                <w:shd w:val="clear" w:color="auto" w:fill="FFFFFF"/>
                <w:lang w:eastAsia="ru-RU"/>
              </w:rPr>
              <w:t>marinus</w:t>
            </w:r>
            <w:proofErr w:type="spellEnd"/>
            <w:r w:rsidRPr="00D731D4">
              <w:rPr>
                <w:i/>
                <w:shd w:val="clear" w:color="auto" w:fill="FFFFFF"/>
                <w:lang w:eastAsia="ru-RU"/>
              </w:rPr>
              <w:t xml:space="preserve"> </w:t>
            </w:r>
            <w:r w:rsidRPr="00D731D4">
              <w:rPr>
                <w:shd w:val="clear" w:color="auto" w:fill="FFFFFF"/>
                <w:lang w:eastAsia="ru-RU"/>
              </w:rPr>
              <w:t>(Cuvier, 1828)</w:t>
            </w:r>
          </w:p>
        </w:tc>
        <w:tc>
          <w:tcPr>
            <w:tcW w:w="2520" w:type="dxa"/>
            <w:vAlign w:val="center"/>
          </w:tcPr>
          <w:p w14:paraId="351D7315" w14:textId="77777777" w:rsidR="00B946B5" w:rsidRPr="00D731D4" w:rsidRDefault="00B946B5" w:rsidP="003644BC">
            <w:pPr>
              <w:widowControl w:val="0"/>
              <w:jc w:val="center"/>
              <w:rPr>
                <w:lang w:eastAsia="ru-RU"/>
              </w:rPr>
            </w:pPr>
            <w:proofErr w:type="spellStart"/>
            <w:r w:rsidRPr="00D731D4">
              <w:rPr>
                <w:shd w:val="clear" w:color="auto" w:fill="FFFFFF"/>
                <w:lang w:eastAsia="ru-RU"/>
              </w:rPr>
              <w:t>Dəniz</w:t>
            </w:r>
            <w:proofErr w:type="spellEnd"/>
            <w:r w:rsidRPr="00D731D4">
              <w:rPr>
                <w:shd w:val="clear" w:color="auto" w:fill="FFFFFF"/>
                <w:lang w:eastAsia="ru-RU"/>
              </w:rPr>
              <w:t xml:space="preserve"> </w:t>
            </w:r>
            <w:proofErr w:type="spellStart"/>
            <w:r w:rsidRPr="00D731D4">
              <w:rPr>
                <w:shd w:val="clear" w:color="auto" w:fill="FFFFFF"/>
                <w:lang w:eastAsia="ru-RU"/>
              </w:rPr>
              <w:t>sıfı</w:t>
            </w:r>
            <w:proofErr w:type="spellEnd"/>
          </w:p>
        </w:tc>
        <w:tc>
          <w:tcPr>
            <w:tcW w:w="2160" w:type="dxa"/>
            <w:vAlign w:val="center"/>
          </w:tcPr>
          <w:p w14:paraId="45D4BCBA" w14:textId="77777777" w:rsidR="00B946B5" w:rsidRPr="00D731D4" w:rsidRDefault="00B946B5" w:rsidP="003644BC">
            <w:pPr>
              <w:widowControl w:val="0"/>
              <w:jc w:val="center"/>
              <w:rPr>
                <w:lang w:eastAsia="ru-RU"/>
              </w:rPr>
            </w:pPr>
            <w:proofErr w:type="spellStart"/>
            <w:r w:rsidRPr="00D731D4">
              <w:rPr>
                <w:lang w:eastAsia="ru-RU"/>
              </w:rPr>
              <w:t>Морской</w:t>
            </w:r>
            <w:proofErr w:type="spellEnd"/>
            <w:r w:rsidRPr="00D731D4">
              <w:rPr>
                <w:lang w:eastAsia="ru-RU"/>
              </w:rPr>
              <w:t xml:space="preserve"> </w:t>
            </w:r>
            <w:proofErr w:type="spellStart"/>
            <w:r w:rsidRPr="00D731D4">
              <w:rPr>
                <w:lang w:eastAsia="ru-RU"/>
              </w:rPr>
              <w:t>судак</w:t>
            </w:r>
            <w:proofErr w:type="spellEnd"/>
          </w:p>
        </w:tc>
      </w:tr>
    </w:tbl>
    <w:p w14:paraId="75993689" w14:textId="77777777" w:rsidR="003644BC" w:rsidRPr="00D731D4" w:rsidRDefault="003644BC" w:rsidP="003644BC">
      <w:pPr>
        <w:jc w:val="both"/>
      </w:pPr>
    </w:p>
    <w:p w14:paraId="2CE6828E" w14:textId="30E647F3" w:rsidR="003644BC" w:rsidRPr="00D731D4" w:rsidRDefault="00E042C2" w:rsidP="003644BC">
      <w:pPr>
        <w:jc w:val="both"/>
      </w:pPr>
      <w:proofErr w:type="spellStart"/>
      <w:r w:rsidRPr="00D731D4">
        <w:t>Источник</w:t>
      </w:r>
      <w:proofErr w:type="spellEnd"/>
      <w:r w:rsidRPr="00D731D4">
        <w:t xml:space="preserve">: </w:t>
      </w:r>
      <w:proofErr w:type="spellStart"/>
      <w:r w:rsidRPr="00D731D4">
        <w:t>Национальный</w:t>
      </w:r>
      <w:proofErr w:type="spellEnd"/>
      <w:r w:rsidRPr="00D731D4">
        <w:t xml:space="preserve"> </w:t>
      </w:r>
      <w:proofErr w:type="spellStart"/>
      <w:r w:rsidRPr="00D731D4">
        <w:t>вклад</w:t>
      </w:r>
      <w:proofErr w:type="spellEnd"/>
    </w:p>
    <w:p w14:paraId="0D62F100" w14:textId="77777777" w:rsidR="00E042C2" w:rsidRPr="00D731D4" w:rsidRDefault="00E042C2" w:rsidP="003644BC">
      <w:pPr>
        <w:jc w:val="both"/>
        <w:rPr>
          <w:bCs/>
          <w:lang w:val="ru-RU"/>
        </w:rPr>
      </w:pPr>
    </w:p>
    <w:p w14:paraId="283EC1FB" w14:textId="7F38461B" w:rsidR="00B946B5" w:rsidRPr="00D731D4" w:rsidRDefault="00B946B5" w:rsidP="003644BC">
      <w:pPr>
        <w:jc w:val="both"/>
        <w:rPr>
          <w:bCs/>
          <w:lang w:val="ru-RU"/>
        </w:rPr>
      </w:pPr>
      <w:r w:rsidRPr="00D731D4">
        <w:rPr>
          <w:bCs/>
          <w:lang w:val="ru-RU"/>
        </w:rPr>
        <w:t xml:space="preserve">Рассматривая ареал распространения видов рыб, следует отличать места размножения, нагула и зимовки. В Азербайджанском секторе западное побережье Среднего Каспия играет определяющую роль в формировании ихтиофауны всего моря. В данной части моря на глубинах 10-50 метров встречаются илисто-песчаный, песчано-илистый и илисто-ракушечный грунты, которые считаются наиболее заселенными бентическими кормовыми организмами. Поэтому в этом районе сосредоточивается молодь проходных и полупроходных рыб для откорма. Кроме того, в данном районе Среднего Каспия перед </w:t>
      </w:r>
      <w:r w:rsidRPr="00D731D4">
        <w:rPr>
          <w:bCs/>
          <w:lang w:val="ru-RU"/>
        </w:rPr>
        <w:lastRenderedPageBreak/>
        <w:t>устьем рек Терек и Самур и более мелких речек скапливаются производители проходных и полупроходных рыб, готовые к размножению. Особенно большое значение этот район приобретает в весенне-летний период и в меньшей степени в осенний период. Сельдевые и кильки для размножения подходят к побережью Среднего Каспия в Ялама-</w:t>
      </w:r>
      <w:proofErr w:type="spellStart"/>
      <w:r w:rsidRPr="00D731D4">
        <w:rPr>
          <w:bCs/>
          <w:lang w:val="ru-RU"/>
        </w:rPr>
        <w:t>Шабранской</w:t>
      </w:r>
      <w:proofErr w:type="spellEnd"/>
      <w:r w:rsidRPr="00D731D4">
        <w:rPr>
          <w:bCs/>
          <w:lang w:val="ru-RU"/>
        </w:rPr>
        <w:t xml:space="preserve"> зоне, относящейся к Контрактной Площади, на глубине 10-50 метров. Здесь же в весенний период концентрируется молодь </w:t>
      </w:r>
      <w:proofErr w:type="gramStart"/>
      <w:r w:rsidRPr="00D731D4">
        <w:rPr>
          <w:bCs/>
          <w:lang w:val="ru-RU"/>
        </w:rPr>
        <w:t>осетровых</w:t>
      </w:r>
      <w:proofErr w:type="gramEnd"/>
      <w:r w:rsidRPr="00D731D4">
        <w:rPr>
          <w:bCs/>
          <w:lang w:val="ru-RU"/>
        </w:rPr>
        <w:t xml:space="preserve"> для нагула. В районах западного побережья Среднего и Южного Каспия находятся места зимовки и </w:t>
      </w:r>
      <w:proofErr w:type="gramStart"/>
      <w:r w:rsidRPr="00D731D4">
        <w:rPr>
          <w:bCs/>
          <w:lang w:val="ru-RU"/>
        </w:rPr>
        <w:t>нагула</w:t>
      </w:r>
      <w:proofErr w:type="gramEnd"/>
      <w:r w:rsidRPr="00D731D4">
        <w:rPr>
          <w:bCs/>
          <w:lang w:val="ru-RU"/>
        </w:rPr>
        <w:t xml:space="preserve"> осетровых на морских пастбищах с небольшими глубинами 10-40 метров. Поэтому все западное побережье Среднего и Южного Каспия может считаться зоной чувствительных мест обитания рыб.</w:t>
      </w:r>
    </w:p>
    <w:p w14:paraId="0AA4899C" w14:textId="77777777" w:rsidR="00B946B5" w:rsidRPr="00D731D4" w:rsidRDefault="00B946B5" w:rsidP="003644BC">
      <w:pPr>
        <w:jc w:val="both"/>
        <w:rPr>
          <w:bCs/>
          <w:lang w:val="ru-RU"/>
        </w:rPr>
      </w:pPr>
    </w:p>
    <w:p w14:paraId="653FEDD3" w14:textId="222B5F06" w:rsidR="00B946B5" w:rsidRPr="00D731D4" w:rsidRDefault="00B946B5" w:rsidP="003644BC">
      <w:pPr>
        <w:jc w:val="both"/>
        <w:rPr>
          <w:bCs/>
          <w:lang w:val="ru-RU"/>
        </w:rPr>
      </w:pPr>
      <w:r w:rsidRPr="00D731D4">
        <w:rPr>
          <w:bCs/>
          <w:lang w:val="ru-RU"/>
        </w:rPr>
        <w:t xml:space="preserve">Анализ данных, полученных при проведении траловых и сетных ловов у российского побережья, показал, что традиционно основные концентрации русского осетра, севрюги и белуги отмечены на западных мелководьях и в зоне увеличения глубин Северного Каспия. Наиболее важным нагульным районом для персидского осетра по-прежнему остается глубоководная часть Северного Каспия. Промысловые запасы обыкновенной кильки, морских сельдей, </w:t>
      </w:r>
      <w:proofErr w:type="spellStart"/>
      <w:r w:rsidRPr="00D731D4">
        <w:rPr>
          <w:bCs/>
          <w:lang w:val="ru-RU"/>
        </w:rPr>
        <w:t>атерины</w:t>
      </w:r>
      <w:proofErr w:type="spellEnd"/>
      <w:r w:rsidRPr="00D731D4">
        <w:rPr>
          <w:bCs/>
          <w:lang w:val="ru-RU"/>
        </w:rPr>
        <w:t xml:space="preserve"> и кефалей стабильны. Исследовательские уловы, промысловые запасы и </w:t>
      </w:r>
      <w:proofErr w:type="spellStart"/>
      <w:r w:rsidRPr="00D731D4">
        <w:rPr>
          <w:bCs/>
          <w:lang w:val="ru-RU"/>
        </w:rPr>
        <w:t>биостатистические</w:t>
      </w:r>
      <w:proofErr w:type="spellEnd"/>
      <w:r w:rsidRPr="00D731D4">
        <w:rPr>
          <w:bCs/>
          <w:lang w:val="ru-RU"/>
        </w:rPr>
        <w:t xml:space="preserve"> показатели всех этих видов рыб близки среднемноголетним характеристикам, подтверждая стабильность и высокую численность их популяций.</w:t>
      </w:r>
    </w:p>
    <w:p w14:paraId="6093B4C8" w14:textId="77777777" w:rsidR="00B946B5" w:rsidRPr="00D731D4" w:rsidRDefault="00B946B5" w:rsidP="003644BC">
      <w:pPr>
        <w:jc w:val="both"/>
        <w:rPr>
          <w:bCs/>
          <w:color w:val="00B050"/>
          <w:lang w:val="ru-RU"/>
        </w:rPr>
      </w:pPr>
    </w:p>
    <w:p w14:paraId="4904075D" w14:textId="1F216F72" w:rsidR="00B946B5" w:rsidRPr="00D731D4" w:rsidRDefault="00E042C2" w:rsidP="003644BC">
      <w:pPr>
        <w:rPr>
          <w:lang w:val="ru-RU"/>
        </w:rPr>
      </w:pPr>
      <w:r w:rsidRPr="00D731D4">
        <w:rPr>
          <w:lang w:val="ru-RU"/>
        </w:rPr>
        <w:t>Инвазивные виды</w:t>
      </w:r>
    </w:p>
    <w:p w14:paraId="3A9B5E97" w14:textId="27C43790" w:rsidR="00B946B5" w:rsidRPr="00D731D4" w:rsidRDefault="00B946B5" w:rsidP="003644BC">
      <w:pPr>
        <w:rPr>
          <w:color w:val="00B050"/>
          <w:lang w:val="ru-RU"/>
        </w:rPr>
      </w:pPr>
    </w:p>
    <w:p w14:paraId="0088911D" w14:textId="5ECE8D71" w:rsidR="005A2D91" w:rsidRPr="00D731D4" w:rsidRDefault="00A63520" w:rsidP="00A63520">
      <w:pPr>
        <w:jc w:val="both"/>
        <w:rPr>
          <w:color w:val="000000" w:themeColor="text1"/>
          <w:lang w:val="ru-RU"/>
        </w:rPr>
      </w:pPr>
      <w:r w:rsidRPr="00D731D4">
        <w:rPr>
          <w:color w:val="000000" w:themeColor="text1"/>
          <w:lang w:val="ru-RU"/>
        </w:rPr>
        <w:t xml:space="preserve">Желеобразный организм </w:t>
      </w:r>
      <w:proofErr w:type="spellStart"/>
      <w:r w:rsidRPr="00D731D4">
        <w:rPr>
          <w:i/>
          <w:color w:val="000000" w:themeColor="text1"/>
          <w:lang w:val="ru-RU"/>
        </w:rPr>
        <w:t>Mnemiopsis</w:t>
      </w:r>
      <w:proofErr w:type="spellEnd"/>
      <w:r w:rsidRPr="00D731D4">
        <w:rPr>
          <w:i/>
          <w:color w:val="000000" w:themeColor="text1"/>
          <w:lang w:val="ru-RU"/>
        </w:rPr>
        <w:t xml:space="preserve"> </w:t>
      </w:r>
      <w:proofErr w:type="spellStart"/>
      <w:r w:rsidRPr="00D731D4">
        <w:rPr>
          <w:i/>
          <w:color w:val="000000" w:themeColor="text1"/>
          <w:lang w:val="ru-RU"/>
        </w:rPr>
        <w:t>leidyi</w:t>
      </w:r>
      <w:proofErr w:type="spellEnd"/>
      <w:r w:rsidRPr="00D731D4">
        <w:rPr>
          <w:color w:val="000000" w:themeColor="text1"/>
          <w:lang w:val="ru-RU"/>
        </w:rPr>
        <w:t xml:space="preserve">, который попал в Каспийское море </w:t>
      </w:r>
      <w:r w:rsidR="00576CC8" w:rsidRPr="00D731D4">
        <w:rPr>
          <w:color w:val="000000" w:themeColor="text1"/>
          <w:lang w:val="ru-RU"/>
        </w:rPr>
        <w:t>с</w:t>
      </w:r>
      <w:r w:rsidRPr="00D731D4">
        <w:rPr>
          <w:color w:val="000000" w:themeColor="text1"/>
          <w:lang w:val="ru-RU"/>
        </w:rPr>
        <w:t xml:space="preserve"> балластны</w:t>
      </w:r>
      <w:r w:rsidR="00576CC8" w:rsidRPr="00D731D4">
        <w:rPr>
          <w:color w:val="000000" w:themeColor="text1"/>
          <w:lang w:val="ru-RU"/>
        </w:rPr>
        <w:t>ми водами</w:t>
      </w:r>
      <w:r w:rsidRPr="00D731D4">
        <w:rPr>
          <w:color w:val="000000" w:themeColor="text1"/>
          <w:lang w:val="ru-RU"/>
        </w:rPr>
        <w:t xml:space="preserve"> в конце 1990-х годов, быстро распространился в море, непосредственно и серьезно повредив биоразнообразие моря. Он потребляет большое количество зоопланктона, который является кормовой базы для шпрот, и это привело к уменьшению кормовой базы </w:t>
      </w:r>
      <w:proofErr w:type="spellStart"/>
      <w:r w:rsidRPr="00D731D4">
        <w:rPr>
          <w:i/>
          <w:color w:val="000000" w:themeColor="text1"/>
          <w:lang w:val="ru-RU"/>
        </w:rPr>
        <w:t>Acipenseriformes</w:t>
      </w:r>
      <w:proofErr w:type="spellEnd"/>
      <w:r w:rsidRPr="00D731D4">
        <w:rPr>
          <w:color w:val="000000" w:themeColor="text1"/>
          <w:lang w:val="ru-RU"/>
        </w:rPr>
        <w:t xml:space="preserve">, хищных сельдевых и др. по пищевой цепи. Потребляя планктонные личинки бентических животных (крабов, моллюсков и др.) </w:t>
      </w:r>
      <w:proofErr w:type="spellStart"/>
      <w:r w:rsidRPr="00D731D4">
        <w:rPr>
          <w:color w:val="000000" w:themeColor="text1"/>
          <w:lang w:val="ru-RU"/>
        </w:rPr>
        <w:t>мнемиопсис</w:t>
      </w:r>
      <w:proofErr w:type="spellEnd"/>
      <w:r w:rsidRPr="00D731D4">
        <w:rPr>
          <w:color w:val="000000" w:themeColor="text1"/>
          <w:lang w:val="ru-RU"/>
        </w:rPr>
        <w:t xml:space="preserve"> также уничтожает кормовую базу питающихся бентосом рыб, таких как </w:t>
      </w:r>
      <w:proofErr w:type="spellStart"/>
      <w:r w:rsidRPr="00D731D4">
        <w:rPr>
          <w:i/>
          <w:color w:val="000000" w:themeColor="text1"/>
          <w:lang w:val="ru-RU"/>
        </w:rPr>
        <w:t>Acipenseriformes</w:t>
      </w:r>
      <w:proofErr w:type="spellEnd"/>
      <w:r w:rsidRPr="00D731D4">
        <w:rPr>
          <w:color w:val="000000" w:themeColor="text1"/>
          <w:lang w:val="ru-RU"/>
        </w:rPr>
        <w:t xml:space="preserve"> и </w:t>
      </w:r>
      <w:proofErr w:type="spellStart"/>
      <w:r w:rsidRPr="00D731D4">
        <w:rPr>
          <w:i/>
          <w:color w:val="000000" w:themeColor="text1"/>
          <w:lang w:val="ru-RU"/>
        </w:rPr>
        <w:t>Cypriniformes</w:t>
      </w:r>
      <w:proofErr w:type="spellEnd"/>
      <w:r w:rsidRPr="00D731D4">
        <w:rPr>
          <w:color w:val="000000" w:themeColor="text1"/>
          <w:lang w:val="ru-RU"/>
        </w:rPr>
        <w:t xml:space="preserve"> и т.д.</w:t>
      </w:r>
    </w:p>
    <w:p w14:paraId="6F740C56" w14:textId="77777777" w:rsidR="00A63520" w:rsidRPr="00D731D4" w:rsidRDefault="00A63520" w:rsidP="00A63520">
      <w:pPr>
        <w:jc w:val="both"/>
        <w:rPr>
          <w:color w:val="000000" w:themeColor="text1"/>
          <w:lang w:val="ru-RU"/>
        </w:rPr>
      </w:pPr>
    </w:p>
    <w:p w14:paraId="153921F6" w14:textId="049D15CB" w:rsidR="00B946B5" w:rsidRPr="00D731D4" w:rsidRDefault="00A63520" w:rsidP="003644BC">
      <w:pPr>
        <w:jc w:val="both"/>
        <w:rPr>
          <w:color w:val="000000" w:themeColor="text1"/>
          <w:lang w:val="ru-RU"/>
        </w:rPr>
      </w:pPr>
      <w:r w:rsidRPr="00D731D4">
        <w:rPr>
          <w:color w:val="000000" w:themeColor="text1"/>
          <w:lang w:val="ru-RU"/>
        </w:rPr>
        <w:t>Послед</w:t>
      </w:r>
      <w:r w:rsidR="00576CC8" w:rsidRPr="00D731D4">
        <w:rPr>
          <w:color w:val="000000" w:themeColor="text1"/>
          <w:lang w:val="ru-RU"/>
        </w:rPr>
        <w:t>няя</w:t>
      </w:r>
      <w:r w:rsidRPr="00D731D4">
        <w:rPr>
          <w:color w:val="000000" w:themeColor="text1"/>
          <w:lang w:val="ru-RU"/>
        </w:rPr>
        <w:t xml:space="preserve"> </w:t>
      </w:r>
      <w:r w:rsidR="00576CC8" w:rsidRPr="00D731D4">
        <w:rPr>
          <w:color w:val="000000" w:themeColor="text1"/>
          <w:lang w:val="ru-RU"/>
        </w:rPr>
        <w:t xml:space="preserve">информация </w:t>
      </w:r>
      <w:r w:rsidRPr="00D731D4">
        <w:rPr>
          <w:color w:val="000000" w:themeColor="text1"/>
          <w:lang w:val="ru-RU"/>
        </w:rPr>
        <w:t xml:space="preserve">о </w:t>
      </w:r>
      <w:proofErr w:type="spellStart"/>
      <w:r w:rsidRPr="00D731D4">
        <w:rPr>
          <w:i/>
          <w:color w:val="000000" w:themeColor="text1"/>
          <w:lang w:eastAsia="nb-NO"/>
        </w:rPr>
        <w:t>Mnemiopsis</w:t>
      </w:r>
      <w:proofErr w:type="spellEnd"/>
      <w:r w:rsidRPr="00D731D4">
        <w:rPr>
          <w:i/>
          <w:color w:val="000000" w:themeColor="text1"/>
          <w:lang w:val="ru-RU" w:eastAsia="nb-NO"/>
        </w:rPr>
        <w:t xml:space="preserve"> </w:t>
      </w:r>
      <w:proofErr w:type="spellStart"/>
      <w:r w:rsidRPr="00D731D4">
        <w:rPr>
          <w:i/>
          <w:color w:val="000000" w:themeColor="text1"/>
          <w:lang w:eastAsia="nb-NO"/>
        </w:rPr>
        <w:t>Leidyi</w:t>
      </w:r>
      <w:proofErr w:type="spellEnd"/>
      <w:r w:rsidRPr="00D731D4">
        <w:rPr>
          <w:color w:val="000000" w:themeColor="text1"/>
          <w:lang w:val="ru-RU" w:eastAsia="nb-NO"/>
        </w:rPr>
        <w:t xml:space="preserve"> </w:t>
      </w:r>
      <w:r w:rsidRPr="00D731D4">
        <w:rPr>
          <w:color w:val="000000" w:themeColor="text1"/>
          <w:lang w:val="ru-RU"/>
        </w:rPr>
        <w:t>был</w:t>
      </w:r>
      <w:r w:rsidR="00576CC8" w:rsidRPr="00D731D4">
        <w:rPr>
          <w:color w:val="000000" w:themeColor="text1"/>
          <w:lang w:val="ru-RU"/>
        </w:rPr>
        <w:t>а</w:t>
      </w:r>
      <w:r w:rsidRPr="00D731D4">
        <w:rPr>
          <w:color w:val="000000" w:themeColor="text1"/>
          <w:lang w:val="ru-RU"/>
        </w:rPr>
        <w:t xml:space="preserve"> получен</w:t>
      </w:r>
      <w:r w:rsidR="00576CC8" w:rsidRPr="00D731D4">
        <w:rPr>
          <w:color w:val="000000" w:themeColor="text1"/>
          <w:lang w:val="ru-RU"/>
        </w:rPr>
        <w:t>а</w:t>
      </w:r>
      <w:r w:rsidRPr="00D731D4">
        <w:rPr>
          <w:color w:val="000000" w:themeColor="text1"/>
          <w:lang w:val="ru-RU"/>
        </w:rPr>
        <w:t xml:space="preserve"> из Азербайджана и Ирана. Проведенные Азербайджаном за последние 13 лет (2001-2013 гг.) мониторинговые исследования </w:t>
      </w:r>
      <w:proofErr w:type="spellStart"/>
      <w:r w:rsidRPr="00D731D4">
        <w:rPr>
          <w:i/>
          <w:color w:val="000000" w:themeColor="text1"/>
        </w:rPr>
        <w:t>Mnemiopsis</w:t>
      </w:r>
      <w:proofErr w:type="spellEnd"/>
      <w:r w:rsidRPr="00D731D4">
        <w:rPr>
          <w:i/>
          <w:color w:val="000000" w:themeColor="text1"/>
          <w:lang w:val="ru-RU"/>
        </w:rPr>
        <w:t xml:space="preserve"> </w:t>
      </w:r>
      <w:r w:rsidRPr="00D731D4">
        <w:rPr>
          <w:i/>
          <w:color w:val="000000" w:themeColor="text1"/>
        </w:rPr>
        <w:t>Leidy</w:t>
      </w:r>
      <w:r w:rsidRPr="00D731D4">
        <w:rPr>
          <w:color w:val="000000" w:themeColor="text1"/>
          <w:lang w:val="ru-RU"/>
        </w:rPr>
        <w:t xml:space="preserve"> выявили принципы его распространения на западном побережье Южного и Центрального Каспия. Около 60 процентов </w:t>
      </w:r>
      <w:proofErr w:type="spellStart"/>
      <w:r w:rsidRPr="00D731D4">
        <w:rPr>
          <w:color w:val="000000" w:themeColor="text1"/>
          <w:lang w:val="ru-RU"/>
        </w:rPr>
        <w:t>мнемиопсиса</w:t>
      </w:r>
      <w:proofErr w:type="spellEnd"/>
      <w:r w:rsidRPr="00D731D4">
        <w:rPr>
          <w:color w:val="000000" w:themeColor="text1"/>
          <w:lang w:val="ru-RU"/>
        </w:rPr>
        <w:t xml:space="preserve"> сосредоточено к югу от впадения реки Кура. В целом, более высокие концентрации </w:t>
      </w:r>
      <w:proofErr w:type="spellStart"/>
      <w:r w:rsidRPr="00D731D4">
        <w:rPr>
          <w:i/>
          <w:color w:val="000000" w:themeColor="text1"/>
        </w:rPr>
        <w:t>Mnemiopsis</w:t>
      </w:r>
      <w:proofErr w:type="spellEnd"/>
      <w:r w:rsidRPr="00D731D4">
        <w:rPr>
          <w:i/>
          <w:color w:val="000000" w:themeColor="text1"/>
          <w:lang w:val="ru-RU"/>
        </w:rPr>
        <w:t xml:space="preserve"> </w:t>
      </w:r>
      <w:proofErr w:type="spellStart"/>
      <w:r w:rsidRPr="00D731D4">
        <w:rPr>
          <w:i/>
          <w:color w:val="000000" w:themeColor="text1"/>
        </w:rPr>
        <w:t>Leidyi</w:t>
      </w:r>
      <w:proofErr w:type="spellEnd"/>
      <w:r w:rsidRPr="00D731D4">
        <w:rPr>
          <w:color w:val="000000" w:themeColor="text1"/>
          <w:lang w:val="ru-RU"/>
        </w:rPr>
        <w:t xml:space="preserve"> наблюдаются в толще воды ближе к поверхности. По глубине 50 процентов </w:t>
      </w:r>
      <w:proofErr w:type="spellStart"/>
      <w:r w:rsidRPr="00D731D4">
        <w:rPr>
          <w:i/>
          <w:color w:val="000000" w:themeColor="text1"/>
        </w:rPr>
        <w:t>Mnemiopsis</w:t>
      </w:r>
      <w:proofErr w:type="spellEnd"/>
      <w:r w:rsidRPr="00D731D4">
        <w:rPr>
          <w:color w:val="000000" w:themeColor="text1"/>
          <w:lang w:val="ru-RU"/>
        </w:rPr>
        <w:t xml:space="preserve"> сконцентрировано на глубине до 10 метров и 87 процентов – до 75 метров. Молодые представители популяции </w:t>
      </w:r>
      <w:proofErr w:type="spellStart"/>
      <w:r w:rsidR="005444BD" w:rsidRPr="00D731D4">
        <w:rPr>
          <w:color w:val="000000" w:themeColor="text1"/>
          <w:lang w:val="ru-RU"/>
        </w:rPr>
        <w:t>м</w:t>
      </w:r>
      <w:r w:rsidRPr="00D731D4">
        <w:rPr>
          <w:color w:val="000000" w:themeColor="text1"/>
          <w:lang w:val="ru-RU"/>
        </w:rPr>
        <w:t>немиопсиса</w:t>
      </w:r>
      <w:proofErr w:type="spellEnd"/>
      <w:r w:rsidRPr="00D731D4">
        <w:rPr>
          <w:color w:val="000000" w:themeColor="text1"/>
          <w:lang w:val="ru-RU"/>
        </w:rPr>
        <w:t xml:space="preserve"> в диапазоне 0-5, 6-10 мм составляют 95% популяции Среднего Каспия и 91% – Южного Каспия. Максимальный размер </w:t>
      </w:r>
      <w:proofErr w:type="spellStart"/>
      <w:r w:rsidR="005444BD" w:rsidRPr="00D731D4">
        <w:rPr>
          <w:color w:val="000000" w:themeColor="text1"/>
          <w:lang w:val="ru-RU"/>
        </w:rPr>
        <w:t>м</w:t>
      </w:r>
      <w:r w:rsidRPr="00D731D4">
        <w:rPr>
          <w:color w:val="000000" w:themeColor="text1"/>
          <w:lang w:val="ru-RU"/>
        </w:rPr>
        <w:t>немиопсиса</w:t>
      </w:r>
      <w:proofErr w:type="spellEnd"/>
      <w:r w:rsidRPr="00D731D4">
        <w:rPr>
          <w:color w:val="000000" w:themeColor="text1"/>
          <w:lang w:val="ru-RU"/>
        </w:rPr>
        <w:t xml:space="preserve"> в Среднем Каспии составляет 36-40 мм и 66-70 мм на юге (вклад Азербайджана, ссылка должна быть запрошена).</w:t>
      </w:r>
    </w:p>
    <w:p w14:paraId="010F13AE" w14:textId="726D7F9E" w:rsidR="00A63520" w:rsidRPr="00D731D4" w:rsidRDefault="00A63520" w:rsidP="003644BC">
      <w:pPr>
        <w:jc w:val="both"/>
        <w:rPr>
          <w:color w:val="000000" w:themeColor="text1"/>
          <w:lang w:val="ru-RU" w:eastAsia="nb-NO"/>
        </w:rPr>
      </w:pPr>
    </w:p>
    <w:p w14:paraId="4DC66924" w14:textId="2180EFC8" w:rsidR="00B946B5" w:rsidRPr="00D731D4" w:rsidRDefault="00A63520" w:rsidP="003644BC">
      <w:pPr>
        <w:jc w:val="both"/>
        <w:rPr>
          <w:color w:val="000000" w:themeColor="text1"/>
          <w:lang w:val="ru-RU" w:eastAsia="nb-NO"/>
        </w:rPr>
      </w:pPr>
      <w:r w:rsidRPr="00D731D4">
        <w:rPr>
          <w:color w:val="000000" w:themeColor="text1"/>
          <w:lang w:val="ru-RU" w:eastAsia="nb-NO"/>
        </w:rPr>
        <w:t xml:space="preserve">Наибольшая биомасса </w:t>
      </w:r>
      <w:proofErr w:type="spellStart"/>
      <w:r w:rsidRPr="00D731D4">
        <w:rPr>
          <w:i/>
          <w:color w:val="000000" w:themeColor="text1"/>
          <w:lang w:eastAsia="nb-NO"/>
        </w:rPr>
        <w:t>Mnemiopsis</w:t>
      </w:r>
      <w:proofErr w:type="spellEnd"/>
      <w:r w:rsidRPr="00D731D4">
        <w:rPr>
          <w:i/>
          <w:color w:val="000000" w:themeColor="text1"/>
          <w:lang w:val="ru-RU" w:eastAsia="nb-NO"/>
        </w:rPr>
        <w:t xml:space="preserve"> </w:t>
      </w:r>
      <w:r w:rsidRPr="00D731D4">
        <w:rPr>
          <w:i/>
          <w:color w:val="000000" w:themeColor="text1"/>
          <w:lang w:eastAsia="nb-NO"/>
        </w:rPr>
        <w:t>Leidy</w:t>
      </w:r>
      <w:r w:rsidRPr="00D731D4">
        <w:rPr>
          <w:color w:val="000000" w:themeColor="text1"/>
          <w:lang w:val="ru-RU" w:eastAsia="nb-NO"/>
        </w:rPr>
        <w:t xml:space="preserve"> был </w:t>
      </w:r>
      <w:r w:rsidR="00576CC8" w:rsidRPr="00D731D4">
        <w:rPr>
          <w:color w:val="000000" w:themeColor="text1"/>
          <w:lang w:val="ru-RU" w:eastAsia="nb-NO"/>
        </w:rPr>
        <w:t>выявлена</w:t>
      </w:r>
      <w:r w:rsidRPr="00D731D4">
        <w:rPr>
          <w:color w:val="000000" w:themeColor="text1"/>
          <w:lang w:val="ru-RU" w:eastAsia="nb-NO"/>
        </w:rPr>
        <w:t xml:space="preserve"> на юге Каспийского моря, где по данным </w:t>
      </w:r>
      <w:r w:rsidR="006C682E" w:rsidRPr="00D731D4">
        <w:rPr>
          <w:color w:val="000000" w:themeColor="text1"/>
          <w:lang w:val="ru-RU" w:eastAsia="nb-NO"/>
        </w:rPr>
        <w:t xml:space="preserve">исследования </w:t>
      </w:r>
      <w:proofErr w:type="spellStart"/>
      <w:r w:rsidR="006C682E" w:rsidRPr="00D731D4">
        <w:rPr>
          <w:color w:val="000000" w:themeColor="text1"/>
          <w:lang w:val="ru-RU" w:eastAsia="nb-NO"/>
        </w:rPr>
        <w:t>Пауранга</w:t>
      </w:r>
      <w:proofErr w:type="spellEnd"/>
      <w:r w:rsidRPr="00D731D4">
        <w:rPr>
          <w:color w:val="000000" w:themeColor="text1"/>
          <w:lang w:val="ru-RU" w:eastAsia="nb-NO"/>
        </w:rPr>
        <w:t xml:space="preserve"> </w:t>
      </w:r>
      <w:r w:rsidR="006C682E" w:rsidRPr="00D731D4">
        <w:rPr>
          <w:color w:val="000000" w:themeColor="text1"/>
          <w:lang w:val="ru-RU" w:eastAsia="nb-NO"/>
        </w:rPr>
        <w:t xml:space="preserve">воздействие </w:t>
      </w:r>
      <w:proofErr w:type="spellStart"/>
      <w:r w:rsidR="006C682E" w:rsidRPr="00D731D4">
        <w:rPr>
          <w:color w:val="000000" w:themeColor="text1"/>
          <w:lang w:val="ru-RU" w:eastAsia="nb-NO"/>
        </w:rPr>
        <w:t>био</w:t>
      </w:r>
      <w:proofErr w:type="spellEnd"/>
      <w:r w:rsidR="006C682E" w:rsidRPr="00D731D4">
        <w:rPr>
          <w:color w:val="000000" w:themeColor="text1"/>
          <w:lang w:val="ru-RU" w:eastAsia="nb-NO"/>
        </w:rPr>
        <w:t xml:space="preserve">-инвазии </w:t>
      </w:r>
      <w:proofErr w:type="spellStart"/>
      <w:r w:rsidR="006C682E" w:rsidRPr="00D731D4">
        <w:rPr>
          <w:i/>
          <w:color w:val="000000" w:themeColor="text1"/>
          <w:lang w:eastAsia="nb-NO"/>
        </w:rPr>
        <w:t>Mnemiopsis</w:t>
      </w:r>
      <w:proofErr w:type="spellEnd"/>
      <w:r w:rsidR="006C682E" w:rsidRPr="00D731D4">
        <w:rPr>
          <w:i/>
          <w:color w:val="000000" w:themeColor="text1"/>
          <w:lang w:val="ru-RU" w:eastAsia="nb-NO"/>
        </w:rPr>
        <w:t xml:space="preserve"> </w:t>
      </w:r>
      <w:r w:rsidR="006C682E" w:rsidRPr="00D731D4">
        <w:rPr>
          <w:i/>
          <w:color w:val="000000" w:themeColor="text1"/>
          <w:lang w:eastAsia="nb-NO"/>
        </w:rPr>
        <w:t>Leidy</w:t>
      </w:r>
      <w:r w:rsidR="006C682E" w:rsidRPr="00D731D4">
        <w:rPr>
          <w:color w:val="000000" w:themeColor="text1"/>
          <w:lang w:val="ru-RU" w:eastAsia="nb-NO"/>
        </w:rPr>
        <w:t xml:space="preserve"> </w:t>
      </w:r>
      <w:r w:rsidRPr="00D731D4">
        <w:rPr>
          <w:color w:val="000000" w:themeColor="text1"/>
          <w:lang w:val="ru-RU" w:eastAsia="nb-NO"/>
        </w:rPr>
        <w:t>нос</w:t>
      </w:r>
      <w:r w:rsidR="006C682E" w:rsidRPr="00D731D4">
        <w:rPr>
          <w:color w:val="000000" w:themeColor="text1"/>
          <w:lang w:val="ru-RU" w:eastAsia="nb-NO"/>
        </w:rPr>
        <w:t>и</w:t>
      </w:r>
      <w:r w:rsidRPr="00D731D4">
        <w:rPr>
          <w:color w:val="000000" w:themeColor="text1"/>
          <w:lang w:val="ru-RU" w:eastAsia="nb-NO"/>
        </w:rPr>
        <w:t>т массовый характер, но остается относительно стабильным за период 1996-2010</w:t>
      </w:r>
      <w:r w:rsidR="006C682E" w:rsidRPr="00D731D4">
        <w:rPr>
          <w:color w:val="000000" w:themeColor="text1"/>
          <w:lang w:val="ru-RU" w:eastAsia="nb-NO"/>
        </w:rPr>
        <w:t xml:space="preserve"> годов</w:t>
      </w:r>
      <w:r w:rsidRPr="00D731D4">
        <w:rPr>
          <w:color w:val="000000" w:themeColor="text1"/>
          <w:lang w:val="ru-RU" w:eastAsia="nb-NO"/>
        </w:rPr>
        <w:t xml:space="preserve"> </w:t>
      </w:r>
      <w:r w:rsidRPr="00D731D4">
        <w:rPr>
          <w:color w:val="000000" w:themeColor="text1"/>
          <w:lang w:val="ru-RU" w:eastAsia="nb-NO"/>
        </w:rPr>
        <w:lastRenderedPageBreak/>
        <w:t>(</w:t>
      </w:r>
      <w:proofErr w:type="spellStart"/>
      <w:r w:rsidRPr="00D731D4">
        <w:rPr>
          <w:color w:val="000000" w:themeColor="text1"/>
          <w:lang w:eastAsia="nb-NO"/>
        </w:rPr>
        <w:t>Paurang</w:t>
      </w:r>
      <w:proofErr w:type="spellEnd"/>
      <w:r w:rsidR="006C682E" w:rsidRPr="00D731D4">
        <w:rPr>
          <w:color w:val="000000" w:themeColor="text1"/>
          <w:lang w:val="ru-RU" w:eastAsia="nb-NO"/>
        </w:rPr>
        <w:t>,</w:t>
      </w:r>
      <w:r w:rsidRPr="00D731D4">
        <w:rPr>
          <w:color w:val="000000" w:themeColor="text1"/>
          <w:lang w:val="ru-RU" w:eastAsia="nb-NO"/>
        </w:rPr>
        <w:t xml:space="preserve"> 2014). Биомасса и численность гребня </w:t>
      </w:r>
      <w:proofErr w:type="spellStart"/>
      <w:r w:rsidRPr="00D731D4">
        <w:rPr>
          <w:i/>
          <w:color w:val="000000" w:themeColor="text1"/>
          <w:lang w:eastAsia="nb-NO"/>
        </w:rPr>
        <w:t>Mnemiopsis</w:t>
      </w:r>
      <w:proofErr w:type="spellEnd"/>
      <w:r w:rsidRPr="00D731D4">
        <w:rPr>
          <w:i/>
          <w:color w:val="000000" w:themeColor="text1"/>
          <w:lang w:val="ru-RU" w:eastAsia="nb-NO"/>
        </w:rPr>
        <w:t xml:space="preserve"> </w:t>
      </w:r>
      <w:proofErr w:type="spellStart"/>
      <w:r w:rsidRPr="00D731D4">
        <w:rPr>
          <w:i/>
          <w:color w:val="000000" w:themeColor="text1"/>
          <w:lang w:eastAsia="nb-NO"/>
        </w:rPr>
        <w:t>leidyi</w:t>
      </w:r>
      <w:proofErr w:type="spellEnd"/>
      <w:r w:rsidRPr="00D731D4">
        <w:rPr>
          <w:color w:val="000000" w:themeColor="text1"/>
          <w:lang w:val="ru-RU" w:eastAsia="nb-NO"/>
        </w:rPr>
        <w:t xml:space="preserve"> на западном шельфе Центрального и Южного Каспия значительно увеличиваются с лета до осени.</w:t>
      </w:r>
    </w:p>
    <w:p w14:paraId="5753F488" w14:textId="77777777" w:rsidR="00A63520" w:rsidRPr="00D731D4" w:rsidRDefault="00A63520" w:rsidP="003644BC">
      <w:pPr>
        <w:jc w:val="both"/>
        <w:rPr>
          <w:bCs/>
          <w:color w:val="000000" w:themeColor="text1"/>
          <w:lang w:val="ru-RU"/>
        </w:rPr>
      </w:pPr>
    </w:p>
    <w:p w14:paraId="04938D48" w14:textId="77777777" w:rsidR="006A56E5" w:rsidRPr="00D731D4" w:rsidRDefault="006A56E5" w:rsidP="003644BC">
      <w:pPr>
        <w:rPr>
          <w:lang w:val="ru-RU"/>
        </w:rPr>
      </w:pPr>
    </w:p>
    <w:p w14:paraId="461DA5E5" w14:textId="3CCF673D" w:rsidR="00EF2D89" w:rsidRPr="00D731D4" w:rsidRDefault="006C682E" w:rsidP="003644BC">
      <w:pPr>
        <w:pStyle w:val="Heading1"/>
        <w:numPr>
          <w:ilvl w:val="0"/>
          <w:numId w:val="1"/>
        </w:numPr>
        <w:spacing w:before="0"/>
        <w:rPr>
          <w:rFonts w:ascii="Times New Roman" w:hAnsi="Times New Roman" w:cs="Times New Roman"/>
          <w:sz w:val="24"/>
          <w:szCs w:val="24"/>
        </w:rPr>
      </w:pPr>
      <w:bookmarkStart w:id="37" w:name="_Toc518546195"/>
      <w:r w:rsidRPr="00D731D4">
        <w:rPr>
          <w:rFonts w:ascii="Times New Roman" w:hAnsi="Times New Roman" w:cs="Times New Roman"/>
          <w:sz w:val="24"/>
          <w:szCs w:val="24"/>
          <w:lang w:val="ru-RU"/>
        </w:rPr>
        <w:t>Воздействие</w:t>
      </w:r>
      <w:bookmarkEnd w:id="37"/>
    </w:p>
    <w:p w14:paraId="0D3C244E" w14:textId="77777777" w:rsidR="005A7F54" w:rsidRPr="00D731D4" w:rsidRDefault="005A7F54" w:rsidP="003644BC"/>
    <w:p w14:paraId="3666F0AE" w14:textId="137E34D7" w:rsidR="005A7F54" w:rsidRPr="00D731D4" w:rsidRDefault="006C682E" w:rsidP="001478D1">
      <w:pPr>
        <w:pStyle w:val="Heading3"/>
        <w:spacing w:before="0"/>
        <w:rPr>
          <w:rFonts w:ascii="Times New Roman" w:hAnsi="Times New Roman" w:cs="Times New Roman"/>
          <w:lang w:val="ru-RU"/>
        </w:rPr>
      </w:pPr>
      <w:bookmarkStart w:id="38" w:name="_Toc518546196"/>
      <w:r w:rsidRPr="00D731D4">
        <w:rPr>
          <w:lang w:val="ru-RU"/>
        </w:rPr>
        <w:t>Последствия для социальной и экономической сферы</w:t>
      </w:r>
      <w:bookmarkEnd w:id="38"/>
    </w:p>
    <w:p w14:paraId="4C000298" w14:textId="77777777" w:rsidR="009434D9" w:rsidRPr="00D731D4" w:rsidRDefault="009434D9" w:rsidP="003644BC">
      <w:pPr>
        <w:rPr>
          <w:lang w:val="ru-RU"/>
        </w:rPr>
      </w:pPr>
    </w:p>
    <w:p w14:paraId="377052BE" w14:textId="3D42875A" w:rsidR="009434D9" w:rsidRPr="00D731D4" w:rsidRDefault="006C682E" w:rsidP="006C682E">
      <w:pPr>
        <w:jc w:val="both"/>
        <w:rPr>
          <w:lang w:val="ru-RU"/>
        </w:rPr>
      </w:pPr>
      <w:r w:rsidRPr="00D731D4">
        <w:rPr>
          <w:lang w:val="ru-RU"/>
        </w:rPr>
        <w:t xml:space="preserve">Каспийский регион, в силу своей сильной зависимости от экспорта нефти и газа, подвержен изменениям мировых цен на энергоносители и таких природных условий, как изменение климата. Если </w:t>
      </w:r>
      <w:r w:rsidR="00576CC8" w:rsidRPr="00D731D4">
        <w:rPr>
          <w:lang w:val="ru-RU"/>
        </w:rPr>
        <w:t>сочетать</w:t>
      </w:r>
      <w:r w:rsidRPr="00D731D4">
        <w:rPr>
          <w:lang w:val="ru-RU"/>
        </w:rPr>
        <w:t xml:space="preserve"> нестабильные мировые цены на энергоносители с неопределенным правовым статусом Каспия</w:t>
      </w:r>
      <w:r w:rsidR="00576CC8" w:rsidRPr="00D731D4">
        <w:rPr>
          <w:lang w:val="ru-RU"/>
        </w:rPr>
        <w:t xml:space="preserve"> и</w:t>
      </w:r>
      <w:r w:rsidRPr="00D731D4">
        <w:rPr>
          <w:lang w:val="ru-RU"/>
        </w:rPr>
        <w:t xml:space="preserve"> территориальными спорами, то </w:t>
      </w:r>
      <w:r w:rsidR="00576CC8" w:rsidRPr="00D731D4">
        <w:rPr>
          <w:lang w:val="ru-RU"/>
        </w:rPr>
        <w:t>в результате</w:t>
      </w:r>
      <w:r w:rsidRPr="00D731D4">
        <w:rPr>
          <w:lang w:val="ru-RU"/>
        </w:rPr>
        <w:t xml:space="preserve"> возможн</w:t>
      </w:r>
      <w:r w:rsidR="00576CC8" w:rsidRPr="00D731D4">
        <w:rPr>
          <w:lang w:val="ru-RU"/>
        </w:rPr>
        <w:t>о возникновение</w:t>
      </w:r>
      <w:r w:rsidRPr="00D731D4">
        <w:rPr>
          <w:lang w:val="ru-RU"/>
        </w:rPr>
        <w:t xml:space="preserve"> нестабильн</w:t>
      </w:r>
      <w:r w:rsidR="00576CC8" w:rsidRPr="00D731D4">
        <w:rPr>
          <w:lang w:val="ru-RU"/>
        </w:rPr>
        <w:t>ой</w:t>
      </w:r>
      <w:r w:rsidRPr="00D731D4">
        <w:rPr>
          <w:lang w:val="ru-RU"/>
        </w:rPr>
        <w:t xml:space="preserve"> сред</w:t>
      </w:r>
      <w:r w:rsidR="00576CC8" w:rsidRPr="00D731D4">
        <w:rPr>
          <w:lang w:val="ru-RU"/>
        </w:rPr>
        <w:t>ы</w:t>
      </w:r>
      <w:r w:rsidRPr="00D731D4">
        <w:rPr>
          <w:lang w:val="ru-RU"/>
        </w:rPr>
        <w:t xml:space="preserve"> (</w:t>
      </w:r>
      <w:proofErr w:type="spellStart"/>
      <w:r w:rsidRPr="00D731D4">
        <w:rPr>
          <w:lang w:val="en-US"/>
        </w:rPr>
        <w:t>Anis</w:t>
      </w:r>
      <w:proofErr w:type="spellEnd"/>
      <w:r w:rsidRPr="00D731D4">
        <w:rPr>
          <w:lang w:val="ru-RU"/>
        </w:rPr>
        <w:t xml:space="preserve">, 2015). BP выделяет некоторые воздействия </w:t>
      </w:r>
      <w:r w:rsidR="00576CC8" w:rsidRPr="00D731D4">
        <w:rPr>
          <w:lang w:val="ru-RU"/>
        </w:rPr>
        <w:t>на</w:t>
      </w:r>
      <w:r w:rsidRPr="00D731D4">
        <w:rPr>
          <w:lang w:val="ru-RU"/>
        </w:rPr>
        <w:t xml:space="preserve"> Азербайджан из-за добычи нефти и газа – в частности, в результате проекта «Шахдениз-2». Эти социально-экономические последствия могут служить примером для ряда других областей, зависящих от добычи природных ресурсов. BP</w:t>
      </w:r>
      <w:r w:rsidR="00592A60" w:rsidRPr="00D731D4">
        <w:rPr>
          <w:lang w:val="ru-RU"/>
        </w:rPr>
        <w:t>, в качестве основных,</w:t>
      </w:r>
      <w:r w:rsidRPr="00D731D4">
        <w:rPr>
          <w:lang w:val="ru-RU"/>
        </w:rPr>
        <w:t xml:space="preserve"> выделила следующие последствия: </w:t>
      </w:r>
      <w:r w:rsidR="00360866" w:rsidRPr="00D731D4">
        <w:rPr>
          <w:lang w:val="ru-RU"/>
        </w:rPr>
        <w:t>затруднения</w:t>
      </w:r>
      <w:r w:rsidRPr="00D731D4">
        <w:rPr>
          <w:lang w:val="ru-RU"/>
        </w:rPr>
        <w:t xml:space="preserve"> для пользователей автомобильных и железных дорог; ограничения доступа </w:t>
      </w:r>
      <w:r w:rsidR="00576CC8" w:rsidRPr="00D731D4">
        <w:rPr>
          <w:lang w:val="ru-RU"/>
        </w:rPr>
        <w:t>к</w:t>
      </w:r>
      <w:r w:rsidRPr="00D731D4">
        <w:rPr>
          <w:lang w:val="ru-RU"/>
        </w:rPr>
        <w:t xml:space="preserve"> береговой линии; </w:t>
      </w:r>
      <w:r w:rsidR="00592A60" w:rsidRPr="00D731D4">
        <w:rPr>
          <w:lang w:val="ru-RU"/>
        </w:rPr>
        <w:t>нарушение спокойствия</w:t>
      </w:r>
      <w:r w:rsidRPr="00D731D4">
        <w:rPr>
          <w:lang w:val="ru-RU"/>
        </w:rPr>
        <w:t xml:space="preserve"> сообществ</w:t>
      </w:r>
      <w:r w:rsidR="00360866" w:rsidRPr="00D731D4">
        <w:rPr>
          <w:lang w:val="ru-RU"/>
        </w:rPr>
        <w:t>, вызванных</w:t>
      </w:r>
      <w:r w:rsidRPr="00D731D4">
        <w:rPr>
          <w:lang w:val="ru-RU"/>
        </w:rPr>
        <w:t xml:space="preserve"> искусственн</w:t>
      </w:r>
      <w:r w:rsidR="00592A60" w:rsidRPr="00D731D4">
        <w:rPr>
          <w:lang w:val="ru-RU"/>
        </w:rPr>
        <w:t>ым</w:t>
      </w:r>
      <w:r w:rsidRPr="00D731D4">
        <w:rPr>
          <w:lang w:val="ru-RU"/>
        </w:rPr>
        <w:t xml:space="preserve"> освещени</w:t>
      </w:r>
      <w:r w:rsidR="00592A60" w:rsidRPr="00D731D4">
        <w:rPr>
          <w:lang w:val="ru-RU"/>
        </w:rPr>
        <w:t>ем</w:t>
      </w:r>
      <w:r w:rsidRPr="00D731D4">
        <w:rPr>
          <w:lang w:val="ru-RU"/>
        </w:rPr>
        <w:t xml:space="preserve">; </w:t>
      </w:r>
      <w:r w:rsidR="00592A60" w:rsidRPr="00D731D4">
        <w:rPr>
          <w:lang w:val="ru-RU"/>
        </w:rPr>
        <w:t>нарушение спокойствия сообще</w:t>
      </w:r>
      <w:proofErr w:type="gramStart"/>
      <w:r w:rsidR="00592A60" w:rsidRPr="00D731D4">
        <w:rPr>
          <w:lang w:val="ru-RU"/>
        </w:rPr>
        <w:t xml:space="preserve">ств </w:t>
      </w:r>
      <w:r w:rsidRPr="00D731D4">
        <w:rPr>
          <w:lang w:val="ru-RU"/>
        </w:rPr>
        <w:t>стр</w:t>
      </w:r>
      <w:proofErr w:type="gramEnd"/>
      <w:r w:rsidRPr="00D731D4">
        <w:rPr>
          <w:lang w:val="ru-RU"/>
        </w:rPr>
        <w:t>оительны</w:t>
      </w:r>
      <w:r w:rsidR="00592A60" w:rsidRPr="00D731D4">
        <w:rPr>
          <w:lang w:val="ru-RU"/>
        </w:rPr>
        <w:t>ми</w:t>
      </w:r>
      <w:r w:rsidRPr="00D731D4">
        <w:rPr>
          <w:lang w:val="ru-RU"/>
        </w:rPr>
        <w:t xml:space="preserve"> </w:t>
      </w:r>
      <w:r w:rsidR="00360866" w:rsidRPr="00D731D4">
        <w:rPr>
          <w:lang w:val="ru-RU"/>
        </w:rPr>
        <w:t>работами</w:t>
      </w:r>
      <w:r w:rsidRPr="00D731D4">
        <w:rPr>
          <w:lang w:val="ru-RU"/>
        </w:rPr>
        <w:t xml:space="preserve">; </w:t>
      </w:r>
      <w:r w:rsidR="00592A60" w:rsidRPr="00D731D4">
        <w:rPr>
          <w:lang w:val="ru-RU"/>
        </w:rPr>
        <w:t xml:space="preserve">воздействие на </w:t>
      </w:r>
      <w:r w:rsidRPr="00D731D4">
        <w:rPr>
          <w:lang w:val="ru-RU"/>
        </w:rPr>
        <w:t>здоровье и безопасность сообщества монтажны</w:t>
      </w:r>
      <w:r w:rsidR="00592A60" w:rsidRPr="00D731D4">
        <w:rPr>
          <w:lang w:val="ru-RU"/>
        </w:rPr>
        <w:t>ми</w:t>
      </w:r>
      <w:r w:rsidRPr="00D731D4">
        <w:rPr>
          <w:lang w:val="ru-RU"/>
        </w:rPr>
        <w:t xml:space="preserve"> работ</w:t>
      </w:r>
      <w:r w:rsidR="00592A60" w:rsidRPr="00D731D4">
        <w:rPr>
          <w:lang w:val="ru-RU"/>
        </w:rPr>
        <w:t>ами</w:t>
      </w:r>
      <w:r w:rsidR="00360866" w:rsidRPr="00D731D4">
        <w:rPr>
          <w:lang w:val="ru-RU"/>
        </w:rPr>
        <w:t xml:space="preserve">, связанными с </w:t>
      </w:r>
      <w:r w:rsidRPr="00D731D4">
        <w:rPr>
          <w:lang w:val="ru-RU"/>
        </w:rPr>
        <w:t>прокладк</w:t>
      </w:r>
      <w:r w:rsidR="00360866" w:rsidRPr="00D731D4">
        <w:rPr>
          <w:lang w:val="ru-RU"/>
        </w:rPr>
        <w:t>ой</w:t>
      </w:r>
      <w:r w:rsidRPr="00D731D4">
        <w:rPr>
          <w:lang w:val="ru-RU"/>
        </w:rPr>
        <w:t xml:space="preserve"> трубопровод</w:t>
      </w:r>
      <w:r w:rsidR="00360866" w:rsidRPr="00D731D4">
        <w:rPr>
          <w:lang w:val="ru-RU"/>
        </w:rPr>
        <w:t>ов</w:t>
      </w:r>
      <w:r w:rsidRPr="00D731D4">
        <w:rPr>
          <w:lang w:val="ru-RU"/>
        </w:rPr>
        <w:t xml:space="preserve">. </w:t>
      </w:r>
      <w:r w:rsidR="00592A60" w:rsidRPr="00D731D4">
        <w:rPr>
          <w:lang w:val="ru-RU"/>
        </w:rPr>
        <w:t>Было</w:t>
      </w:r>
      <w:r w:rsidRPr="00D731D4">
        <w:rPr>
          <w:lang w:val="ru-RU"/>
        </w:rPr>
        <w:t xml:space="preserve"> также подчерк</w:t>
      </w:r>
      <w:r w:rsidR="00592A60" w:rsidRPr="00D731D4">
        <w:rPr>
          <w:lang w:val="ru-RU"/>
        </w:rPr>
        <w:t>нуто</w:t>
      </w:r>
      <w:r w:rsidRPr="00D731D4">
        <w:rPr>
          <w:lang w:val="ru-RU"/>
        </w:rPr>
        <w:t xml:space="preserve">, что антисоциальное поведение, такое как </w:t>
      </w:r>
      <w:proofErr w:type="gramStart"/>
      <w:r w:rsidRPr="00D731D4">
        <w:rPr>
          <w:lang w:val="ru-RU"/>
        </w:rPr>
        <w:t>злоупотребление</w:t>
      </w:r>
      <w:proofErr w:type="gramEnd"/>
      <w:r w:rsidRPr="00D731D4">
        <w:rPr>
          <w:lang w:val="ru-RU"/>
        </w:rPr>
        <w:t xml:space="preserve"> алкоголем и наркотиками, проституция, насилие в семье, дезертирство и распад семьи, может косвенно являться результатом проекта (BP, 2013).</w:t>
      </w:r>
    </w:p>
    <w:p w14:paraId="04B36D1C" w14:textId="77777777" w:rsidR="006C682E" w:rsidRPr="00D731D4" w:rsidRDefault="006C682E" w:rsidP="003644BC">
      <w:pPr>
        <w:rPr>
          <w:lang w:val="ru-RU"/>
        </w:rPr>
      </w:pPr>
    </w:p>
    <w:p w14:paraId="11AED106" w14:textId="28619C03" w:rsidR="00D950D9" w:rsidRPr="00D731D4" w:rsidRDefault="00592A60" w:rsidP="006C682E">
      <w:pPr>
        <w:jc w:val="both"/>
        <w:rPr>
          <w:lang w:val="ru-RU"/>
        </w:rPr>
      </w:pPr>
      <w:r w:rsidRPr="00D731D4">
        <w:rPr>
          <w:lang w:val="ru-RU"/>
        </w:rPr>
        <w:t xml:space="preserve">Как было отмечено выше (см. раздел Рыболовство),  </w:t>
      </w:r>
      <w:r w:rsidR="00335BF6" w:rsidRPr="00D731D4">
        <w:rPr>
          <w:lang w:val="ru-RU"/>
        </w:rPr>
        <w:t>в</w:t>
      </w:r>
      <w:r w:rsidR="006C682E" w:rsidRPr="00D731D4">
        <w:rPr>
          <w:lang w:val="ru-RU"/>
        </w:rPr>
        <w:t xml:space="preserve"> результате сочетания истощен</w:t>
      </w:r>
      <w:r w:rsidRPr="00D731D4">
        <w:rPr>
          <w:lang w:val="ru-RU"/>
        </w:rPr>
        <w:t>ия</w:t>
      </w:r>
      <w:r w:rsidR="006C682E" w:rsidRPr="00D731D4">
        <w:rPr>
          <w:lang w:val="ru-RU"/>
        </w:rPr>
        <w:t xml:space="preserve"> ресурсов и попыток приватизировать этот сектор наблюдается сокращение легальной рыболовной деятельности. Многие работники перешли от законной рыболовной деятельности к браконьерству. Сокращение биологических ресурсов Каспийского моря, особенно наиболее популярных на рынке осетровых и кильки, негативно сказалось на всех рыболовецких отраслях региона (</w:t>
      </w:r>
      <w:proofErr w:type="spellStart"/>
      <w:r w:rsidR="00C24403" w:rsidRPr="00D731D4">
        <w:rPr>
          <w:lang w:val="ru-RU"/>
        </w:rPr>
        <w:t>Strukova</w:t>
      </w:r>
      <w:proofErr w:type="spellEnd"/>
      <w:r w:rsidR="00C24403" w:rsidRPr="00D731D4">
        <w:rPr>
          <w:lang w:val="ru-RU"/>
        </w:rPr>
        <w:t xml:space="preserve"> </w:t>
      </w:r>
      <w:proofErr w:type="spellStart"/>
      <w:r w:rsidR="00C24403" w:rsidRPr="00D731D4">
        <w:rPr>
          <w:i/>
          <w:lang w:val="ru-RU"/>
        </w:rPr>
        <w:t>et</w:t>
      </w:r>
      <w:proofErr w:type="spellEnd"/>
      <w:r w:rsidR="00C24403" w:rsidRPr="00D731D4">
        <w:rPr>
          <w:i/>
          <w:lang w:val="ru-RU"/>
        </w:rPr>
        <w:t xml:space="preserve"> </w:t>
      </w:r>
      <w:proofErr w:type="spellStart"/>
      <w:r w:rsidR="00C24403" w:rsidRPr="00D731D4">
        <w:rPr>
          <w:i/>
          <w:lang w:val="ru-RU"/>
        </w:rPr>
        <w:t>al</w:t>
      </w:r>
      <w:proofErr w:type="spellEnd"/>
      <w:r w:rsidR="00C24403" w:rsidRPr="00D731D4">
        <w:rPr>
          <w:lang w:val="ru-RU"/>
        </w:rPr>
        <w:t>., 2016</w:t>
      </w:r>
      <w:r w:rsidR="006C682E" w:rsidRPr="00D731D4">
        <w:rPr>
          <w:lang w:val="ru-RU"/>
        </w:rPr>
        <w:t>). Например, в Азербайджане с 2015 по 2016 год количество рыбаков сократилось на 33 процента (Национальный</w:t>
      </w:r>
      <w:r w:rsidR="00C24403" w:rsidRPr="00D731D4">
        <w:rPr>
          <w:lang w:val="ru-RU"/>
        </w:rPr>
        <w:t xml:space="preserve"> вклад</w:t>
      </w:r>
      <w:r w:rsidR="006C682E" w:rsidRPr="00D731D4">
        <w:rPr>
          <w:lang w:val="ru-RU"/>
        </w:rPr>
        <w:t>).</w:t>
      </w:r>
    </w:p>
    <w:p w14:paraId="69A2F9FD" w14:textId="77777777" w:rsidR="006C682E" w:rsidRPr="00D731D4" w:rsidRDefault="006C682E" w:rsidP="003644BC">
      <w:pPr>
        <w:rPr>
          <w:lang w:val="ru-RU"/>
        </w:rPr>
      </w:pPr>
    </w:p>
    <w:p w14:paraId="37C602AC" w14:textId="77777777" w:rsidR="00497810" w:rsidRPr="00D731D4" w:rsidRDefault="00497810" w:rsidP="003644BC">
      <w:pPr>
        <w:rPr>
          <w:lang w:val="ru-RU"/>
        </w:rPr>
      </w:pPr>
    </w:p>
    <w:p w14:paraId="42614B7D" w14:textId="6B0FF5A8" w:rsidR="00497810" w:rsidRPr="00D731D4" w:rsidRDefault="00C24403" w:rsidP="003644BC">
      <w:pPr>
        <w:pStyle w:val="Heading3"/>
        <w:spacing w:before="0"/>
        <w:rPr>
          <w:lang w:val="ru-RU"/>
        </w:rPr>
      </w:pPr>
      <w:bookmarkStart w:id="39" w:name="_Toc518546197"/>
      <w:r w:rsidRPr="00D731D4">
        <w:rPr>
          <w:lang w:val="ru-RU"/>
        </w:rPr>
        <w:t>Последствия для здоровья человека</w:t>
      </w:r>
      <w:bookmarkEnd w:id="39"/>
    </w:p>
    <w:p w14:paraId="33854561" w14:textId="77777777" w:rsidR="007B40EB" w:rsidRDefault="007B40EB" w:rsidP="007B40EB">
      <w:pPr>
        <w:spacing w:before="120" w:after="120" w:line="240" w:lineRule="atLeast"/>
        <w:jc w:val="both"/>
        <w:rPr>
          <w:lang w:val="ru-RU"/>
        </w:rPr>
      </w:pPr>
      <w:r w:rsidRPr="00D731D4">
        <w:rPr>
          <w:lang w:val="ru-RU"/>
        </w:rPr>
        <w:t xml:space="preserve">Климат оказывает значительное воздействие на здоровье и благополучие человека. При изменении климата этот эффект может быть прямым (травма или смерть вследствие теплового удара или стихийного бедствия) и косвенным, через распространение болезней (комары, передаваемые через воду патогены, качество воды и воздуха, наличие и качество пищи). Здоровье человека зависит от состояния окружающей среды, социально-экономических условий, а также эффективности организационно-управленческих, технологических и адаптационных мер, направленных на снижение воздействия изменения климата. </w:t>
      </w:r>
    </w:p>
    <w:p w14:paraId="7246A091" w14:textId="30046779" w:rsidR="00DF7D3A" w:rsidRPr="00D731D4" w:rsidRDefault="00DF7D3A" w:rsidP="007B40EB">
      <w:pPr>
        <w:spacing w:before="120" w:after="120" w:line="240" w:lineRule="atLeast"/>
        <w:jc w:val="both"/>
        <w:rPr>
          <w:lang w:val="ru-RU"/>
        </w:rPr>
      </w:pPr>
      <w:r w:rsidRPr="00D731D4">
        <w:rPr>
          <w:lang w:val="ru-RU"/>
        </w:rPr>
        <w:t>Каспийский регион имеет особенно большие расх</w:t>
      </w:r>
      <w:r w:rsidR="00AD0CF1" w:rsidRPr="00D731D4">
        <w:rPr>
          <w:lang w:val="ru-RU"/>
        </w:rPr>
        <w:t>оды на здравоохранение, связанны</w:t>
      </w:r>
      <w:r w:rsidRPr="00D731D4">
        <w:rPr>
          <w:lang w:val="ru-RU"/>
        </w:rPr>
        <w:t xml:space="preserve">е с загрязнением окружающей среды, </w:t>
      </w:r>
      <w:r w:rsidR="00AD0CF1" w:rsidRPr="00D731D4">
        <w:rPr>
          <w:lang w:val="ru-RU"/>
        </w:rPr>
        <w:t>которое</w:t>
      </w:r>
      <w:r w:rsidRPr="00D731D4">
        <w:rPr>
          <w:lang w:val="ru-RU"/>
        </w:rPr>
        <w:t xml:space="preserve"> </w:t>
      </w:r>
      <w:r w:rsidR="00AD0CF1" w:rsidRPr="00D731D4">
        <w:rPr>
          <w:lang w:val="ru-RU"/>
        </w:rPr>
        <w:t>ведет к</w:t>
      </w:r>
      <w:r w:rsidRPr="00D731D4">
        <w:rPr>
          <w:lang w:val="ru-RU"/>
        </w:rPr>
        <w:t xml:space="preserve"> увеличению расходов отдельных лиц и </w:t>
      </w:r>
      <w:r w:rsidRPr="00D731D4">
        <w:rPr>
          <w:lang w:val="ru-RU"/>
        </w:rPr>
        <w:lastRenderedPageBreak/>
        <w:t>правительств. Каспийский регион является одним из трех основных претендентов на прогнозируемые потери ВВП из-за загрязнения воздуха в результате сочетания воздействия высоких концентраций загрязняющих веществ, старения населения и относительно высоких расходов на здравоохранение (</w:t>
      </w:r>
      <w:proofErr w:type="spellStart"/>
      <w:r w:rsidRPr="00D731D4">
        <w:rPr>
          <w:lang w:val="ru-RU"/>
        </w:rPr>
        <w:t>Lanzi</w:t>
      </w:r>
      <w:proofErr w:type="spellEnd"/>
      <w:r w:rsidRPr="00D731D4">
        <w:rPr>
          <w:lang w:val="ru-RU"/>
        </w:rPr>
        <w:t xml:space="preserve"> </w:t>
      </w:r>
      <w:proofErr w:type="spellStart"/>
      <w:r w:rsidRPr="00D731D4">
        <w:rPr>
          <w:i/>
          <w:lang w:val="ru-RU"/>
        </w:rPr>
        <w:t>et</w:t>
      </w:r>
      <w:proofErr w:type="spellEnd"/>
      <w:r w:rsidRPr="00D731D4">
        <w:rPr>
          <w:i/>
          <w:lang w:val="ru-RU"/>
        </w:rPr>
        <w:t xml:space="preserve"> </w:t>
      </w:r>
      <w:proofErr w:type="spellStart"/>
      <w:r w:rsidRPr="00D731D4">
        <w:rPr>
          <w:i/>
          <w:lang w:val="ru-RU"/>
        </w:rPr>
        <w:t>al</w:t>
      </w:r>
      <w:proofErr w:type="spellEnd"/>
      <w:r w:rsidRPr="00D731D4">
        <w:rPr>
          <w:lang w:val="ru-RU"/>
        </w:rPr>
        <w:t xml:space="preserve">., 2018). </w:t>
      </w:r>
    </w:p>
    <w:p w14:paraId="3E70A14D" w14:textId="77777777" w:rsidR="00671FD1" w:rsidRPr="00D731D4" w:rsidRDefault="00671FD1" w:rsidP="007B40EB">
      <w:pPr>
        <w:spacing w:before="120" w:after="120" w:line="240" w:lineRule="atLeast"/>
        <w:jc w:val="both"/>
        <w:rPr>
          <w:lang w:val="ru-RU"/>
        </w:rPr>
      </w:pPr>
      <w:proofErr w:type="gramStart"/>
      <w:r w:rsidRPr="00D731D4">
        <w:rPr>
          <w:lang w:val="ru-RU"/>
        </w:rPr>
        <w:t>По оценкам, в 2012 году в Азербайджане произошло 4</w:t>
      </w:r>
      <w:r w:rsidRPr="00D731D4">
        <w:rPr>
          <w:lang w:val="en-US"/>
        </w:rPr>
        <w:t> </w:t>
      </w:r>
      <w:r w:rsidRPr="00D731D4">
        <w:rPr>
          <w:lang w:val="ru-RU"/>
        </w:rPr>
        <w:t>297 смертей, связанных с загрязнением атмосферного воздуха; 26</w:t>
      </w:r>
      <w:r w:rsidRPr="00D731D4">
        <w:rPr>
          <w:lang w:val="en-US"/>
        </w:rPr>
        <w:t> </w:t>
      </w:r>
      <w:r w:rsidRPr="00D731D4">
        <w:rPr>
          <w:lang w:val="ru-RU"/>
        </w:rPr>
        <w:t>267 смертей в Иране обусловлено загрязнением атмосферного воздуха; 10</w:t>
      </w:r>
      <w:r w:rsidRPr="00D731D4">
        <w:rPr>
          <w:lang w:val="en-US"/>
        </w:rPr>
        <w:t> </w:t>
      </w:r>
      <w:r w:rsidRPr="00D731D4">
        <w:rPr>
          <w:lang w:val="ru-RU"/>
        </w:rPr>
        <w:t>293 смертей в Казахстане обусловлено загрязнением атмосферного воздуха; 140</w:t>
      </w:r>
      <w:r w:rsidRPr="00D731D4">
        <w:rPr>
          <w:lang w:val="en-US"/>
        </w:rPr>
        <w:t> </w:t>
      </w:r>
      <w:r w:rsidRPr="00D731D4">
        <w:rPr>
          <w:lang w:val="ru-RU"/>
        </w:rPr>
        <w:t>851 смертей в России обусловлено загрязнением атмосферного воздуха; и 3</w:t>
      </w:r>
      <w:r w:rsidRPr="00D731D4">
        <w:rPr>
          <w:lang w:val="en-US"/>
        </w:rPr>
        <w:t> </w:t>
      </w:r>
      <w:r w:rsidRPr="00D731D4">
        <w:rPr>
          <w:lang w:val="ru-RU"/>
        </w:rPr>
        <w:t>667 смертей в Туркменистане также обусловлено загрязнением атмосферного</w:t>
      </w:r>
      <w:proofErr w:type="gramEnd"/>
      <w:r w:rsidRPr="00D731D4">
        <w:rPr>
          <w:lang w:val="ru-RU"/>
        </w:rPr>
        <w:t xml:space="preserve"> воздуха (ВОЗ).</w:t>
      </w:r>
    </w:p>
    <w:p w14:paraId="4DC62E84" w14:textId="77777777" w:rsidR="00671FD1" w:rsidRPr="00D731D4" w:rsidRDefault="00671FD1" w:rsidP="007B40EB">
      <w:pPr>
        <w:spacing w:before="120" w:after="120" w:line="240" w:lineRule="atLeast"/>
        <w:jc w:val="both"/>
        <w:rPr>
          <w:lang w:val="ru-RU"/>
        </w:rPr>
      </w:pPr>
      <w:r w:rsidRPr="00D731D4">
        <w:rPr>
          <w:lang w:val="ru-RU"/>
        </w:rPr>
        <w:t>В Туркменистане здоровье граждан является важным показателем развития, наиболее емким критерием качества их жизни. Забота о здоровье населения является одним из приоритетов государственной политики (Национальный вклад).</w:t>
      </w:r>
    </w:p>
    <w:p w14:paraId="490CB438" w14:textId="076AA4A9" w:rsidR="00DF7D3A" w:rsidRPr="00D731D4" w:rsidRDefault="00DF7D3A" w:rsidP="00497810">
      <w:pPr>
        <w:rPr>
          <w:lang w:val="ru-RU"/>
        </w:rPr>
      </w:pPr>
    </w:p>
    <w:p w14:paraId="26849BCA" w14:textId="154988B1" w:rsidR="00497810" w:rsidRPr="00D731D4" w:rsidRDefault="00DF7D3A" w:rsidP="004A0E47">
      <w:pPr>
        <w:pStyle w:val="Heading3"/>
        <w:rPr>
          <w:lang w:val="ru-RU"/>
        </w:rPr>
      </w:pPr>
      <w:bookmarkStart w:id="40" w:name="_Toc518546198"/>
      <w:r w:rsidRPr="00D731D4">
        <w:rPr>
          <w:lang w:val="ru-RU"/>
        </w:rPr>
        <w:t>Последствия для отраслей экономики</w:t>
      </w:r>
      <w:bookmarkEnd w:id="40"/>
    </w:p>
    <w:p w14:paraId="48596A66" w14:textId="77777777" w:rsidR="00497810" w:rsidRPr="00D731D4" w:rsidRDefault="00497810" w:rsidP="00497810">
      <w:pPr>
        <w:rPr>
          <w:lang w:val="ru-RU"/>
        </w:rPr>
      </w:pPr>
    </w:p>
    <w:p w14:paraId="544792DC" w14:textId="660741B0" w:rsidR="00207CE9" w:rsidRPr="00D731D4" w:rsidRDefault="00207CE9" w:rsidP="007D2682">
      <w:pPr>
        <w:spacing w:before="120" w:after="120" w:line="240" w:lineRule="atLeast"/>
        <w:jc w:val="both"/>
        <w:rPr>
          <w:lang w:val="ru-RU"/>
        </w:rPr>
      </w:pPr>
      <w:r w:rsidRPr="00D731D4">
        <w:rPr>
          <w:lang w:val="ru-RU"/>
        </w:rPr>
        <w:t xml:space="preserve">Чрезмерный вылов рыбы в Каспийском регионе, низкая оплата труда в легальном секторе и высокая отдача от браконьерства привели к тому, что многие артельные рыбаки перешли к браконьерству и прибыльному черному рынку. Хотя в прибрежных государствах отмечаются различные </w:t>
      </w:r>
      <w:r w:rsidR="00AD0CF1" w:rsidRPr="00D731D4">
        <w:rPr>
          <w:lang w:val="ru-RU"/>
        </w:rPr>
        <w:t xml:space="preserve">объемы </w:t>
      </w:r>
      <w:r w:rsidRPr="00D731D4">
        <w:rPr>
          <w:lang w:val="ru-RU"/>
        </w:rPr>
        <w:t>незаконного рыболовства, а также различия в его темпах</w:t>
      </w:r>
      <w:r w:rsidR="00AD0CF1" w:rsidRPr="00D731D4">
        <w:rPr>
          <w:lang w:val="ru-RU"/>
        </w:rPr>
        <w:t xml:space="preserve"> распространения</w:t>
      </w:r>
      <w:r w:rsidRPr="00D731D4">
        <w:rPr>
          <w:lang w:val="ru-RU"/>
        </w:rPr>
        <w:t xml:space="preserve">, нельзя отрицать, что изменение структуры рыбных запасов оказывает экономическое воздействие на рыболовную отрасль в </w:t>
      </w:r>
      <w:r w:rsidR="002A119A" w:rsidRPr="00D731D4">
        <w:rPr>
          <w:lang w:val="ru-RU"/>
        </w:rPr>
        <w:t>сообществах</w:t>
      </w:r>
      <w:r w:rsidRPr="00D731D4">
        <w:rPr>
          <w:lang w:val="ru-RU"/>
        </w:rPr>
        <w:t>, окружающих Каспий, а также на источники сре</w:t>
      </w:r>
      <w:proofErr w:type="gramStart"/>
      <w:r w:rsidRPr="00D731D4">
        <w:rPr>
          <w:lang w:val="ru-RU"/>
        </w:rPr>
        <w:t>дств к с</w:t>
      </w:r>
      <w:proofErr w:type="gramEnd"/>
      <w:r w:rsidRPr="00D731D4">
        <w:rPr>
          <w:lang w:val="ru-RU"/>
        </w:rPr>
        <w:t>уществованию рыбаков. Это можно увидеть во всех прикаспийских район</w:t>
      </w:r>
      <w:r w:rsidR="006568B6" w:rsidRPr="00D731D4">
        <w:rPr>
          <w:lang w:val="ru-RU"/>
        </w:rPr>
        <w:t>ах</w:t>
      </w:r>
      <w:r w:rsidRPr="00D731D4">
        <w:rPr>
          <w:lang w:val="ru-RU"/>
        </w:rPr>
        <w:t xml:space="preserve">. Азербайджан внес поправки в свой предыдущий </w:t>
      </w:r>
      <w:r w:rsidR="006568B6" w:rsidRPr="00D731D4">
        <w:rPr>
          <w:lang w:val="ru-RU"/>
        </w:rPr>
        <w:t>з</w:t>
      </w:r>
      <w:r w:rsidRPr="00D731D4">
        <w:rPr>
          <w:lang w:val="ru-RU"/>
        </w:rPr>
        <w:t xml:space="preserve">акон о рыболовстве в 2017 году, чтобы обеспечить устойчивое развитие </w:t>
      </w:r>
      <w:proofErr w:type="spellStart"/>
      <w:r w:rsidRPr="00D731D4">
        <w:rPr>
          <w:lang w:val="ru-RU"/>
        </w:rPr>
        <w:t>аквакультуры</w:t>
      </w:r>
      <w:proofErr w:type="spellEnd"/>
      <w:r w:rsidRPr="00D731D4">
        <w:rPr>
          <w:lang w:val="ru-RU"/>
        </w:rPr>
        <w:t xml:space="preserve"> в сельских районах, создавая альтернативный источник дохода и улучшая благосостояние и здоровье прибрежного населения (Национальный вклад).</w:t>
      </w:r>
    </w:p>
    <w:p w14:paraId="3B08941D" w14:textId="77777777" w:rsidR="0039764F" w:rsidRPr="00D731D4" w:rsidRDefault="006568B6" w:rsidP="007D2682">
      <w:pPr>
        <w:spacing w:before="120" w:after="120" w:line="240" w:lineRule="atLeast"/>
        <w:jc w:val="both"/>
        <w:rPr>
          <w:lang w:val="ru-RU"/>
        </w:rPr>
      </w:pPr>
      <w:r w:rsidRPr="00D731D4">
        <w:rPr>
          <w:lang w:val="ru-RU"/>
        </w:rPr>
        <w:t>Колебания уровня моря происход</w:t>
      </w:r>
      <w:r w:rsidR="007C3288" w:rsidRPr="00D731D4">
        <w:rPr>
          <w:lang w:val="ru-RU"/>
        </w:rPr>
        <w:t>ят</w:t>
      </w:r>
      <w:r w:rsidRPr="00D731D4">
        <w:rPr>
          <w:lang w:val="ru-RU"/>
        </w:rPr>
        <w:t xml:space="preserve"> в Каспийском море непрерывно, на протяжении всей его истории. Конечно, в некоторых местах</w:t>
      </w:r>
      <w:r w:rsidR="007C3288" w:rsidRPr="00D731D4">
        <w:rPr>
          <w:lang w:val="ru-RU"/>
        </w:rPr>
        <w:t>,</w:t>
      </w:r>
      <w:r w:rsidRPr="00D731D4">
        <w:rPr>
          <w:lang w:val="ru-RU"/>
        </w:rPr>
        <w:t xml:space="preserve"> </w:t>
      </w:r>
      <w:r w:rsidR="007C3288" w:rsidRPr="00D731D4">
        <w:rPr>
          <w:lang w:val="ru-RU"/>
        </w:rPr>
        <w:t>когда уровень повышался, затоплялись</w:t>
      </w:r>
      <w:r w:rsidR="008E6FC6" w:rsidRPr="00D731D4">
        <w:rPr>
          <w:lang w:val="ru-RU"/>
        </w:rPr>
        <w:t xml:space="preserve"> </w:t>
      </w:r>
      <w:r w:rsidRPr="00D731D4">
        <w:rPr>
          <w:lang w:val="ru-RU"/>
        </w:rPr>
        <w:t>или сокращ</w:t>
      </w:r>
      <w:r w:rsidR="00FC16F3" w:rsidRPr="00D731D4">
        <w:rPr>
          <w:lang w:val="ru-RU"/>
        </w:rPr>
        <w:t xml:space="preserve">ались </w:t>
      </w:r>
      <w:r w:rsidRPr="00D731D4">
        <w:rPr>
          <w:lang w:val="ru-RU"/>
        </w:rPr>
        <w:t>пастбища</w:t>
      </w:r>
      <w:r w:rsidR="00F05DCC" w:rsidRPr="00D731D4">
        <w:rPr>
          <w:lang w:val="ru-RU"/>
        </w:rPr>
        <w:t>, а при снижении уровня деградировали</w:t>
      </w:r>
      <w:r w:rsidRPr="00D731D4">
        <w:rPr>
          <w:lang w:val="ru-RU"/>
        </w:rPr>
        <w:t xml:space="preserve"> нерестилища</w:t>
      </w:r>
      <w:r w:rsidR="00F05DCC" w:rsidRPr="00D731D4">
        <w:rPr>
          <w:lang w:val="ru-RU"/>
        </w:rPr>
        <w:t xml:space="preserve"> и т</w:t>
      </w:r>
      <w:r w:rsidRPr="00D731D4">
        <w:rPr>
          <w:lang w:val="ru-RU"/>
        </w:rPr>
        <w:t>.</w:t>
      </w:r>
      <w:r w:rsidR="00F05DCC" w:rsidRPr="00D731D4">
        <w:rPr>
          <w:lang w:val="ru-RU"/>
        </w:rPr>
        <w:t>п.</w:t>
      </w:r>
      <w:r w:rsidRPr="00D731D4">
        <w:rPr>
          <w:lang w:val="ru-RU"/>
        </w:rPr>
        <w:t xml:space="preserve"> Регулирование рек также сыграло отрицательную роль в том, что сток питательных и минеральных </w:t>
      </w:r>
      <w:r w:rsidR="0039764F" w:rsidRPr="00D731D4">
        <w:rPr>
          <w:lang w:val="ru-RU"/>
        </w:rPr>
        <w:t>веществ</w:t>
      </w:r>
      <w:r w:rsidRPr="00D731D4">
        <w:rPr>
          <w:lang w:val="ru-RU"/>
        </w:rPr>
        <w:t>, особенно фосфатов, резко сократился, без чего первичн</w:t>
      </w:r>
      <w:r w:rsidR="00FC16F3" w:rsidRPr="00D731D4">
        <w:rPr>
          <w:lang w:val="ru-RU"/>
        </w:rPr>
        <w:t>ая</w:t>
      </w:r>
      <w:r w:rsidRPr="00D731D4">
        <w:rPr>
          <w:lang w:val="ru-RU"/>
        </w:rPr>
        <w:t xml:space="preserve"> про</w:t>
      </w:r>
      <w:r w:rsidR="00FC16F3" w:rsidRPr="00D731D4">
        <w:rPr>
          <w:lang w:val="ru-RU"/>
        </w:rPr>
        <w:t xml:space="preserve">дукция </w:t>
      </w:r>
      <w:r w:rsidRPr="00D731D4">
        <w:rPr>
          <w:lang w:val="ru-RU"/>
        </w:rPr>
        <w:t>моря и вместе с н</w:t>
      </w:r>
      <w:r w:rsidR="00F05DCC" w:rsidRPr="00D731D4">
        <w:rPr>
          <w:lang w:val="ru-RU"/>
        </w:rPr>
        <w:t>ей</w:t>
      </w:r>
      <w:r w:rsidRPr="00D731D4">
        <w:rPr>
          <w:lang w:val="ru-RU"/>
        </w:rPr>
        <w:t xml:space="preserve"> </w:t>
      </w:r>
      <w:r w:rsidR="0039764F" w:rsidRPr="00D731D4">
        <w:rPr>
          <w:lang w:val="ru-RU"/>
        </w:rPr>
        <w:t>пищевая</w:t>
      </w:r>
      <w:r w:rsidRPr="00D731D4">
        <w:rPr>
          <w:lang w:val="ru-RU"/>
        </w:rPr>
        <w:t xml:space="preserve"> база не могут быть </w:t>
      </w:r>
      <w:r w:rsidR="0039764F" w:rsidRPr="00D731D4">
        <w:rPr>
          <w:lang w:val="ru-RU"/>
        </w:rPr>
        <w:t>существенно увеличены.</w:t>
      </w:r>
    </w:p>
    <w:p w14:paraId="1645526B" w14:textId="79DD2613" w:rsidR="00497810" w:rsidRPr="00D731D4" w:rsidRDefault="006568B6" w:rsidP="007D2682">
      <w:pPr>
        <w:spacing w:before="120" w:after="120" w:line="240" w:lineRule="atLeast"/>
        <w:jc w:val="both"/>
        <w:rPr>
          <w:lang w:val="ru-RU"/>
        </w:rPr>
      </w:pPr>
      <w:r w:rsidRPr="00D731D4">
        <w:rPr>
          <w:lang w:val="ru-RU"/>
        </w:rPr>
        <w:t xml:space="preserve">За последнее десятилетие </w:t>
      </w:r>
      <w:r w:rsidR="00A87A8D" w:rsidRPr="00D731D4">
        <w:rPr>
          <w:lang w:val="ru-RU"/>
        </w:rPr>
        <w:t>в</w:t>
      </w:r>
      <w:r w:rsidRPr="00D731D4">
        <w:rPr>
          <w:lang w:val="ru-RU"/>
        </w:rPr>
        <w:t>осточн</w:t>
      </w:r>
      <w:r w:rsidR="00A87A8D" w:rsidRPr="00D731D4">
        <w:rPr>
          <w:lang w:val="ru-RU"/>
        </w:rPr>
        <w:t>ая часть</w:t>
      </w:r>
      <w:r w:rsidRPr="00D731D4">
        <w:rPr>
          <w:lang w:val="ru-RU"/>
        </w:rPr>
        <w:t xml:space="preserve"> Туркменистан</w:t>
      </w:r>
      <w:r w:rsidR="00A87A8D" w:rsidRPr="00D731D4">
        <w:rPr>
          <w:lang w:val="ru-RU"/>
        </w:rPr>
        <w:t>а</w:t>
      </w:r>
      <w:r w:rsidRPr="00D731D4">
        <w:rPr>
          <w:lang w:val="ru-RU"/>
        </w:rPr>
        <w:t xml:space="preserve"> </w:t>
      </w:r>
      <w:r w:rsidR="00A87A8D" w:rsidRPr="00D731D4">
        <w:rPr>
          <w:lang w:val="ru-RU"/>
        </w:rPr>
        <w:t>превратилась в</w:t>
      </w:r>
      <w:r w:rsidRPr="00D731D4">
        <w:rPr>
          <w:lang w:val="ru-RU"/>
        </w:rPr>
        <w:t xml:space="preserve"> од</w:t>
      </w:r>
      <w:r w:rsidR="00A87A8D" w:rsidRPr="00D731D4">
        <w:rPr>
          <w:lang w:val="ru-RU"/>
        </w:rPr>
        <w:t>и</w:t>
      </w:r>
      <w:r w:rsidRPr="00D731D4">
        <w:rPr>
          <w:lang w:val="ru-RU"/>
        </w:rPr>
        <w:t xml:space="preserve">н из промышленно развитых центров страны. Промышленные предприятия нефтегазового сектора расположены в городах </w:t>
      </w:r>
      <w:proofErr w:type="spellStart"/>
      <w:r w:rsidRPr="00D731D4">
        <w:rPr>
          <w:lang w:val="ru-RU"/>
        </w:rPr>
        <w:t>Балканабат</w:t>
      </w:r>
      <w:proofErr w:type="spellEnd"/>
      <w:r w:rsidRPr="00D731D4">
        <w:rPr>
          <w:lang w:val="ru-RU"/>
        </w:rPr>
        <w:t xml:space="preserve">, Хазар, Туркменбаши, Бекдаш (ныне </w:t>
      </w:r>
      <w:proofErr w:type="spellStart"/>
      <w:r w:rsidRPr="00D731D4">
        <w:rPr>
          <w:lang w:val="ru-RU"/>
        </w:rPr>
        <w:t>Гарабогаз</w:t>
      </w:r>
      <w:proofErr w:type="spellEnd"/>
      <w:r w:rsidRPr="00D731D4">
        <w:rPr>
          <w:lang w:val="ru-RU"/>
        </w:rPr>
        <w:t xml:space="preserve">) и </w:t>
      </w:r>
      <w:proofErr w:type="spellStart"/>
      <w:r w:rsidRPr="00D731D4">
        <w:rPr>
          <w:lang w:val="ru-RU"/>
        </w:rPr>
        <w:t>Гумдаг</w:t>
      </w:r>
      <w:proofErr w:type="spellEnd"/>
      <w:r w:rsidRPr="00D731D4">
        <w:rPr>
          <w:lang w:val="ru-RU"/>
        </w:rPr>
        <w:t xml:space="preserve">. Повышение уровня моря может затопить </w:t>
      </w:r>
      <w:proofErr w:type="spellStart"/>
      <w:r w:rsidRPr="00D731D4">
        <w:rPr>
          <w:lang w:val="ru-RU"/>
        </w:rPr>
        <w:t>нефте</w:t>
      </w:r>
      <w:proofErr w:type="spellEnd"/>
      <w:r w:rsidRPr="00D731D4">
        <w:rPr>
          <w:lang w:val="ru-RU"/>
        </w:rPr>
        <w:t>-</w:t>
      </w:r>
      <w:r w:rsidR="002A119A" w:rsidRPr="00D731D4">
        <w:rPr>
          <w:lang w:val="ru-RU"/>
        </w:rPr>
        <w:t xml:space="preserve"> </w:t>
      </w:r>
      <w:r w:rsidRPr="00D731D4">
        <w:rPr>
          <w:lang w:val="ru-RU"/>
        </w:rPr>
        <w:t>и газопроводы, про</w:t>
      </w:r>
      <w:r w:rsidR="00A87A8D" w:rsidRPr="00D731D4">
        <w:rPr>
          <w:lang w:val="ru-RU"/>
        </w:rPr>
        <w:t>ложенные</w:t>
      </w:r>
      <w:r w:rsidRPr="00D731D4">
        <w:rPr>
          <w:lang w:val="ru-RU"/>
        </w:rPr>
        <w:t xml:space="preserve"> вдоль побережья, что может привести к загрязнению </w:t>
      </w:r>
      <w:r w:rsidR="0039764F" w:rsidRPr="00D731D4">
        <w:rPr>
          <w:lang w:val="ru-RU"/>
        </w:rPr>
        <w:t>воды</w:t>
      </w:r>
      <w:r w:rsidRPr="00D731D4">
        <w:rPr>
          <w:lang w:val="ru-RU"/>
        </w:rPr>
        <w:t xml:space="preserve"> побережь</w:t>
      </w:r>
      <w:r w:rsidR="0039764F" w:rsidRPr="00D731D4">
        <w:rPr>
          <w:lang w:val="ru-RU"/>
        </w:rPr>
        <w:t>я</w:t>
      </w:r>
      <w:r w:rsidRPr="00D731D4">
        <w:rPr>
          <w:lang w:val="ru-RU"/>
        </w:rPr>
        <w:t xml:space="preserve"> Хазара и </w:t>
      </w:r>
      <w:proofErr w:type="spellStart"/>
      <w:r w:rsidRPr="00D731D4">
        <w:rPr>
          <w:lang w:val="ru-RU"/>
        </w:rPr>
        <w:t>Экерема</w:t>
      </w:r>
      <w:proofErr w:type="spellEnd"/>
      <w:r w:rsidRPr="00D731D4">
        <w:rPr>
          <w:lang w:val="ru-RU"/>
        </w:rPr>
        <w:t xml:space="preserve">. Наиболее негативными последствиями может </w:t>
      </w:r>
      <w:r w:rsidR="00FC16F3" w:rsidRPr="00D731D4">
        <w:rPr>
          <w:lang w:val="ru-RU"/>
        </w:rPr>
        <w:t>иметь</w:t>
      </w:r>
      <w:r w:rsidRPr="00D731D4">
        <w:rPr>
          <w:lang w:val="ru-RU"/>
        </w:rPr>
        <w:t xml:space="preserve"> возможное повышение уровня моря на полуострове Хазар (бывший Челекен)</w:t>
      </w:r>
      <w:r w:rsidR="00FC16F3" w:rsidRPr="00D731D4">
        <w:rPr>
          <w:lang w:val="ru-RU"/>
        </w:rPr>
        <w:t xml:space="preserve"> </w:t>
      </w:r>
      <w:r w:rsidRPr="00D731D4">
        <w:rPr>
          <w:lang w:val="ru-RU"/>
        </w:rPr>
        <w:t xml:space="preserve">в средней части туркменского побережья. </w:t>
      </w:r>
      <w:r w:rsidR="00A87A8D" w:rsidRPr="00D731D4">
        <w:rPr>
          <w:lang w:val="ru-RU"/>
        </w:rPr>
        <w:t>При</w:t>
      </w:r>
      <w:r w:rsidRPr="00D731D4">
        <w:rPr>
          <w:lang w:val="ru-RU"/>
        </w:rPr>
        <w:t xml:space="preserve"> повышени</w:t>
      </w:r>
      <w:r w:rsidR="00A87A8D" w:rsidRPr="00D731D4">
        <w:rPr>
          <w:lang w:val="ru-RU"/>
        </w:rPr>
        <w:t>и</w:t>
      </w:r>
      <w:r w:rsidRPr="00D731D4">
        <w:rPr>
          <w:lang w:val="ru-RU"/>
        </w:rPr>
        <w:t xml:space="preserve"> уровня моря на </w:t>
      </w:r>
      <w:r w:rsidR="00A87A8D" w:rsidRPr="00D731D4">
        <w:rPr>
          <w:lang w:val="ru-RU"/>
        </w:rPr>
        <w:t>пять метров,</w:t>
      </w:r>
      <w:r w:rsidRPr="00D731D4">
        <w:rPr>
          <w:lang w:val="ru-RU"/>
        </w:rPr>
        <w:t xml:space="preserve"> </w:t>
      </w:r>
      <w:r w:rsidR="00A87A8D" w:rsidRPr="00D731D4">
        <w:rPr>
          <w:lang w:val="ru-RU"/>
        </w:rPr>
        <w:t xml:space="preserve">часть </w:t>
      </w:r>
      <w:r w:rsidRPr="00D731D4">
        <w:rPr>
          <w:lang w:val="ru-RU"/>
        </w:rPr>
        <w:t>нынешн</w:t>
      </w:r>
      <w:r w:rsidR="00A87A8D" w:rsidRPr="00D731D4">
        <w:rPr>
          <w:lang w:val="ru-RU"/>
        </w:rPr>
        <w:t>его</w:t>
      </w:r>
      <w:r w:rsidRPr="00D731D4">
        <w:rPr>
          <w:lang w:val="ru-RU"/>
        </w:rPr>
        <w:t xml:space="preserve"> </w:t>
      </w:r>
      <w:proofErr w:type="gramStart"/>
      <w:r w:rsidR="00FC16F3" w:rsidRPr="00D731D4">
        <w:rPr>
          <w:lang w:val="ru-RU"/>
        </w:rPr>
        <w:t>Х</w:t>
      </w:r>
      <w:r w:rsidRPr="00D731D4">
        <w:rPr>
          <w:lang w:val="ru-RU"/>
        </w:rPr>
        <w:t>азарский</w:t>
      </w:r>
      <w:proofErr w:type="gramEnd"/>
      <w:r w:rsidRPr="00D731D4">
        <w:rPr>
          <w:lang w:val="ru-RU"/>
        </w:rPr>
        <w:t xml:space="preserve"> полуостров</w:t>
      </w:r>
      <w:r w:rsidR="00A87A8D" w:rsidRPr="00D731D4">
        <w:rPr>
          <w:lang w:val="ru-RU"/>
        </w:rPr>
        <w:t>а</w:t>
      </w:r>
      <w:r w:rsidRPr="00D731D4">
        <w:rPr>
          <w:lang w:val="ru-RU"/>
        </w:rPr>
        <w:t xml:space="preserve"> может быть затоплен</w:t>
      </w:r>
      <w:r w:rsidR="00A87A8D" w:rsidRPr="00D731D4">
        <w:rPr>
          <w:lang w:val="ru-RU"/>
        </w:rPr>
        <w:t xml:space="preserve">а. В этом случае </w:t>
      </w:r>
      <w:r w:rsidRPr="00D731D4">
        <w:rPr>
          <w:lang w:val="ru-RU"/>
        </w:rPr>
        <w:t xml:space="preserve">полуостров может превратиться в остров, отделенный от материка 2-километровым морским </w:t>
      </w:r>
      <w:r w:rsidR="00A87A8D" w:rsidRPr="00D731D4">
        <w:rPr>
          <w:lang w:val="ru-RU"/>
        </w:rPr>
        <w:t>проливом</w:t>
      </w:r>
      <w:r w:rsidRPr="00D731D4">
        <w:rPr>
          <w:lang w:val="ru-RU"/>
        </w:rPr>
        <w:t xml:space="preserve"> (Национальный вклад).</w:t>
      </w:r>
    </w:p>
    <w:p w14:paraId="1097D3F0" w14:textId="5ADBA337" w:rsidR="00497810" w:rsidRPr="00D731D4" w:rsidRDefault="00FC16F3" w:rsidP="0010301F">
      <w:pPr>
        <w:spacing w:before="120" w:after="120" w:line="240" w:lineRule="atLeast"/>
        <w:jc w:val="both"/>
        <w:rPr>
          <w:rFonts w:asciiTheme="minorHAnsi" w:hAnsiTheme="minorHAnsi" w:cstheme="minorHAnsi"/>
          <w:bCs/>
          <w:lang w:val="ru-RU"/>
        </w:rPr>
      </w:pPr>
      <w:r w:rsidRPr="00D731D4">
        <w:rPr>
          <w:lang w:val="ru-RU"/>
        </w:rPr>
        <w:lastRenderedPageBreak/>
        <w:t xml:space="preserve">По мере повышения температуры скорость испарения в Каспийском море, вероятно, будет возрастать, а уровень воды, как ожидается, снизится, усиливая тем самым воздействие антропогенных факторов. Климат Каспийского моря оказывает очевидное влияние на биоразнообразие и биоресурсы всего региона. Но прогнозировать влияние изменения климата на биоресурсы Каспия достаточно сложно из-за отсутствия конкретных моделей. </w:t>
      </w:r>
      <w:r w:rsidR="00335BF6" w:rsidRPr="00D731D4">
        <w:rPr>
          <w:lang w:val="ru-RU"/>
        </w:rPr>
        <w:t>Если климат в регионе станет более жарким и сухим</w:t>
      </w:r>
      <w:r w:rsidR="00A87A8D" w:rsidRPr="00D731D4">
        <w:rPr>
          <w:lang w:val="ru-RU"/>
        </w:rPr>
        <w:t>, то</w:t>
      </w:r>
      <w:r w:rsidR="00335BF6" w:rsidRPr="00D731D4">
        <w:rPr>
          <w:lang w:val="ru-RU"/>
        </w:rPr>
        <w:t xml:space="preserve"> это </w:t>
      </w:r>
      <w:r w:rsidR="00A87A8D" w:rsidRPr="00D731D4">
        <w:rPr>
          <w:lang w:val="ru-RU"/>
        </w:rPr>
        <w:t xml:space="preserve">может </w:t>
      </w:r>
      <w:r w:rsidR="00335BF6" w:rsidRPr="00D731D4">
        <w:rPr>
          <w:lang w:val="ru-RU"/>
        </w:rPr>
        <w:t>приве</w:t>
      </w:r>
      <w:r w:rsidR="00A87A8D" w:rsidRPr="00D731D4">
        <w:rPr>
          <w:lang w:val="ru-RU"/>
        </w:rPr>
        <w:t>сти</w:t>
      </w:r>
      <w:r w:rsidR="00335BF6" w:rsidRPr="00D731D4">
        <w:rPr>
          <w:lang w:val="ru-RU"/>
        </w:rPr>
        <w:t xml:space="preserve"> к уменьшению</w:t>
      </w:r>
      <w:r w:rsidR="00A87A8D" w:rsidRPr="00D731D4">
        <w:rPr>
          <w:lang w:val="ru-RU"/>
        </w:rPr>
        <w:t xml:space="preserve"> осадков в речных бассейнах. В этом случае,</w:t>
      </w:r>
      <w:r w:rsidR="00335BF6" w:rsidRPr="00D731D4">
        <w:rPr>
          <w:lang w:val="ru-RU"/>
        </w:rPr>
        <w:t xml:space="preserve"> </w:t>
      </w:r>
      <w:r w:rsidR="00A87A8D" w:rsidRPr="00D731D4">
        <w:rPr>
          <w:lang w:val="ru-RU"/>
        </w:rPr>
        <w:t xml:space="preserve">со снижением стока и увеличением испарения, </w:t>
      </w:r>
      <w:r w:rsidR="00335BF6" w:rsidRPr="00D731D4">
        <w:rPr>
          <w:lang w:val="ru-RU"/>
        </w:rPr>
        <w:t>площади водно-болотных угодий, вероятно, будут уменьшаться</w:t>
      </w:r>
      <w:r w:rsidRPr="00D731D4">
        <w:rPr>
          <w:lang w:val="ru-RU"/>
        </w:rPr>
        <w:t>. Это</w:t>
      </w:r>
      <w:r w:rsidR="00A87A8D" w:rsidRPr="00D731D4">
        <w:rPr>
          <w:lang w:val="ru-RU"/>
        </w:rPr>
        <w:t xml:space="preserve"> </w:t>
      </w:r>
      <w:r w:rsidRPr="00D731D4">
        <w:rPr>
          <w:lang w:val="ru-RU"/>
        </w:rPr>
        <w:t>приведет к сокращению площадей</w:t>
      </w:r>
      <w:r w:rsidR="0010301F" w:rsidRPr="00D731D4">
        <w:rPr>
          <w:lang w:val="ru-RU"/>
        </w:rPr>
        <w:t xml:space="preserve"> водно-болотных угодий и</w:t>
      </w:r>
      <w:r w:rsidRPr="00D731D4">
        <w:rPr>
          <w:lang w:val="ru-RU"/>
        </w:rPr>
        <w:t xml:space="preserve"> возможному увеличению солености </w:t>
      </w:r>
      <w:r w:rsidR="00A87A8D" w:rsidRPr="00D731D4">
        <w:rPr>
          <w:lang w:val="ru-RU"/>
        </w:rPr>
        <w:t xml:space="preserve">воды </w:t>
      </w:r>
      <w:r w:rsidRPr="00D731D4">
        <w:rPr>
          <w:lang w:val="ru-RU"/>
        </w:rPr>
        <w:t>и изменениям в пищевой цепи (</w:t>
      </w:r>
      <w:proofErr w:type="spellStart"/>
      <w:r w:rsidRPr="00D731D4">
        <w:rPr>
          <w:lang w:val="en-CA"/>
        </w:rPr>
        <w:t>Anis</w:t>
      </w:r>
      <w:proofErr w:type="spellEnd"/>
      <w:r w:rsidRPr="00D731D4">
        <w:rPr>
          <w:lang w:val="ru-RU"/>
        </w:rPr>
        <w:t>, 2015).</w:t>
      </w:r>
    </w:p>
    <w:p w14:paraId="41986695" w14:textId="77777777" w:rsidR="00497810" w:rsidRPr="00D731D4" w:rsidRDefault="00497810" w:rsidP="00497810">
      <w:pPr>
        <w:rPr>
          <w:lang w:val="ru-RU"/>
        </w:rPr>
      </w:pPr>
    </w:p>
    <w:p w14:paraId="0EA44244" w14:textId="45775716" w:rsidR="00497810" w:rsidRPr="00D731D4" w:rsidRDefault="00FC16F3" w:rsidP="004A0E47">
      <w:pPr>
        <w:pStyle w:val="Heading3"/>
        <w:rPr>
          <w:lang w:val="ru-RU"/>
        </w:rPr>
      </w:pPr>
      <w:bookmarkStart w:id="41" w:name="_Toc518546199"/>
      <w:r w:rsidRPr="00D731D4">
        <w:rPr>
          <w:lang w:val="ru-RU"/>
        </w:rPr>
        <w:t xml:space="preserve">Последствия для </w:t>
      </w:r>
      <w:r w:rsidR="0010301F" w:rsidRPr="00D731D4">
        <w:rPr>
          <w:lang w:val="ru-RU"/>
        </w:rPr>
        <w:t>источников</w:t>
      </w:r>
      <w:r w:rsidRPr="00D731D4">
        <w:rPr>
          <w:lang w:val="ru-RU"/>
        </w:rPr>
        <w:t xml:space="preserve"> существовани</w:t>
      </w:r>
      <w:r w:rsidR="0010301F" w:rsidRPr="00D731D4">
        <w:rPr>
          <w:lang w:val="ru-RU"/>
        </w:rPr>
        <w:t>я</w:t>
      </w:r>
      <w:bookmarkEnd w:id="41"/>
    </w:p>
    <w:p w14:paraId="4E8EDFE7" w14:textId="681C8B98" w:rsidR="00497810" w:rsidRPr="00D731D4" w:rsidRDefault="00497810" w:rsidP="00497810">
      <w:pPr>
        <w:rPr>
          <w:lang w:val="ru-RU"/>
        </w:rPr>
      </w:pPr>
    </w:p>
    <w:p w14:paraId="3B7C24CC" w14:textId="6068E0E2" w:rsidR="00FC16F3" w:rsidRPr="00D731D4" w:rsidRDefault="000A1726" w:rsidP="00FC16F3">
      <w:pPr>
        <w:jc w:val="both"/>
        <w:rPr>
          <w:lang w:val="ru-RU"/>
        </w:rPr>
      </w:pPr>
      <w:r w:rsidRPr="00D731D4">
        <w:rPr>
          <w:lang w:val="ru-RU"/>
        </w:rPr>
        <w:t>П</w:t>
      </w:r>
      <w:r w:rsidR="00FC16F3" w:rsidRPr="00D731D4">
        <w:rPr>
          <w:lang w:val="ru-RU"/>
        </w:rPr>
        <w:t xml:space="preserve">овышение уровня Каспийского моря окажет негативное воздействие не только на населенные пункты, промышленность и инфраструктуру, но и на уникальные прибрежные биомы Туркменистана (Национальный вклад). </w:t>
      </w:r>
    </w:p>
    <w:p w14:paraId="249C6BDF" w14:textId="77777777" w:rsidR="00FC16F3" w:rsidRPr="00D731D4" w:rsidRDefault="00FC16F3" w:rsidP="00FC16F3">
      <w:pPr>
        <w:rPr>
          <w:lang w:val="ru-RU"/>
        </w:rPr>
      </w:pPr>
    </w:p>
    <w:p w14:paraId="36969D01" w14:textId="2A224931" w:rsidR="00FC16F3" w:rsidRPr="00D731D4" w:rsidRDefault="00FC16F3" w:rsidP="00B764C1">
      <w:pPr>
        <w:jc w:val="both"/>
        <w:rPr>
          <w:lang w:val="ru-RU"/>
        </w:rPr>
      </w:pPr>
      <w:r w:rsidRPr="00D731D4">
        <w:rPr>
          <w:lang w:val="ru-RU"/>
        </w:rPr>
        <w:t xml:space="preserve">Воздействие изменения климата на сельское хозяйство тесно взаимосвязано </w:t>
      </w:r>
      <w:r w:rsidR="00A87A8D" w:rsidRPr="00D731D4">
        <w:rPr>
          <w:lang w:val="ru-RU"/>
        </w:rPr>
        <w:t>с различными аспектами, в том числе экономической деятельност</w:t>
      </w:r>
      <w:r w:rsidR="000A1726" w:rsidRPr="00D731D4">
        <w:rPr>
          <w:lang w:val="ru-RU"/>
        </w:rPr>
        <w:t>ью</w:t>
      </w:r>
      <w:r w:rsidR="00A87A8D" w:rsidRPr="00D731D4">
        <w:rPr>
          <w:lang w:val="ru-RU"/>
        </w:rPr>
        <w:t xml:space="preserve">, </w:t>
      </w:r>
      <w:r w:rsidRPr="00D731D4">
        <w:rPr>
          <w:lang w:val="ru-RU"/>
        </w:rPr>
        <w:t>и способно негативно сказаться на половине населения Туркменистана, которое полагается на сельско</w:t>
      </w:r>
      <w:r w:rsidR="00D66B7D" w:rsidRPr="00D731D4">
        <w:rPr>
          <w:lang w:val="ru-RU"/>
        </w:rPr>
        <w:t xml:space="preserve">е </w:t>
      </w:r>
      <w:r w:rsidRPr="00D731D4">
        <w:rPr>
          <w:lang w:val="ru-RU"/>
        </w:rPr>
        <w:t>хозяйств</w:t>
      </w:r>
      <w:r w:rsidR="00D66B7D" w:rsidRPr="00D731D4">
        <w:rPr>
          <w:lang w:val="ru-RU"/>
        </w:rPr>
        <w:t>о</w:t>
      </w:r>
      <w:r w:rsidRPr="00D731D4">
        <w:rPr>
          <w:lang w:val="ru-RU"/>
        </w:rPr>
        <w:t xml:space="preserve"> в качестве источника сре</w:t>
      </w:r>
      <w:proofErr w:type="gramStart"/>
      <w:r w:rsidRPr="00D731D4">
        <w:rPr>
          <w:lang w:val="ru-RU"/>
        </w:rPr>
        <w:t>дств к с</w:t>
      </w:r>
      <w:proofErr w:type="gramEnd"/>
      <w:r w:rsidRPr="00D731D4">
        <w:rPr>
          <w:lang w:val="ru-RU"/>
        </w:rPr>
        <w:t>уществованию (Национальный вклад).</w:t>
      </w:r>
    </w:p>
    <w:p w14:paraId="1050B72A" w14:textId="6791A0F1" w:rsidR="00497810" w:rsidRPr="00D731D4" w:rsidRDefault="00497810" w:rsidP="00497810">
      <w:pPr>
        <w:rPr>
          <w:lang w:val="ru-RU"/>
        </w:rPr>
      </w:pPr>
    </w:p>
    <w:p w14:paraId="038F8DBE" w14:textId="4743E422" w:rsidR="00497810" w:rsidRPr="00D731D4" w:rsidRDefault="00B764C1" w:rsidP="001478D1">
      <w:pPr>
        <w:pStyle w:val="Heading3"/>
        <w:rPr>
          <w:lang w:val="ru-RU"/>
        </w:rPr>
      </w:pPr>
      <w:bookmarkStart w:id="42" w:name="_Toc518546200"/>
      <w:r w:rsidRPr="00D731D4">
        <w:rPr>
          <w:lang w:val="ru-RU"/>
        </w:rPr>
        <w:t xml:space="preserve">Последствия </w:t>
      </w:r>
      <w:proofErr w:type="gramStart"/>
      <w:r w:rsidRPr="00D731D4">
        <w:rPr>
          <w:lang w:val="ru-RU"/>
        </w:rPr>
        <w:t>для</w:t>
      </w:r>
      <w:proofErr w:type="gramEnd"/>
      <w:r w:rsidRPr="00D731D4">
        <w:rPr>
          <w:lang w:val="ru-RU"/>
        </w:rPr>
        <w:t xml:space="preserve"> сельского хозяйства</w:t>
      </w:r>
      <w:bookmarkEnd w:id="42"/>
    </w:p>
    <w:p w14:paraId="7A9B6890" w14:textId="77777777" w:rsidR="00C37532" w:rsidRPr="00D731D4" w:rsidRDefault="00C37532" w:rsidP="00497810">
      <w:pPr>
        <w:rPr>
          <w:lang w:val="ru-RU"/>
        </w:rPr>
      </w:pPr>
    </w:p>
    <w:p w14:paraId="2A065277" w14:textId="55052F32" w:rsidR="00B764C1" w:rsidRPr="00D731D4" w:rsidRDefault="000A1726" w:rsidP="00B764C1">
      <w:pPr>
        <w:jc w:val="both"/>
        <w:rPr>
          <w:lang w:val="ru-RU"/>
        </w:rPr>
      </w:pPr>
      <w:r w:rsidRPr="00D731D4">
        <w:rPr>
          <w:lang w:val="ru-RU"/>
        </w:rPr>
        <w:t>В з</w:t>
      </w:r>
      <w:r w:rsidR="00B764C1" w:rsidRPr="00D731D4">
        <w:rPr>
          <w:lang w:val="ru-RU"/>
        </w:rPr>
        <w:t>ападн</w:t>
      </w:r>
      <w:r w:rsidRPr="00D731D4">
        <w:rPr>
          <w:lang w:val="ru-RU"/>
        </w:rPr>
        <w:t>ом</w:t>
      </w:r>
      <w:r w:rsidR="00B764C1" w:rsidRPr="00D731D4">
        <w:rPr>
          <w:lang w:val="ru-RU"/>
        </w:rPr>
        <w:t xml:space="preserve"> Туркменистан</w:t>
      </w:r>
      <w:r w:rsidRPr="00D731D4">
        <w:rPr>
          <w:lang w:val="ru-RU"/>
        </w:rPr>
        <w:t xml:space="preserve">е преобладает </w:t>
      </w:r>
      <w:r w:rsidR="00B764C1" w:rsidRPr="00D731D4">
        <w:rPr>
          <w:lang w:val="ru-RU"/>
        </w:rPr>
        <w:t>сухой субтропический климат, идеально подходящий для выращивания таких культур, как оливки, инжир, гранаты и виноград</w:t>
      </w:r>
      <w:r w:rsidRPr="00D731D4">
        <w:rPr>
          <w:lang w:val="ru-RU"/>
        </w:rPr>
        <w:t>. Н</w:t>
      </w:r>
      <w:r w:rsidR="00B764C1" w:rsidRPr="00D731D4">
        <w:rPr>
          <w:lang w:val="ru-RU"/>
        </w:rPr>
        <w:t xml:space="preserve">аступление моря </w:t>
      </w:r>
      <w:r w:rsidR="00D66B7D" w:rsidRPr="00D731D4">
        <w:rPr>
          <w:lang w:val="ru-RU"/>
        </w:rPr>
        <w:t xml:space="preserve">может </w:t>
      </w:r>
      <w:r w:rsidR="00B764C1" w:rsidRPr="00D731D4">
        <w:rPr>
          <w:lang w:val="ru-RU"/>
        </w:rPr>
        <w:t>подорв</w:t>
      </w:r>
      <w:r w:rsidR="00D66B7D" w:rsidRPr="00D731D4">
        <w:rPr>
          <w:lang w:val="ru-RU"/>
        </w:rPr>
        <w:t>ать</w:t>
      </w:r>
      <w:r w:rsidR="00B764C1" w:rsidRPr="00D731D4">
        <w:rPr>
          <w:lang w:val="ru-RU"/>
        </w:rPr>
        <w:t xml:space="preserve"> потенциал аграрного развития и, возможно, даже </w:t>
      </w:r>
      <w:r w:rsidRPr="00D731D4">
        <w:rPr>
          <w:lang w:val="ru-RU"/>
        </w:rPr>
        <w:t xml:space="preserve">изменить </w:t>
      </w:r>
      <w:r w:rsidR="00B764C1" w:rsidRPr="00D731D4">
        <w:rPr>
          <w:lang w:val="ru-RU"/>
        </w:rPr>
        <w:t>микроклимат (Национальный вклад).</w:t>
      </w:r>
    </w:p>
    <w:p w14:paraId="556E35BC" w14:textId="4254921E" w:rsidR="00B764C1" w:rsidRPr="00D731D4" w:rsidRDefault="00B764C1" w:rsidP="00497810">
      <w:pPr>
        <w:rPr>
          <w:lang w:val="ru-RU"/>
        </w:rPr>
      </w:pPr>
    </w:p>
    <w:p w14:paraId="110F5E4B" w14:textId="1045143E" w:rsidR="00497810" w:rsidRPr="00D731D4" w:rsidRDefault="00C01548" w:rsidP="000A1726">
      <w:pPr>
        <w:jc w:val="both"/>
        <w:rPr>
          <w:lang w:val="ru-RU"/>
        </w:rPr>
      </w:pPr>
      <w:r w:rsidRPr="00D731D4">
        <w:rPr>
          <w:lang w:val="ru-RU"/>
        </w:rPr>
        <w:t>В</w:t>
      </w:r>
      <w:r w:rsidR="00D66B7D" w:rsidRPr="00D731D4">
        <w:rPr>
          <w:lang w:val="ru-RU"/>
        </w:rPr>
        <w:t xml:space="preserve">клад </w:t>
      </w:r>
      <w:r w:rsidRPr="00D731D4">
        <w:rPr>
          <w:lang w:val="ru-RU"/>
        </w:rPr>
        <w:t xml:space="preserve"> </w:t>
      </w:r>
      <w:r w:rsidR="00D66B7D" w:rsidRPr="00D731D4">
        <w:rPr>
          <w:lang w:val="ru-RU"/>
        </w:rPr>
        <w:t>сельского хозяйства в ВВП Туркменистана составляет около 20 процентов</w:t>
      </w:r>
      <w:r w:rsidR="000A1726" w:rsidRPr="00D731D4">
        <w:rPr>
          <w:lang w:val="ru-RU"/>
        </w:rPr>
        <w:t>, а и</w:t>
      </w:r>
      <w:r w:rsidRPr="00D731D4">
        <w:rPr>
          <w:lang w:val="ru-RU"/>
        </w:rPr>
        <w:t xml:space="preserve">зменение климата </w:t>
      </w:r>
      <w:r w:rsidR="00D66B7D" w:rsidRPr="00D731D4">
        <w:rPr>
          <w:lang w:val="ru-RU"/>
        </w:rPr>
        <w:t xml:space="preserve">может </w:t>
      </w:r>
      <w:r w:rsidRPr="00D731D4">
        <w:rPr>
          <w:lang w:val="ru-RU"/>
        </w:rPr>
        <w:t>ока</w:t>
      </w:r>
      <w:r w:rsidR="00D66B7D" w:rsidRPr="00D731D4">
        <w:rPr>
          <w:lang w:val="ru-RU"/>
        </w:rPr>
        <w:t>за</w:t>
      </w:r>
      <w:r w:rsidRPr="00D731D4">
        <w:rPr>
          <w:lang w:val="ru-RU"/>
        </w:rPr>
        <w:t>т</w:t>
      </w:r>
      <w:r w:rsidR="00D66B7D" w:rsidRPr="00D731D4">
        <w:rPr>
          <w:lang w:val="ru-RU"/>
        </w:rPr>
        <w:t>ь</w:t>
      </w:r>
      <w:r w:rsidRPr="00D731D4">
        <w:rPr>
          <w:lang w:val="ru-RU"/>
        </w:rPr>
        <w:t xml:space="preserve"> значительное воздействие на водоснабжение и сельскохозяйственное производство. По оценкам, </w:t>
      </w:r>
      <w:r w:rsidR="00D66B7D" w:rsidRPr="00D731D4">
        <w:rPr>
          <w:lang w:val="ru-RU"/>
        </w:rPr>
        <w:t xml:space="preserve">в прошлом веке растаяло около </w:t>
      </w:r>
      <w:r w:rsidRPr="00D731D4">
        <w:rPr>
          <w:lang w:val="ru-RU"/>
        </w:rPr>
        <w:t xml:space="preserve">30 процентов ледников, </w:t>
      </w:r>
      <w:r w:rsidR="00D66B7D" w:rsidRPr="00D731D4">
        <w:rPr>
          <w:lang w:val="ru-RU"/>
        </w:rPr>
        <w:t>обеспечивающих Туркменистан водными ресурсами</w:t>
      </w:r>
      <w:r w:rsidR="000A1726" w:rsidRPr="00D731D4">
        <w:rPr>
          <w:lang w:val="ru-RU"/>
        </w:rPr>
        <w:t>, а к</w:t>
      </w:r>
      <w:r w:rsidRPr="00D731D4">
        <w:rPr>
          <w:lang w:val="ru-RU"/>
        </w:rPr>
        <w:t xml:space="preserve"> 2030 году ожидается 15-процентное сокращение </w:t>
      </w:r>
      <w:r w:rsidR="00D66B7D" w:rsidRPr="00D731D4">
        <w:rPr>
          <w:lang w:val="ru-RU"/>
        </w:rPr>
        <w:t>стока</w:t>
      </w:r>
      <w:r w:rsidRPr="00D731D4">
        <w:rPr>
          <w:lang w:val="ru-RU"/>
        </w:rPr>
        <w:t xml:space="preserve"> воды </w:t>
      </w:r>
      <w:r w:rsidR="00D66B7D" w:rsidRPr="00D731D4">
        <w:rPr>
          <w:lang w:val="ru-RU"/>
        </w:rPr>
        <w:t>р.</w:t>
      </w:r>
      <w:r w:rsidRPr="00D731D4">
        <w:rPr>
          <w:lang w:val="ru-RU"/>
        </w:rPr>
        <w:t xml:space="preserve"> Амударьи, что </w:t>
      </w:r>
      <w:r w:rsidR="000A1726" w:rsidRPr="00D731D4">
        <w:rPr>
          <w:lang w:val="ru-RU"/>
        </w:rPr>
        <w:t>может</w:t>
      </w:r>
      <w:r w:rsidRPr="00D731D4">
        <w:rPr>
          <w:lang w:val="ru-RU"/>
        </w:rPr>
        <w:t xml:space="preserve"> иметь серьезные последствия для сельского хозяйства и производства продовольствия в стране. В настоящее время сельское хозяйство потребляет 92 процента от общего объема поверхностных вод. </w:t>
      </w:r>
      <w:r w:rsidR="000A1726" w:rsidRPr="00D731D4">
        <w:rPr>
          <w:lang w:val="ru-RU"/>
        </w:rPr>
        <w:t>Н</w:t>
      </w:r>
      <w:r w:rsidRPr="00D731D4">
        <w:rPr>
          <w:lang w:val="ru-RU"/>
        </w:rPr>
        <w:t xml:space="preserve">ехватка воды в результате изменения климата </w:t>
      </w:r>
      <w:r w:rsidR="001E4CF8" w:rsidRPr="00D731D4">
        <w:rPr>
          <w:lang w:val="ru-RU"/>
        </w:rPr>
        <w:t xml:space="preserve">может </w:t>
      </w:r>
      <w:r w:rsidRPr="00D731D4">
        <w:rPr>
          <w:lang w:val="ru-RU"/>
        </w:rPr>
        <w:t>ока</w:t>
      </w:r>
      <w:r w:rsidR="001E4CF8" w:rsidRPr="00D731D4">
        <w:rPr>
          <w:lang w:val="ru-RU"/>
        </w:rPr>
        <w:t>зать</w:t>
      </w:r>
      <w:r w:rsidRPr="00D731D4">
        <w:rPr>
          <w:lang w:val="ru-RU"/>
        </w:rPr>
        <w:t xml:space="preserve"> </w:t>
      </w:r>
      <w:r w:rsidR="000A1726" w:rsidRPr="00D731D4">
        <w:rPr>
          <w:lang w:val="ru-RU"/>
        </w:rPr>
        <w:t>негативное</w:t>
      </w:r>
      <w:r w:rsidRPr="00D731D4">
        <w:rPr>
          <w:lang w:val="ru-RU"/>
        </w:rPr>
        <w:t xml:space="preserve"> воздействие на </w:t>
      </w:r>
      <w:r w:rsidR="000A1726" w:rsidRPr="00D731D4">
        <w:rPr>
          <w:lang w:val="ru-RU"/>
        </w:rPr>
        <w:t>развитие и сельского</w:t>
      </w:r>
      <w:r w:rsidRPr="00D731D4">
        <w:rPr>
          <w:lang w:val="ru-RU"/>
        </w:rPr>
        <w:t xml:space="preserve"> хозяйств</w:t>
      </w:r>
      <w:r w:rsidR="000A1726" w:rsidRPr="00D731D4">
        <w:rPr>
          <w:lang w:val="ru-RU"/>
        </w:rPr>
        <w:t>а</w:t>
      </w:r>
      <w:r w:rsidRPr="00D731D4">
        <w:rPr>
          <w:lang w:val="ru-RU"/>
        </w:rPr>
        <w:t xml:space="preserve"> Туркменистана</w:t>
      </w:r>
      <w:r w:rsidR="007D2682">
        <w:rPr>
          <w:lang w:val="ru-RU"/>
        </w:rPr>
        <w:t xml:space="preserve"> </w:t>
      </w:r>
      <w:r w:rsidRPr="00D731D4">
        <w:rPr>
          <w:lang w:val="ru-RU"/>
        </w:rPr>
        <w:t>(Национальный вклад).</w:t>
      </w:r>
    </w:p>
    <w:p w14:paraId="743D7E14" w14:textId="77777777" w:rsidR="00C01548" w:rsidRPr="00D731D4" w:rsidRDefault="00C01548" w:rsidP="002A119A">
      <w:pPr>
        <w:rPr>
          <w:lang w:val="ru-RU"/>
        </w:rPr>
      </w:pPr>
    </w:p>
    <w:p w14:paraId="74490996" w14:textId="30110E25" w:rsidR="00AC060F" w:rsidRPr="00D731D4" w:rsidRDefault="00075EE8" w:rsidP="002A119A">
      <w:pPr>
        <w:pStyle w:val="Heading2"/>
        <w:spacing w:before="0"/>
        <w:rPr>
          <w:lang w:val="ru-RU"/>
        </w:rPr>
      </w:pPr>
      <w:bookmarkStart w:id="43" w:name="_Toc518546201"/>
      <w:r w:rsidRPr="00D731D4">
        <w:rPr>
          <w:lang w:val="ru-RU"/>
        </w:rPr>
        <w:t xml:space="preserve">6.2 </w:t>
      </w:r>
      <w:r w:rsidR="00E342FE" w:rsidRPr="00D731D4">
        <w:rPr>
          <w:lang w:val="ru-RU"/>
        </w:rPr>
        <w:t>Воздействие на экологические услуги и биоресурсы</w:t>
      </w:r>
      <w:bookmarkEnd w:id="43"/>
    </w:p>
    <w:p w14:paraId="5918AE30" w14:textId="77777777" w:rsidR="00075EE8" w:rsidRPr="00D731D4" w:rsidRDefault="00075EE8" w:rsidP="002A119A">
      <w:pPr>
        <w:rPr>
          <w:lang w:val="ru-RU"/>
        </w:rPr>
      </w:pPr>
    </w:p>
    <w:p w14:paraId="64BB0E7E" w14:textId="4A0F1A11" w:rsidR="00AF7A82" w:rsidRPr="00D731D4" w:rsidRDefault="00E342FE" w:rsidP="001478D1">
      <w:pPr>
        <w:pStyle w:val="Heading3"/>
        <w:rPr>
          <w:lang w:val="ru-RU"/>
        </w:rPr>
      </w:pPr>
      <w:bookmarkStart w:id="44" w:name="_Toc518546202"/>
      <w:proofErr w:type="spellStart"/>
      <w:r w:rsidRPr="00D731D4">
        <w:rPr>
          <w:lang w:val="ru-RU"/>
        </w:rPr>
        <w:t>Рыбохозяйственная</w:t>
      </w:r>
      <w:proofErr w:type="spellEnd"/>
      <w:r w:rsidRPr="00D731D4">
        <w:rPr>
          <w:lang w:val="ru-RU"/>
        </w:rPr>
        <w:t xml:space="preserve"> отрасль</w:t>
      </w:r>
      <w:bookmarkEnd w:id="44"/>
    </w:p>
    <w:p w14:paraId="6BB27BA6" w14:textId="777E5568" w:rsidR="00013A04" w:rsidRPr="00D731D4" w:rsidRDefault="00013A04" w:rsidP="002A119A">
      <w:pPr>
        <w:rPr>
          <w:lang w:val="ru-RU"/>
        </w:rPr>
      </w:pPr>
    </w:p>
    <w:p w14:paraId="007640A6" w14:textId="6521B135" w:rsidR="0010301F" w:rsidRPr="00D731D4" w:rsidRDefault="004335C5" w:rsidP="0010301F">
      <w:pPr>
        <w:spacing w:before="120" w:after="120" w:line="240" w:lineRule="atLeast"/>
        <w:jc w:val="both"/>
        <w:rPr>
          <w:lang w:val="ru-RU"/>
        </w:rPr>
      </w:pPr>
      <w:r w:rsidRPr="00D731D4">
        <w:rPr>
          <w:lang w:val="ru-RU"/>
        </w:rPr>
        <w:lastRenderedPageBreak/>
        <w:t>Следует учитывать несколько возможных экологических последствий</w:t>
      </w:r>
      <w:r w:rsidR="00CE2424" w:rsidRPr="00D731D4">
        <w:rPr>
          <w:lang w:val="ru-RU"/>
        </w:rPr>
        <w:t xml:space="preserve"> для </w:t>
      </w:r>
      <w:proofErr w:type="spellStart"/>
      <w:r w:rsidR="00CE2424" w:rsidRPr="00D731D4">
        <w:rPr>
          <w:lang w:val="ru-RU"/>
        </w:rPr>
        <w:t>рыбохозяйственной</w:t>
      </w:r>
      <w:proofErr w:type="spellEnd"/>
      <w:r w:rsidR="00CE2424" w:rsidRPr="00D731D4">
        <w:rPr>
          <w:lang w:val="ru-RU"/>
        </w:rPr>
        <w:t xml:space="preserve"> отрасли</w:t>
      </w:r>
      <w:r w:rsidRPr="00D731D4">
        <w:rPr>
          <w:lang w:val="ru-RU"/>
        </w:rPr>
        <w:t xml:space="preserve">. </w:t>
      </w:r>
      <w:proofErr w:type="gramStart"/>
      <w:r w:rsidRPr="00D731D4">
        <w:rPr>
          <w:lang w:val="ru-RU"/>
        </w:rPr>
        <w:t xml:space="preserve">Создание </w:t>
      </w:r>
      <w:proofErr w:type="spellStart"/>
      <w:r w:rsidRPr="00D731D4">
        <w:rPr>
          <w:lang w:val="ru-RU"/>
        </w:rPr>
        <w:t>аквакультурных</w:t>
      </w:r>
      <w:proofErr w:type="spellEnd"/>
      <w:r w:rsidRPr="00D731D4">
        <w:rPr>
          <w:lang w:val="ru-RU"/>
        </w:rPr>
        <w:t xml:space="preserve"> хозяйств может </w:t>
      </w:r>
      <w:r w:rsidR="00CE2424" w:rsidRPr="00D731D4">
        <w:rPr>
          <w:lang w:val="ru-RU"/>
        </w:rPr>
        <w:t>разрушить</w:t>
      </w:r>
      <w:r w:rsidRPr="00D731D4">
        <w:rPr>
          <w:lang w:val="ru-RU"/>
        </w:rPr>
        <w:t xml:space="preserve"> природные экосистемы, зас</w:t>
      </w:r>
      <w:r w:rsidR="0010301F" w:rsidRPr="00D731D4">
        <w:rPr>
          <w:lang w:val="ru-RU"/>
        </w:rPr>
        <w:t>о</w:t>
      </w:r>
      <w:r w:rsidRPr="00D731D4">
        <w:rPr>
          <w:lang w:val="ru-RU"/>
        </w:rPr>
        <w:t>лить или подкислить почву, загрязн</w:t>
      </w:r>
      <w:r w:rsidR="0010301F" w:rsidRPr="00D731D4">
        <w:rPr>
          <w:lang w:val="ru-RU"/>
        </w:rPr>
        <w:t>и</w:t>
      </w:r>
      <w:r w:rsidRPr="00D731D4">
        <w:rPr>
          <w:lang w:val="ru-RU"/>
        </w:rPr>
        <w:t>ть источники воды</w:t>
      </w:r>
      <w:r w:rsidR="0010301F" w:rsidRPr="00D731D4">
        <w:rPr>
          <w:lang w:val="ru-RU"/>
        </w:rPr>
        <w:t>,</w:t>
      </w:r>
      <w:r w:rsidRPr="00D731D4">
        <w:rPr>
          <w:lang w:val="ru-RU"/>
        </w:rPr>
        <w:t xml:space="preserve"> изначально подходящи</w:t>
      </w:r>
      <w:r w:rsidR="0010301F" w:rsidRPr="00D731D4">
        <w:rPr>
          <w:lang w:val="ru-RU"/>
        </w:rPr>
        <w:t>е</w:t>
      </w:r>
      <w:r w:rsidRPr="00D731D4">
        <w:rPr>
          <w:lang w:val="ru-RU"/>
        </w:rPr>
        <w:t xml:space="preserve"> для потребления человеком, приводить к </w:t>
      </w:r>
      <w:proofErr w:type="spellStart"/>
      <w:r w:rsidRPr="00D731D4">
        <w:rPr>
          <w:lang w:val="ru-RU"/>
        </w:rPr>
        <w:t>эвтрофикации</w:t>
      </w:r>
      <w:proofErr w:type="spellEnd"/>
      <w:r w:rsidRPr="00D731D4">
        <w:rPr>
          <w:lang w:val="ru-RU"/>
        </w:rPr>
        <w:t xml:space="preserve"> и нитрификации принимающих сточные воды экосистем</w:t>
      </w:r>
      <w:r w:rsidR="00CE2424" w:rsidRPr="00D731D4">
        <w:rPr>
          <w:lang w:val="ru-RU"/>
        </w:rPr>
        <w:t>ы</w:t>
      </w:r>
      <w:r w:rsidRPr="00D731D4">
        <w:rPr>
          <w:lang w:val="ru-RU"/>
        </w:rPr>
        <w:t xml:space="preserve">, </w:t>
      </w:r>
      <w:proofErr w:type="spellStart"/>
      <w:r w:rsidRPr="00D731D4">
        <w:rPr>
          <w:lang w:val="ru-RU"/>
        </w:rPr>
        <w:t>интродуцировать</w:t>
      </w:r>
      <w:proofErr w:type="spellEnd"/>
      <w:r w:rsidRPr="00D731D4">
        <w:rPr>
          <w:lang w:val="ru-RU"/>
        </w:rPr>
        <w:t xml:space="preserve"> экзотические виды, которые могут биологически загрязнять водоемы, загрязнять почвы и воды медикамент</w:t>
      </w:r>
      <w:r w:rsidR="0010301F" w:rsidRPr="00D731D4">
        <w:rPr>
          <w:lang w:val="ru-RU"/>
        </w:rPr>
        <w:t>ами</w:t>
      </w:r>
      <w:r w:rsidRPr="00D731D4">
        <w:rPr>
          <w:lang w:val="ru-RU"/>
        </w:rPr>
        <w:t xml:space="preserve">, изменять ландшафтные и гидрологические </w:t>
      </w:r>
      <w:r w:rsidR="00CE2424" w:rsidRPr="00D731D4">
        <w:rPr>
          <w:lang w:val="ru-RU"/>
        </w:rPr>
        <w:t>объекты</w:t>
      </w:r>
      <w:r w:rsidRPr="00D731D4">
        <w:rPr>
          <w:lang w:val="ru-RU"/>
        </w:rPr>
        <w:t xml:space="preserve">, которые могут иметь неизвестные последствия для экосистем, </w:t>
      </w:r>
      <w:r w:rsidR="00CE2424" w:rsidRPr="00D731D4">
        <w:rPr>
          <w:lang w:val="ru-RU"/>
        </w:rPr>
        <w:t>ограничивать перемещение</w:t>
      </w:r>
      <w:r w:rsidRPr="00D731D4">
        <w:rPr>
          <w:lang w:val="ru-RU"/>
        </w:rPr>
        <w:t xml:space="preserve"> икры, личинок, молоди и взросл</w:t>
      </w:r>
      <w:r w:rsidR="0010301F" w:rsidRPr="00D731D4">
        <w:rPr>
          <w:lang w:val="ru-RU"/>
        </w:rPr>
        <w:t>ых</w:t>
      </w:r>
      <w:proofErr w:type="gramEnd"/>
      <w:r w:rsidR="0010301F" w:rsidRPr="00D731D4">
        <w:rPr>
          <w:lang w:val="ru-RU"/>
        </w:rPr>
        <w:t xml:space="preserve"> особей различных организмов.</w:t>
      </w:r>
    </w:p>
    <w:p w14:paraId="745BC1D6" w14:textId="06B2FBC7" w:rsidR="004335C5" w:rsidRPr="00D731D4" w:rsidRDefault="004335C5" w:rsidP="0010301F">
      <w:pPr>
        <w:spacing w:before="120" w:after="120" w:line="240" w:lineRule="atLeast"/>
        <w:jc w:val="both"/>
        <w:rPr>
          <w:lang w:val="ru-RU"/>
        </w:rPr>
      </w:pPr>
      <w:r w:rsidRPr="00D731D4">
        <w:rPr>
          <w:lang w:val="ru-RU"/>
        </w:rPr>
        <w:t xml:space="preserve">Существуют также опасения по поводу </w:t>
      </w:r>
      <w:r w:rsidR="00CE2424" w:rsidRPr="00D731D4">
        <w:rPr>
          <w:lang w:val="ru-RU"/>
        </w:rPr>
        <w:t xml:space="preserve">загрязнения среды </w:t>
      </w:r>
      <w:r w:rsidRPr="00D731D4">
        <w:rPr>
          <w:lang w:val="ru-RU"/>
        </w:rPr>
        <w:t>токсин</w:t>
      </w:r>
      <w:r w:rsidR="00CE2424" w:rsidRPr="00D731D4">
        <w:rPr>
          <w:lang w:val="ru-RU"/>
        </w:rPr>
        <w:t>ами</w:t>
      </w:r>
      <w:r w:rsidRPr="00D731D4">
        <w:rPr>
          <w:lang w:val="ru-RU"/>
        </w:rPr>
        <w:t xml:space="preserve"> и тяжелы</w:t>
      </w:r>
      <w:r w:rsidR="00CE2424" w:rsidRPr="00D731D4">
        <w:rPr>
          <w:lang w:val="ru-RU"/>
        </w:rPr>
        <w:t>ми</w:t>
      </w:r>
      <w:r w:rsidRPr="00D731D4">
        <w:rPr>
          <w:lang w:val="ru-RU"/>
        </w:rPr>
        <w:t xml:space="preserve"> металл</w:t>
      </w:r>
      <w:r w:rsidR="00CE2424" w:rsidRPr="00D731D4">
        <w:rPr>
          <w:lang w:val="ru-RU"/>
        </w:rPr>
        <w:t>ами</w:t>
      </w:r>
      <w:r w:rsidRPr="00D731D4">
        <w:rPr>
          <w:lang w:val="ru-RU"/>
        </w:rPr>
        <w:t xml:space="preserve">, </w:t>
      </w:r>
      <w:r w:rsidR="00CE2424" w:rsidRPr="00D731D4">
        <w:rPr>
          <w:lang w:val="ru-RU"/>
        </w:rPr>
        <w:t xml:space="preserve">а также </w:t>
      </w:r>
      <w:r w:rsidRPr="00D731D4">
        <w:rPr>
          <w:lang w:val="ru-RU"/>
        </w:rPr>
        <w:t xml:space="preserve">генетического загрязнения и </w:t>
      </w:r>
      <w:r w:rsidR="00CE2424" w:rsidRPr="00D731D4">
        <w:rPr>
          <w:lang w:val="ru-RU"/>
        </w:rPr>
        <w:t>загрязнения</w:t>
      </w:r>
      <w:r w:rsidRPr="00D731D4">
        <w:rPr>
          <w:lang w:val="ru-RU"/>
        </w:rPr>
        <w:t xml:space="preserve"> нежелательными видами фитопланктона и зоопланктона (</w:t>
      </w:r>
      <w:r w:rsidRPr="00D731D4">
        <w:t>Martinez</w:t>
      </w:r>
      <w:r w:rsidRPr="00D731D4">
        <w:rPr>
          <w:lang w:val="ru-RU"/>
        </w:rPr>
        <w:t>-</w:t>
      </w:r>
      <w:proofErr w:type="spellStart"/>
      <w:r w:rsidRPr="00D731D4">
        <w:t>Porchas</w:t>
      </w:r>
      <w:proofErr w:type="spellEnd"/>
      <w:r w:rsidRPr="00D731D4">
        <w:rPr>
          <w:lang w:val="ru-RU"/>
        </w:rPr>
        <w:t xml:space="preserve"> </w:t>
      </w:r>
      <w:r w:rsidRPr="00D731D4">
        <w:t>and</w:t>
      </w:r>
      <w:r w:rsidRPr="00D731D4">
        <w:rPr>
          <w:lang w:val="ru-RU"/>
        </w:rPr>
        <w:t xml:space="preserve"> </w:t>
      </w:r>
      <w:r w:rsidRPr="00D731D4">
        <w:t>Martinez</w:t>
      </w:r>
      <w:r w:rsidRPr="00D731D4">
        <w:rPr>
          <w:lang w:val="ru-RU"/>
        </w:rPr>
        <w:t>-</w:t>
      </w:r>
      <w:r w:rsidRPr="00D731D4">
        <w:t>Cordova</w:t>
      </w:r>
      <w:r w:rsidRPr="00D731D4">
        <w:rPr>
          <w:lang w:val="ru-RU"/>
        </w:rPr>
        <w:t xml:space="preserve">, 2012). Из-за этих проблем сделать </w:t>
      </w:r>
      <w:proofErr w:type="spellStart"/>
      <w:r w:rsidRPr="00D731D4">
        <w:rPr>
          <w:lang w:val="ru-RU"/>
        </w:rPr>
        <w:t>аквакультуру</w:t>
      </w:r>
      <w:proofErr w:type="spellEnd"/>
      <w:r w:rsidRPr="00D731D4">
        <w:rPr>
          <w:lang w:val="ru-RU"/>
        </w:rPr>
        <w:t xml:space="preserve"> полезной для местного населения и окружающей среды будет сложной задачей, требующей рассмотрения всех возможных видов воздействия.</w:t>
      </w:r>
    </w:p>
    <w:p w14:paraId="4AB5489B" w14:textId="33E7F7A3" w:rsidR="001B50A4" w:rsidRPr="00D731D4" w:rsidRDefault="00CE2424" w:rsidP="0010301F">
      <w:pPr>
        <w:spacing w:before="120" w:after="120" w:line="240" w:lineRule="atLeast"/>
        <w:jc w:val="both"/>
        <w:rPr>
          <w:lang w:val="ru-RU"/>
        </w:rPr>
      </w:pPr>
      <w:r w:rsidRPr="00D731D4">
        <w:rPr>
          <w:lang w:val="ru-RU"/>
        </w:rPr>
        <w:t xml:space="preserve">Несмотря на то, что </w:t>
      </w:r>
      <w:r w:rsidR="001B50A4" w:rsidRPr="00D731D4">
        <w:rPr>
          <w:lang w:val="ru-RU"/>
        </w:rPr>
        <w:t xml:space="preserve">правительство считает, что произошла переориентация с вылова кильки и </w:t>
      </w:r>
      <w:proofErr w:type="gramStart"/>
      <w:r w:rsidR="001B50A4" w:rsidRPr="00D731D4">
        <w:rPr>
          <w:lang w:val="ru-RU"/>
        </w:rPr>
        <w:t>других</w:t>
      </w:r>
      <w:proofErr w:type="gramEnd"/>
      <w:r w:rsidR="001B50A4" w:rsidRPr="00D731D4">
        <w:rPr>
          <w:lang w:val="ru-RU"/>
        </w:rPr>
        <w:t xml:space="preserve"> находящихся под угрозой исчезновения видов на создание устойчивой </w:t>
      </w:r>
      <w:proofErr w:type="spellStart"/>
      <w:r w:rsidR="001B50A4" w:rsidRPr="00D731D4">
        <w:rPr>
          <w:lang w:val="ru-RU"/>
        </w:rPr>
        <w:t>аквакультуры</w:t>
      </w:r>
      <w:proofErr w:type="spellEnd"/>
      <w:r w:rsidRPr="00D731D4">
        <w:rPr>
          <w:lang w:val="ru-RU"/>
        </w:rPr>
        <w:t>, тем не менее, в Азербайджане в период с 2011 по 2016 годы количество лицензий на рыбный промысел увеличилось по сравнению с периодом с 2005 по 2010 годы</w:t>
      </w:r>
      <w:r w:rsidR="001B50A4" w:rsidRPr="00D731D4">
        <w:rPr>
          <w:lang w:val="ru-RU"/>
        </w:rPr>
        <w:t xml:space="preserve">. </w:t>
      </w:r>
      <w:r w:rsidR="00A541C1" w:rsidRPr="00D731D4">
        <w:rPr>
          <w:lang w:val="ru-RU"/>
        </w:rPr>
        <w:t>В</w:t>
      </w:r>
      <w:r w:rsidRPr="00D731D4">
        <w:rPr>
          <w:lang w:val="ru-RU"/>
        </w:rPr>
        <w:t xml:space="preserve"> </w:t>
      </w:r>
      <w:r w:rsidR="00A541C1" w:rsidRPr="00D731D4">
        <w:rPr>
          <w:lang w:val="ru-RU"/>
        </w:rPr>
        <w:t xml:space="preserve">целях обеспечения устойчивого развития </w:t>
      </w:r>
      <w:proofErr w:type="spellStart"/>
      <w:r w:rsidR="00A541C1" w:rsidRPr="00D731D4">
        <w:rPr>
          <w:lang w:val="ru-RU"/>
        </w:rPr>
        <w:t>аквакультуры</w:t>
      </w:r>
      <w:proofErr w:type="spellEnd"/>
      <w:r w:rsidR="00A541C1" w:rsidRPr="00D731D4">
        <w:rPr>
          <w:lang w:val="ru-RU"/>
        </w:rPr>
        <w:t xml:space="preserve"> в сельских районах, создания новых источники дохода и улучшения благосостояние и здоровье прибрежного и местного населения, в </w:t>
      </w:r>
      <w:r w:rsidRPr="00D731D4">
        <w:rPr>
          <w:lang w:val="ru-RU"/>
        </w:rPr>
        <w:t xml:space="preserve">2014 году </w:t>
      </w:r>
      <w:r w:rsidR="00A541C1" w:rsidRPr="00D731D4">
        <w:rPr>
          <w:lang w:val="ru-RU"/>
        </w:rPr>
        <w:t>п</w:t>
      </w:r>
      <w:r w:rsidR="001B50A4" w:rsidRPr="00D731D4">
        <w:rPr>
          <w:lang w:val="ru-RU"/>
        </w:rPr>
        <w:t xml:space="preserve">равительство также внесло поправки в старый закон о рыболовстве для введения новых положений об </w:t>
      </w:r>
      <w:proofErr w:type="spellStart"/>
      <w:r w:rsidR="001B50A4" w:rsidRPr="00D731D4">
        <w:rPr>
          <w:lang w:val="ru-RU"/>
        </w:rPr>
        <w:t>аквакультуре</w:t>
      </w:r>
      <w:proofErr w:type="spellEnd"/>
      <w:r w:rsidR="001B50A4" w:rsidRPr="00D731D4">
        <w:rPr>
          <w:lang w:val="ru-RU"/>
        </w:rPr>
        <w:t xml:space="preserve"> (</w:t>
      </w:r>
      <w:r w:rsidR="00A541C1" w:rsidRPr="00D731D4">
        <w:rPr>
          <w:lang w:val="ru-RU"/>
        </w:rPr>
        <w:t>Национальный в</w:t>
      </w:r>
      <w:r w:rsidR="001B50A4" w:rsidRPr="00D731D4">
        <w:rPr>
          <w:lang w:val="ru-RU"/>
        </w:rPr>
        <w:t>клад). В Азербайджане сокращение рыбных запасов наряду с отсутствие</w:t>
      </w:r>
      <w:r w:rsidR="00A541C1" w:rsidRPr="00D731D4">
        <w:rPr>
          <w:lang w:val="ru-RU"/>
        </w:rPr>
        <w:t>м</w:t>
      </w:r>
      <w:r w:rsidR="001B50A4" w:rsidRPr="00D731D4">
        <w:rPr>
          <w:lang w:val="ru-RU"/>
        </w:rPr>
        <w:t xml:space="preserve"> </w:t>
      </w:r>
      <w:r w:rsidR="00A541C1" w:rsidRPr="00D731D4">
        <w:rPr>
          <w:lang w:val="ru-RU"/>
        </w:rPr>
        <w:t>возможностей</w:t>
      </w:r>
      <w:r w:rsidR="001B50A4" w:rsidRPr="00D731D4">
        <w:rPr>
          <w:lang w:val="ru-RU"/>
        </w:rPr>
        <w:t xml:space="preserve"> переподготовки </w:t>
      </w:r>
      <w:r w:rsidR="00A541C1" w:rsidRPr="00D731D4">
        <w:rPr>
          <w:lang w:val="ru-RU"/>
        </w:rPr>
        <w:t>и нового</w:t>
      </w:r>
      <w:r w:rsidR="001B50A4" w:rsidRPr="00D731D4">
        <w:rPr>
          <w:lang w:val="ru-RU"/>
        </w:rPr>
        <w:t xml:space="preserve"> трудоустройства привело некотор</w:t>
      </w:r>
      <w:r w:rsidR="00A541C1" w:rsidRPr="00D731D4">
        <w:rPr>
          <w:lang w:val="ru-RU"/>
        </w:rPr>
        <w:t xml:space="preserve">ому </w:t>
      </w:r>
      <w:r w:rsidR="0042018C" w:rsidRPr="00D731D4">
        <w:rPr>
          <w:lang w:val="ru-RU"/>
        </w:rPr>
        <w:t>перемещению рабочей силы</w:t>
      </w:r>
      <w:r w:rsidR="00A541C1" w:rsidRPr="00D731D4">
        <w:rPr>
          <w:lang w:val="ru-RU"/>
        </w:rPr>
        <w:t xml:space="preserve"> от</w:t>
      </w:r>
      <w:r w:rsidR="001B50A4" w:rsidRPr="00D731D4">
        <w:rPr>
          <w:lang w:val="ru-RU"/>
        </w:rPr>
        <w:t xml:space="preserve"> легально</w:t>
      </w:r>
      <w:r w:rsidR="0042018C" w:rsidRPr="00D731D4">
        <w:rPr>
          <w:lang w:val="ru-RU"/>
        </w:rPr>
        <w:t xml:space="preserve">го </w:t>
      </w:r>
      <w:r w:rsidR="001B50A4" w:rsidRPr="00D731D4">
        <w:rPr>
          <w:lang w:val="ru-RU"/>
        </w:rPr>
        <w:t>рыб</w:t>
      </w:r>
      <w:r w:rsidR="0042018C" w:rsidRPr="00D731D4">
        <w:rPr>
          <w:lang w:val="ru-RU"/>
        </w:rPr>
        <w:t>оловства</w:t>
      </w:r>
      <w:r w:rsidR="001B50A4" w:rsidRPr="00D731D4">
        <w:rPr>
          <w:lang w:val="ru-RU"/>
        </w:rPr>
        <w:t xml:space="preserve"> к браконьерству (</w:t>
      </w:r>
      <w:proofErr w:type="spellStart"/>
      <w:r w:rsidR="001B50A4" w:rsidRPr="00D731D4">
        <w:t>Strukova</w:t>
      </w:r>
      <w:proofErr w:type="spellEnd"/>
      <w:r w:rsidR="001B50A4" w:rsidRPr="00D731D4">
        <w:rPr>
          <w:lang w:val="ru-RU"/>
        </w:rPr>
        <w:t xml:space="preserve"> </w:t>
      </w:r>
      <w:r w:rsidR="001B50A4" w:rsidRPr="00D731D4">
        <w:rPr>
          <w:i/>
        </w:rPr>
        <w:t>et</w:t>
      </w:r>
      <w:r w:rsidR="001B50A4" w:rsidRPr="00D731D4">
        <w:rPr>
          <w:i/>
          <w:lang w:val="ru-RU"/>
        </w:rPr>
        <w:t xml:space="preserve"> </w:t>
      </w:r>
      <w:r w:rsidR="001B50A4" w:rsidRPr="00D731D4">
        <w:rPr>
          <w:i/>
        </w:rPr>
        <w:t>al</w:t>
      </w:r>
      <w:r w:rsidR="001B50A4" w:rsidRPr="00D731D4">
        <w:rPr>
          <w:lang w:val="ru-RU"/>
        </w:rPr>
        <w:t>., 2016).</w:t>
      </w:r>
    </w:p>
    <w:p w14:paraId="3CC3C111" w14:textId="4531CD1F" w:rsidR="00AF7A82" w:rsidRPr="00D731D4" w:rsidRDefault="001B50A4" w:rsidP="0010301F">
      <w:pPr>
        <w:spacing w:before="120" w:after="120" w:line="240" w:lineRule="atLeast"/>
        <w:jc w:val="both"/>
        <w:rPr>
          <w:lang w:val="ru-RU"/>
        </w:rPr>
      </w:pPr>
      <w:r w:rsidRPr="00D731D4">
        <w:rPr>
          <w:lang w:val="ru-RU"/>
        </w:rPr>
        <w:t>В Иране валов</w:t>
      </w:r>
      <w:r w:rsidR="0042018C" w:rsidRPr="00D731D4">
        <w:rPr>
          <w:lang w:val="ru-RU"/>
        </w:rPr>
        <w:t xml:space="preserve">ый доход </w:t>
      </w:r>
      <w:r w:rsidRPr="00D731D4">
        <w:rPr>
          <w:lang w:val="ru-RU"/>
        </w:rPr>
        <w:t xml:space="preserve">рыбного промысла в Каспийском море снижается – отчасти за счет сокращения биоресурсов </w:t>
      </w:r>
      <w:r w:rsidR="00AF7A82" w:rsidRPr="00D731D4">
        <w:rPr>
          <w:lang w:val="ru-RU"/>
        </w:rPr>
        <w:t>(</w:t>
      </w:r>
      <w:proofErr w:type="spellStart"/>
      <w:r w:rsidR="00AF7A82" w:rsidRPr="00D731D4">
        <w:t>Strukova</w:t>
      </w:r>
      <w:proofErr w:type="spellEnd"/>
      <w:r w:rsidR="00AF7A82" w:rsidRPr="00D731D4">
        <w:rPr>
          <w:lang w:val="ru-RU"/>
        </w:rPr>
        <w:t xml:space="preserve"> </w:t>
      </w:r>
      <w:r w:rsidR="00AF7A82" w:rsidRPr="00D731D4">
        <w:rPr>
          <w:i/>
        </w:rPr>
        <w:t>et</w:t>
      </w:r>
      <w:r w:rsidR="00AF7A82" w:rsidRPr="00D731D4">
        <w:rPr>
          <w:i/>
          <w:lang w:val="ru-RU"/>
        </w:rPr>
        <w:t xml:space="preserve"> </w:t>
      </w:r>
      <w:r w:rsidR="00AF7A82" w:rsidRPr="00D731D4">
        <w:rPr>
          <w:i/>
        </w:rPr>
        <w:t>al</w:t>
      </w:r>
      <w:r w:rsidR="00AF7A82" w:rsidRPr="00D731D4">
        <w:rPr>
          <w:lang w:val="ru-RU"/>
        </w:rPr>
        <w:t xml:space="preserve">., 2016). </w:t>
      </w:r>
    </w:p>
    <w:p w14:paraId="6F6CAAFD" w14:textId="5D6F705C" w:rsidR="00AF7A82" w:rsidRPr="00D731D4" w:rsidRDefault="001B50A4" w:rsidP="0010301F">
      <w:pPr>
        <w:spacing w:before="120" w:after="120" w:line="240" w:lineRule="atLeast"/>
        <w:jc w:val="both"/>
        <w:rPr>
          <w:lang w:val="ru-RU"/>
        </w:rPr>
      </w:pPr>
      <w:r w:rsidRPr="00D731D4">
        <w:rPr>
          <w:lang w:val="ru-RU"/>
        </w:rPr>
        <w:t>В</w:t>
      </w:r>
      <w:r w:rsidR="0042018C" w:rsidRPr="00D731D4">
        <w:rPr>
          <w:lang w:val="ru-RU"/>
        </w:rPr>
        <w:t>о в</w:t>
      </w:r>
      <w:r w:rsidRPr="00D731D4">
        <w:rPr>
          <w:lang w:val="ru-RU"/>
        </w:rPr>
        <w:t>се</w:t>
      </w:r>
      <w:r w:rsidR="0042018C" w:rsidRPr="00D731D4">
        <w:rPr>
          <w:lang w:val="ru-RU"/>
        </w:rPr>
        <w:t>х</w:t>
      </w:r>
      <w:r w:rsidRPr="00D731D4">
        <w:rPr>
          <w:lang w:val="ru-RU"/>
        </w:rPr>
        <w:t xml:space="preserve"> Прикаспийски</w:t>
      </w:r>
      <w:r w:rsidR="0042018C" w:rsidRPr="00D731D4">
        <w:rPr>
          <w:lang w:val="ru-RU"/>
        </w:rPr>
        <w:t>х</w:t>
      </w:r>
      <w:r w:rsidRPr="00D731D4">
        <w:rPr>
          <w:lang w:val="ru-RU"/>
        </w:rPr>
        <w:t xml:space="preserve"> государства</w:t>
      </w:r>
      <w:r w:rsidR="0042018C" w:rsidRPr="00D731D4">
        <w:rPr>
          <w:lang w:val="ru-RU"/>
        </w:rPr>
        <w:t>х</w:t>
      </w:r>
      <w:r w:rsidRPr="00D731D4">
        <w:rPr>
          <w:lang w:val="ru-RU"/>
        </w:rPr>
        <w:t xml:space="preserve"> </w:t>
      </w:r>
      <w:r w:rsidR="0042018C" w:rsidRPr="00D731D4">
        <w:rPr>
          <w:lang w:val="ru-RU"/>
        </w:rPr>
        <w:t xml:space="preserve">промысловое рыболовство </w:t>
      </w:r>
      <w:r w:rsidRPr="00D731D4">
        <w:rPr>
          <w:lang w:val="ru-RU"/>
        </w:rPr>
        <w:t>лицензирован</w:t>
      </w:r>
      <w:r w:rsidR="0042018C" w:rsidRPr="00D731D4">
        <w:rPr>
          <w:lang w:val="ru-RU"/>
        </w:rPr>
        <w:t>о</w:t>
      </w:r>
      <w:r w:rsidRPr="00D731D4">
        <w:rPr>
          <w:lang w:val="ru-RU"/>
        </w:rPr>
        <w:t xml:space="preserve">, за исключением Казахстана, где все промысловое рыболовство и переработка рыбы находятся в частной собственности </w:t>
      </w:r>
      <w:r w:rsidR="00AF7A82" w:rsidRPr="00D731D4">
        <w:rPr>
          <w:lang w:val="ru-RU"/>
        </w:rPr>
        <w:t>(</w:t>
      </w:r>
      <w:proofErr w:type="spellStart"/>
      <w:r w:rsidR="00AF7A82" w:rsidRPr="00D731D4">
        <w:t>Strukova</w:t>
      </w:r>
      <w:proofErr w:type="spellEnd"/>
      <w:r w:rsidR="00AF7A82" w:rsidRPr="00D731D4">
        <w:rPr>
          <w:lang w:val="ru-RU"/>
        </w:rPr>
        <w:t xml:space="preserve"> </w:t>
      </w:r>
      <w:r w:rsidR="00AF7A82" w:rsidRPr="00D731D4">
        <w:rPr>
          <w:i/>
        </w:rPr>
        <w:t>et</w:t>
      </w:r>
      <w:r w:rsidR="00AF7A82" w:rsidRPr="00D731D4">
        <w:rPr>
          <w:i/>
          <w:lang w:val="ru-RU"/>
        </w:rPr>
        <w:t xml:space="preserve"> </w:t>
      </w:r>
      <w:r w:rsidR="00AF7A82" w:rsidRPr="00D731D4">
        <w:rPr>
          <w:i/>
        </w:rPr>
        <w:t>al</w:t>
      </w:r>
      <w:r w:rsidR="00AF7A82" w:rsidRPr="00D731D4">
        <w:rPr>
          <w:lang w:val="ru-RU"/>
        </w:rPr>
        <w:t xml:space="preserve">., 2016). </w:t>
      </w:r>
    </w:p>
    <w:p w14:paraId="39587FD1" w14:textId="77777777" w:rsidR="00D44709" w:rsidRPr="00D731D4" w:rsidRDefault="00492E2B" w:rsidP="0010301F">
      <w:pPr>
        <w:spacing w:before="120" w:after="120" w:line="240" w:lineRule="atLeast"/>
        <w:jc w:val="both"/>
        <w:rPr>
          <w:lang w:val="ru-RU"/>
        </w:rPr>
      </w:pPr>
      <w:proofErr w:type="spellStart"/>
      <w:r w:rsidRPr="00D731D4">
        <w:rPr>
          <w:lang w:val="ru-RU"/>
        </w:rPr>
        <w:t>Рыбохозяйственная</w:t>
      </w:r>
      <w:proofErr w:type="spellEnd"/>
      <w:r w:rsidRPr="00D731D4">
        <w:rPr>
          <w:lang w:val="ru-RU"/>
        </w:rPr>
        <w:t xml:space="preserve"> отрасль Казахстана в большей степени опирается на </w:t>
      </w:r>
      <w:r w:rsidR="00D44709" w:rsidRPr="00D731D4">
        <w:rPr>
          <w:lang w:val="ru-RU"/>
        </w:rPr>
        <w:t xml:space="preserve">ресурсы </w:t>
      </w:r>
      <w:r w:rsidRPr="00D731D4">
        <w:rPr>
          <w:lang w:val="ru-RU"/>
        </w:rPr>
        <w:t>Каспийско</w:t>
      </w:r>
      <w:r w:rsidR="00D44709" w:rsidRPr="00D731D4">
        <w:rPr>
          <w:lang w:val="ru-RU"/>
        </w:rPr>
        <w:t>го</w:t>
      </w:r>
      <w:r w:rsidRPr="00D731D4">
        <w:rPr>
          <w:lang w:val="ru-RU"/>
        </w:rPr>
        <w:t xml:space="preserve"> мор</w:t>
      </w:r>
      <w:r w:rsidR="00D44709" w:rsidRPr="00D731D4">
        <w:rPr>
          <w:lang w:val="ru-RU"/>
        </w:rPr>
        <w:t>я, где</w:t>
      </w:r>
      <w:r w:rsidRPr="00D731D4">
        <w:rPr>
          <w:lang w:val="ru-RU"/>
        </w:rPr>
        <w:t xml:space="preserve"> 40 процентов улова рыбы приходится на Урало-Каспийский бассейн, а остальная часть – на Балхаш-</w:t>
      </w:r>
      <w:proofErr w:type="spellStart"/>
      <w:r w:rsidRPr="00D731D4">
        <w:rPr>
          <w:lang w:val="ru-RU"/>
        </w:rPr>
        <w:t>Алаколь</w:t>
      </w:r>
      <w:proofErr w:type="spellEnd"/>
      <w:r w:rsidRPr="00D731D4">
        <w:rPr>
          <w:lang w:val="ru-RU"/>
        </w:rPr>
        <w:t xml:space="preserve"> и Зайсан-Иртыш (ФАО, 2010). Это по-прежнему небольшой сектор, на долю которого в 2010 году приходилось около 0,8 процента валового внутреннего продукта (ВВП), обеспечивая около 17 </w:t>
      </w:r>
      <w:r w:rsidR="00D44709" w:rsidRPr="00D731D4">
        <w:rPr>
          <w:lang w:val="ru-RU"/>
        </w:rPr>
        <w:t>000 официальных рабочих мест.</w:t>
      </w:r>
    </w:p>
    <w:p w14:paraId="1483DDF4" w14:textId="5EC28372" w:rsidR="00492E2B" w:rsidRPr="00D731D4" w:rsidRDefault="00492E2B" w:rsidP="0010301F">
      <w:pPr>
        <w:spacing w:before="120" w:after="120" w:line="240" w:lineRule="atLeast"/>
        <w:jc w:val="both"/>
        <w:rPr>
          <w:lang w:val="ru-RU"/>
        </w:rPr>
      </w:pPr>
      <w:r w:rsidRPr="00D731D4">
        <w:rPr>
          <w:lang w:val="ru-RU"/>
        </w:rPr>
        <w:t xml:space="preserve">В докладе Всемирного банка в 2005 году было высказано предположение о том, что неформальная и нерегистрируемая часть </w:t>
      </w:r>
      <w:proofErr w:type="spellStart"/>
      <w:r w:rsidRPr="00D731D4">
        <w:rPr>
          <w:lang w:val="ru-RU"/>
        </w:rPr>
        <w:t>рыбохозяйственной</w:t>
      </w:r>
      <w:proofErr w:type="spellEnd"/>
      <w:r w:rsidRPr="00D731D4">
        <w:rPr>
          <w:lang w:val="ru-RU"/>
        </w:rPr>
        <w:t xml:space="preserve"> отрасли превышает долю формального сектора в Казахстане. По </w:t>
      </w:r>
      <w:r w:rsidR="00D44709" w:rsidRPr="00D731D4">
        <w:rPr>
          <w:lang w:val="ru-RU"/>
        </w:rPr>
        <w:t>этим</w:t>
      </w:r>
      <w:r w:rsidRPr="00D731D4">
        <w:rPr>
          <w:lang w:val="ru-RU"/>
        </w:rPr>
        <w:t xml:space="preserve"> оценкам, в секторе рыболовства занято, возможно, до 110 000 человек, причем большинство из них</w:t>
      </w:r>
      <w:r w:rsidR="00D44709" w:rsidRPr="00D731D4">
        <w:rPr>
          <w:lang w:val="ru-RU"/>
        </w:rPr>
        <w:t xml:space="preserve">, не имея других возможностей, </w:t>
      </w:r>
      <w:r w:rsidRPr="00D731D4">
        <w:rPr>
          <w:lang w:val="ru-RU"/>
        </w:rPr>
        <w:t xml:space="preserve">работает </w:t>
      </w:r>
      <w:r w:rsidR="00D44709" w:rsidRPr="00D731D4">
        <w:rPr>
          <w:lang w:val="ru-RU"/>
        </w:rPr>
        <w:t xml:space="preserve">в сельских районах </w:t>
      </w:r>
      <w:r w:rsidRPr="00D731D4">
        <w:rPr>
          <w:lang w:val="ru-RU"/>
        </w:rPr>
        <w:t xml:space="preserve">на сезонной основе. Это </w:t>
      </w:r>
      <w:r w:rsidR="00D44709" w:rsidRPr="00D731D4">
        <w:rPr>
          <w:lang w:val="ru-RU"/>
        </w:rPr>
        <w:t>количество</w:t>
      </w:r>
      <w:r w:rsidRPr="00D731D4">
        <w:rPr>
          <w:lang w:val="ru-RU"/>
        </w:rPr>
        <w:t xml:space="preserve"> свидетельствует о том, что примерно 300 000 человек могут зависеть от этого сектора в плане получения сре</w:t>
      </w:r>
      <w:proofErr w:type="gramStart"/>
      <w:r w:rsidRPr="00D731D4">
        <w:rPr>
          <w:lang w:val="ru-RU"/>
        </w:rPr>
        <w:t>дств к с</w:t>
      </w:r>
      <w:proofErr w:type="gramEnd"/>
      <w:r w:rsidRPr="00D731D4">
        <w:rPr>
          <w:lang w:val="ru-RU"/>
        </w:rPr>
        <w:t xml:space="preserve">уществованию (Всемирный банк, 2005). Это означает, что, </w:t>
      </w:r>
      <w:r w:rsidR="00D44709" w:rsidRPr="00D731D4">
        <w:rPr>
          <w:lang w:val="ru-RU"/>
        </w:rPr>
        <w:t>несмотря на то, что</w:t>
      </w:r>
      <w:r w:rsidRPr="00D731D4">
        <w:rPr>
          <w:lang w:val="ru-RU"/>
        </w:rPr>
        <w:t xml:space="preserve"> значение </w:t>
      </w:r>
      <w:r w:rsidRPr="00D731D4">
        <w:rPr>
          <w:lang w:val="ru-RU"/>
        </w:rPr>
        <w:lastRenderedPageBreak/>
        <w:t>рыболовства в национальной экономике может показаться небольшим, этот сектор может быть очень важным для сообществ, связанных с Каспийским морем.</w:t>
      </w:r>
    </w:p>
    <w:p w14:paraId="0EE1EE22" w14:textId="54228619" w:rsidR="004E3328" w:rsidRPr="00D731D4" w:rsidRDefault="00492E2B" w:rsidP="0010301F">
      <w:pPr>
        <w:spacing w:before="120" w:after="120" w:line="240" w:lineRule="atLeast"/>
        <w:jc w:val="both"/>
        <w:rPr>
          <w:lang w:val="ru-RU"/>
        </w:rPr>
      </w:pPr>
      <w:r w:rsidRPr="00D731D4">
        <w:rPr>
          <w:lang w:val="ru-RU"/>
        </w:rPr>
        <w:t>Хорошо организованный незаконный промысел является обычным явлением в Казахстане из-за целого ряда факторов, включая отсутствие постоянн</w:t>
      </w:r>
      <w:r w:rsidR="008B02B8" w:rsidRPr="00D731D4">
        <w:rPr>
          <w:lang w:val="ru-RU"/>
        </w:rPr>
        <w:t>ых и полных правил рыболовства</w:t>
      </w:r>
      <w:r w:rsidRPr="00D731D4">
        <w:rPr>
          <w:lang w:val="ru-RU"/>
        </w:rPr>
        <w:t xml:space="preserve">, </w:t>
      </w:r>
      <w:r w:rsidR="00D44709" w:rsidRPr="00D731D4">
        <w:rPr>
          <w:lang w:val="ru-RU"/>
        </w:rPr>
        <w:t>а также не</w:t>
      </w:r>
      <w:r w:rsidR="0010301F" w:rsidRPr="00D731D4">
        <w:rPr>
          <w:lang w:val="ru-RU"/>
        </w:rPr>
        <w:t xml:space="preserve"> определенными и не утвержденными во времени </w:t>
      </w:r>
      <w:r w:rsidRPr="00D731D4">
        <w:rPr>
          <w:lang w:val="ru-RU"/>
        </w:rPr>
        <w:t>район</w:t>
      </w:r>
      <w:r w:rsidR="0010301F" w:rsidRPr="00D731D4">
        <w:rPr>
          <w:lang w:val="ru-RU"/>
        </w:rPr>
        <w:t>ами</w:t>
      </w:r>
      <w:r w:rsidRPr="00D731D4">
        <w:rPr>
          <w:lang w:val="ru-RU"/>
        </w:rPr>
        <w:t xml:space="preserve"> и лимит</w:t>
      </w:r>
      <w:r w:rsidR="0010301F" w:rsidRPr="00D731D4">
        <w:rPr>
          <w:lang w:val="ru-RU"/>
        </w:rPr>
        <w:t>ами</w:t>
      </w:r>
      <w:r w:rsidR="00D44709" w:rsidRPr="00D731D4">
        <w:rPr>
          <w:lang w:val="ru-RU"/>
        </w:rPr>
        <w:t xml:space="preserve"> </w:t>
      </w:r>
      <w:r w:rsidRPr="00D731D4">
        <w:rPr>
          <w:lang w:val="ru-RU"/>
        </w:rPr>
        <w:t>лова</w:t>
      </w:r>
      <w:r w:rsidR="0010301F" w:rsidRPr="00D731D4">
        <w:rPr>
          <w:lang w:val="ru-RU"/>
        </w:rPr>
        <w:t>. Все это</w:t>
      </w:r>
      <w:r w:rsidRPr="00D731D4">
        <w:rPr>
          <w:lang w:val="ru-RU"/>
        </w:rPr>
        <w:t xml:space="preserve"> наносит ущерб таким сферам, как воспроизводство </w:t>
      </w:r>
      <w:proofErr w:type="gramStart"/>
      <w:r w:rsidRPr="00D731D4">
        <w:rPr>
          <w:lang w:val="ru-RU"/>
        </w:rPr>
        <w:t>осетровых</w:t>
      </w:r>
      <w:proofErr w:type="gramEnd"/>
      <w:r w:rsidRPr="00D731D4">
        <w:rPr>
          <w:lang w:val="ru-RU"/>
        </w:rPr>
        <w:t xml:space="preserve"> (</w:t>
      </w:r>
      <w:proofErr w:type="spellStart"/>
      <w:r w:rsidRPr="00D731D4">
        <w:t>Strukova</w:t>
      </w:r>
      <w:proofErr w:type="spellEnd"/>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2016).</w:t>
      </w:r>
    </w:p>
    <w:p w14:paraId="7AF80A49" w14:textId="0155B6F0" w:rsidR="00991715" w:rsidRPr="00D731D4" w:rsidRDefault="00D272E4" w:rsidP="0010301F">
      <w:pPr>
        <w:spacing w:before="120" w:after="120" w:line="240" w:lineRule="atLeast"/>
        <w:jc w:val="both"/>
        <w:rPr>
          <w:lang w:val="ru-RU"/>
        </w:rPr>
      </w:pPr>
      <w:r w:rsidRPr="00D731D4">
        <w:rPr>
          <w:lang w:val="ru-RU"/>
        </w:rPr>
        <w:t>По данным МСОП, в настоящее время в Каспийском море представлены шесть видов осетровых, которые находятся под угрозой исчезновения на Каспии (</w:t>
      </w:r>
      <w:proofErr w:type="spellStart"/>
      <w:r w:rsidRPr="00D731D4">
        <w:rPr>
          <w:i/>
        </w:rPr>
        <w:t>Acipenser</w:t>
      </w:r>
      <w:proofErr w:type="spellEnd"/>
      <w:r w:rsidRPr="00D731D4">
        <w:rPr>
          <w:i/>
          <w:lang w:val="ru-RU"/>
        </w:rPr>
        <w:t xml:space="preserve"> </w:t>
      </w:r>
      <w:proofErr w:type="spellStart"/>
      <w:r w:rsidRPr="00D731D4">
        <w:rPr>
          <w:i/>
        </w:rPr>
        <w:t>gueldenstaedtii</w:t>
      </w:r>
      <w:proofErr w:type="spellEnd"/>
      <w:r w:rsidRPr="00D731D4">
        <w:rPr>
          <w:lang w:val="ru-RU"/>
        </w:rPr>
        <w:t xml:space="preserve">, </w:t>
      </w:r>
      <w:proofErr w:type="spellStart"/>
      <w:r w:rsidRPr="00D731D4">
        <w:rPr>
          <w:i/>
        </w:rPr>
        <w:t>Acipenser</w:t>
      </w:r>
      <w:proofErr w:type="spellEnd"/>
      <w:r w:rsidRPr="00D731D4">
        <w:rPr>
          <w:i/>
          <w:lang w:val="ru-RU"/>
        </w:rPr>
        <w:t xml:space="preserve"> </w:t>
      </w:r>
      <w:proofErr w:type="spellStart"/>
      <w:r w:rsidRPr="00D731D4">
        <w:rPr>
          <w:i/>
        </w:rPr>
        <w:t>nudiventris</w:t>
      </w:r>
      <w:proofErr w:type="spellEnd"/>
      <w:r w:rsidRPr="00D731D4">
        <w:rPr>
          <w:lang w:val="ru-RU"/>
        </w:rPr>
        <w:t xml:space="preserve">, </w:t>
      </w:r>
      <w:proofErr w:type="spellStart"/>
      <w:r w:rsidRPr="00D731D4">
        <w:rPr>
          <w:i/>
        </w:rPr>
        <w:t>Acipenser</w:t>
      </w:r>
      <w:proofErr w:type="spellEnd"/>
      <w:r w:rsidRPr="00D731D4">
        <w:rPr>
          <w:i/>
          <w:lang w:val="ru-RU"/>
        </w:rPr>
        <w:t xml:space="preserve"> </w:t>
      </w:r>
      <w:proofErr w:type="spellStart"/>
      <w:r w:rsidRPr="00D731D4">
        <w:rPr>
          <w:i/>
        </w:rPr>
        <w:t>persicus</w:t>
      </w:r>
      <w:proofErr w:type="spellEnd"/>
      <w:r w:rsidRPr="00D731D4">
        <w:rPr>
          <w:lang w:val="ru-RU"/>
        </w:rPr>
        <w:t xml:space="preserve">, </w:t>
      </w:r>
      <w:proofErr w:type="spellStart"/>
      <w:r w:rsidRPr="00D731D4">
        <w:rPr>
          <w:i/>
        </w:rPr>
        <w:t>Acipenser</w:t>
      </w:r>
      <w:proofErr w:type="spellEnd"/>
      <w:r w:rsidRPr="00D731D4">
        <w:rPr>
          <w:i/>
          <w:lang w:val="ru-RU"/>
        </w:rPr>
        <w:t xml:space="preserve"> </w:t>
      </w:r>
      <w:proofErr w:type="spellStart"/>
      <w:r w:rsidRPr="00D731D4">
        <w:rPr>
          <w:i/>
        </w:rPr>
        <w:t>stellatus</w:t>
      </w:r>
      <w:proofErr w:type="spellEnd"/>
      <w:r w:rsidRPr="00D731D4">
        <w:rPr>
          <w:lang w:val="ru-RU"/>
        </w:rPr>
        <w:t xml:space="preserve"> и </w:t>
      </w:r>
      <w:proofErr w:type="spellStart"/>
      <w:r w:rsidRPr="00D731D4">
        <w:rPr>
          <w:i/>
        </w:rPr>
        <w:t>Huso</w:t>
      </w:r>
      <w:proofErr w:type="spellEnd"/>
      <w:r w:rsidRPr="00D731D4">
        <w:rPr>
          <w:i/>
          <w:lang w:val="ru-RU"/>
        </w:rPr>
        <w:t xml:space="preserve"> </w:t>
      </w:r>
      <w:proofErr w:type="spellStart"/>
      <w:r w:rsidRPr="00D731D4">
        <w:rPr>
          <w:i/>
        </w:rPr>
        <w:t>huso</w:t>
      </w:r>
      <w:proofErr w:type="spellEnd"/>
      <w:r w:rsidRPr="00D731D4">
        <w:rPr>
          <w:lang w:val="ru-RU"/>
        </w:rPr>
        <w:t xml:space="preserve"> (Красный список МСОП)). </w:t>
      </w:r>
      <w:r w:rsidR="008B02B8" w:rsidRPr="00D731D4">
        <w:rPr>
          <w:lang w:val="ru-RU"/>
        </w:rPr>
        <w:t>В (</w:t>
      </w:r>
      <w:r w:rsidRPr="00D731D4">
        <w:t>Ye</w:t>
      </w:r>
      <w:r w:rsidRPr="00D731D4">
        <w:rPr>
          <w:lang w:val="ru-RU"/>
        </w:rPr>
        <w:t xml:space="preserve"> &amp; </w:t>
      </w:r>
      <w:proofErr w:type="spellStart"/>
      <w:r w:rsidRPr="00D731D4">
        <w:t>Valbo</w:t>
      </w:r>
      <w:proofErr w:type="spellEnd"/>
      <w:r w:rsidRPr="00D731D4">
        <w:rPr>
          <w:lang w:val="ru-RU"/>
        </w:rPr>
        <w:t>-</w:t>
      </w:r>
      <w:r w:rsidRPr="00D731D4">
        <w:t>J</w:t>
      </w:r>
      <w:r w:rsidRPr="00D731D4">
        <w:rPr>
          <w:lang w:val="ru-RU"/>
        </w:rPr>
        <w:t>ø</w:t>
      </w:r>
      <w:proofErr w:type="spellStart"/>
      <w:r w:rsidRPr="00D731D4">
        <w:t>rgensen</w:t>
      </w:r>
      <w:proofErr w:type="spellEnd"/>
      <w:r w:rsidR="008B02B8" w:rsidRPr="00D731D4">
        <w:rPr>
          <w:lang w:val="ru-RU"/>
        </w:rPr>
        <w:t xml:space="preserve">, </w:t>
      </w:r>
      <w:r w:rsidRPr="00D731D4">
        <w:rPr>
          <w:lang w:val="ru-RU"/>
        </w:rPr>
        <w:t>2012) нарисова</w:t>
      </w:r>
      <w:r w:rsidR="008B02B8" w:rsidRPr="00D731D4">
        <w:rPr>
          <w:lang w:val="ru-RU"/>
        </w:rPr>
        <w:t>на</w:t>
      </w:r>
      <w:r w:rsidRPr="00D731D4">
        <w:rPr>
          <w:lang w:val="ru-RU"/>
        </w:rPr>
        <w:t xml:space="preserve"> мрачн</w:t>
      </w:r>
      <w:r w:rsidR="008B02B8" w:rsidRPr="00D731D4">
        <w:rPr>
          <w:lang w:val="ru-RU"/>
        </w:rPr>
        <w:t>ая</w:t>
      </w:r>
      <w:r w:rsidRPr="00D731D4">
        <w:rPr>
          <w:lang w:val="ru-RU"/>
        </w:rPr>
        <w:t xml:space="preserve"> картин</w:t>
      </w:r>
      <w:r w:rsidR="008B02B8" w:rsidRPr="00D731D4">
        <w:rPr>
          <w:lang w:val="ru-RU"/>
        </w:rPr>
        <w:t>а</w:t>
      </w:r>
      <w:r w:rsidRPr="00D731D4">
        <w:rPr>
          <w:lang w:val="ru-RU"/>
        </w:rPr>
        <w:t xml:space="preserve"> исчезновения севрюги </w:t>
      </w:r>
      <w:r w:rsidR="008B02B8" w:rsidRPr="00D731D4">
        <w:rPr>
          <w:lang w:val="ru-RU"/>
        </w:rPr>
        <w:t xml:space="preserve">на Каспии </w:t>
      </w:r>
      <w:r w:rsidRPr="00D731D4">
        <w:rPr>
          <w:lang w:val="ru-RU"/>
        </w:rPr>
        <w:t xml:space="preserve">к 2042 году, если </w:t>
      </w:r>
      <w:r w:rsidR="008B02B8" w:rsidRPr="00D731D4">
        <w:rPr>
          <w:lang w:val="ru-RU"/>
        </w:rPr>
        <w:t>существующий</w:t>
      </w:r>
      <w:r w:rsidRPr="00D731D4">
        <w:rPr>
          <w:lang w:val="ru-RU"/>
        </w:rPr>
        <w:t xml:space="preserve"> уровень </w:t>
      </w:r>
      <w:r w:rsidR="008B02B8" w:rsidRPr="00D731D4">
        <w:rPr>
          <w:lang w:val="ru-RU"/>
        </w:rPr>
        <w:t>браконьерства</w:t>
      </w:r>
      <w:r w:rsidRPr="00D731D4">
        <w:rPr>
          <w:lang w:val="ru-RU"/>
        </w:rPr>
        <w:t xml:space="preserve"> </w:t>
      </w:r>
      <w:r w:rsidR="008B02B8" w:rsidRPr="00D731D4">
        <w:rPr>
          <w:lang w:val="ru-RU"/>
        </w:rPr>
        <w:t>воз</w:t>
      </w:r>
      <w:r w:rsidRPr="00D731D4">
        <w:rPr>
          <w:lang w:val="ru-RU"/>
        </w:rPr>
        <w:t xml:space="preserve">мещения запасов останутся прежними. Авторы подчеркивают, что если </w:t>
      </w:r>
      <w:r w:rsidR="0010301F" w:rsidRPr="00D731D4">
        <w:rPr>
          <w:lang w:val="ru-RU"/>
        </w:rPr>
        <w:t xml:space="preserve">нелегальный </w:t>
      </w:r>
      <w:r w:rsidRPr="00D731D4">
        <w:rPr>
          <w:lang w:val="ru-RU"/>
        </w:rPr>
        <w:t>промысел продолж</w:t>
      </w:r>
      <w:r w:rsidR="0010301F" w:rsidRPr="00D731D4">
        <w:rPr>
          <w:lang w:val="ru-RU"/>
        </w:rPr>
        <w:t>и</w:t>
      </w:r>
      <w:r w:rsidRPr="00D731D4">
        <w:rPr>
          <w:lang w:val="ru-RU"/>
        </w:rPr>
        <w:t>тся в Каспийском регионе, то любые усилия по восстановлению запасов осетровых обречены на провал.</w:t>
      </w:r>
    </w:p>
    <w:p w14:paraId="231BFB86" w14:textId="0A0E9A71" w:rsidR="00991715" w:rsidRPr="00D731D4" w:rsidRDefault="008B02B8" w:rsidP="0010301F">
      <w:pPr>
        <w:spacing w:before="120" w:after="120" w:line="240" w:lineRule="atLeast"/>
        <w:jc w:val="both"/>
        <w:rPr>
          <w:lang w:val="ru-RU"/>
        </w:rPr>
      </w:pPr>
      <w:r w:rsidRPr="00D731D4">
        <w:rPr>
          <w:lang w:val="ru-RU"/>
        </w:rPr>
        <w:t>Т</w:t>
      </w:r>
      <w:r w:rsidR="00282FE2" w:rsidRPr="00D731D4">
        <w:rPr>
          <w:lang w:val="ru-RU"/>
        </w:rPr>
        <w:t xml:space="preserve">очных данных о количестве изъятой незаконно добытой икры </w:t>
      </w:r>
      <w:r w:rsidRPr="00D731D4">
        <w:rPr>
          <w:lang w:val="ru-RU"/>
        </w:rPr>
        <w:t xml:space="preserve">на всем Каспии </w:t>
      </w:r>
      <w:r w:rsidR="00282FE2" w:rsidRPr="00D731D4">
        <w:rPr>
          <w:lang w:val="ru-RU"/>
        </w:rPr>
        <w:t>нет</w:t>
      </w:r>
      <w:r w:rsidRPr="00D731D4">
        <w:rPr>
          <w:lang w:val="ru-RU"/>
        </w:rPr>
        <w:t>. Т</w:t>
      </w:r>
      <w:r w:rsidR="00282FE2" w:rsidRPr="00D731D4">
        <w:rPr>
          <w:lang w:val="ru-RU"/>
        </w:rPr>
        <w:t>е</w:t>
      </w:r>
      <w:r w:rsidRPr="00D731D4">
        <w:rPr>
          <w:lang w:val="ru-RU"/>
        </w:rPr>
        <w:t>м</w:t>
      </w:r>
      <w:r w:rsidR="00282FE2" w:rsidRPr="00D731D4">
        <w:rPr>
          <w:lang w:val="ru-RU"/>
        </w:rPr>
        <w:t xml:space="preserve"> не менее</w:t>
      </w:r>
      <w:r w:rsidRPr="00D731D4">
        <w:rPr>
          <w:lang w:val="ru-RU"/>
        </w:rPr>
        <w:t>,</w:t>
      </w:r>
      <w:r w:rsidR="00282FE2" w:rsidRPr="00D731D4">
        <w:rPr>
          <w:lang w:val="ru-RU"/>
        </w:rPr>
        <w:t xml:space="preserve">  </w:t>
      </w:r>
      <w:proofErr w:type="spellStart"/>
      <w:r w:rsidRPr="00D731D4">
        <w:rPr>
          <w:lang w:val="ru-RU"/>
        </w:rPr>
        <w:t>общеизвесты</w:t>
      </w:r>
      <w:proofErr w:type="spellEnd"/>
      <w:r w:rsidR="00282FE2" w:rsidRPr="00D731D4">
        <w:rPr>
          <w:lang w:val="ru-RU"/>
        </w:rPr>
        <w:t xml:space="preserve"> </w:t>
      </w:r>
      <w:r w:rsidR="00D272E4" w:rsidRPr="00D731D4">
        <w:rPr>
          <w:lang w:val="ru-RU"/>
        </w:rPr>
        <w:t xml:space="preserve">случаи незаконного, несообщаемого и нерегулируемого </w:t>
      </w:r>
      <w:r w:rsidRPr="00D731D4">
        <w:rPr>
          <w:lang w:val="ru-RU"/>
        </w:rPr>
        <w:t>рыбного промысла</w:t>
      </w:r>
      <w:r w:rsidR="00D272E4" w:rsidRPr="00D731D4">
        <w:rPr>
          <w:lang w:val="ru-RU"/>
        </w:rPr>
        <w:t xml:space="preserve">. </w:t>
      </w:r>
      <w:r w:rsidRPr="00D731D4">
        <w:rPr>
          <w:lang w:val="ru-RU"/>
        </w:rPr>
        <w:t>Так, в</w:t>
      </w:r>
      <w:r w:rsidR="00D272E4" w:rsidRPr="00D731D4">
        <w:rPr>
          <w:lang w:val="ru-RU"/>
        </w:rPr>
        <w:t xml:space="preserve"> период 1990-2014 годов на долю России приходилось 38 процентов незаконной торговли икрой в мире</w:t>
      </w:r>
      <w:r w:rsidR="00282FE2" w:rsidRPr="00D731D4">
        <w:rPr>
          <w:lang w:val="ru-RU"/>
        </w:rPr>
        <w:t xml:space="preserve">, </w:t>
      </w:r>
      <w:r w:rsidR="00D272E4" w:rsidRPr="00D731D4">
        <w:rPr>
          <w:lang w:val="ru-RU"/>
        </w:rPr>
        <w:t>на долю Ирана приходилось 11 процентов, Азербайджана</w:t>
      </w:r>
      <w:r w:rsidR="00DF1640" w:rsidRPr="00D731D4">
        <w:rPr>
          <w:lang w:val="ru-RU"/>
        </w:rPr>
        <w:t xml:space="preserve"> – </w:t>
      </w:r>
      <w:r w:rsidR="00D272E4" w:rsidRPr="00D731D4">
        <w:rPr>
          <w:lang w:val="ru-RU"/>
        </w:rPr>
        <w:t>8</w:t>
      </w:r>
      <w:r w:rsidR="00DF1640" w:rsidRPr="00D731D4">
        <w:rPr>
          <w:lang w:val="ru-RU"/>
        </w:rPr>
        <w:t xml:space="preserve"> </w:t>
      </w:r>
      <w:r w:rsidR="00D272E4" w:rsidRPr="00D731D4">
        <w:rPr>
          <w:lang w:val="ru-RU"/>
        </w:rPr>
        <w:t>процентов и Казахстана</w:t>
      </w:r>
      <w:r w:rsidR="00DF1640" w:rsidRPr="00D731D4">
        <w:rPr>
          <w:lang w:val="ru-RU"/>
        </w:rPr>
        <w:t xml:space="preserve"> – </w:t>
      </w:r>
      <w:r w:rsidR="00D272E4" w:rsidRPr="00D731D4">
        <w:rPr>
          <w:lang w:val="ru-RU"/>
        </w:rPr>
        <w:t>4</w:t>
      </w:r>
      <w:r w:rsidR="00DF1640" w:rsidRPr="00D731D4">
        <w:rPr>
          <w:lang w:val="ru-RU"/>
        </w:rPr>
        <w:t xml:space="preserve"> </w:t>
      </w:r>
      <w:r w:rsidR="00D272E4" w:rsidRPr="00D731D4">
        <w:rPr>
          <w:lang w:val="ru-RU"/>
        </w:rPr>
        <w:t>процента (</w:t>
      </w:r>
      <w:proofErr w:type="spellStart"/>
      <w:r w:rsidR="00D272E4" w:rsidRPr="00D731D4">
        <w:t>Sawe</w:t>
      </w:r>
      <w:proofErr w:type="spellEnd"/>
      <w:r w:rsidR="00D272E4" w:rsidRPr="00D731D4">
        <w:rPr>
          <w:lang w:val="ru-RU"/>
        </w:rPr>
        <w:t xml:space="preserve">, 2016). Запасы осетровых рыб являются важным ресурсом для всех пяти прибрежных государств и исторически обеспечивали занятость людей </w:t>
      </w:r>
      <w:r w:rsidRPr="00D731D4">
        <w:rPr>
          <w:lang w:val="ru-RU"/>
        </w:rPr>
        <w:t xml:space="preserve">живущих на </w:t>
      </w:r>
      <w:r w:rsidR="00D272E4" w:rsidRPr="00D731D4">
        <w:rPr>
          <w:lang w:val="ru-RU"/>
        </w:rPr>
        <w:t>побережь</w:t>
      </w:r>
      <w:r w:rsidRPr="00D731D4">
        <w:rPr>
          <w:lang w:val="ru-RU"/>
        </w:rPr>
        <w:t>е</w:t>
      </w:r>
      <w:r w:rsidR="00D272E4" w:rsidRPr="00D731D4">
        <w:rPr>
          <w:lang w:val="ru-RU"/>
        </w:rPr>
        <w:t xml:space="preserve">. Если запасы осетровых рыб не будут восстановлены, все прибрежные государства потеряют этот ценный ресурс и </w:t>
      </w:r>
      <w:r w:rsidRPr="00D731D4">
        <w:rPr>
          <w:lang w:val="ru-RU"/>
        </w:rPr>
        <w:t xml:space="preserve">связанные с ним </w:t>
      </w:r>
      <w:r w:rsidR="00D272E4" w:rsidRPr="00D731D4">
        <w:rPr>
          <w:lang w:val="ru-RU"/>
        </w:rPr>
        <w:t xml:space="preserve">экономические выгоды. Имеется мало информации о роли </w:t>
      </w:r>
      <w:r w:rsidR="00282FE2" w:rsidRPr="00D731D4">
        <w:rPr>
          <w:lang w:val="ru-RU"/>
        </w:rPr>
        <w:t>нелегального вылова</w:t>
      </w:r>
      <w:r w:rsidR="00D272E4" w:rsidRPr="00D731D4">
        <w:rPr>
          <w:lang w:val="ru-RU"/>
        </w:rPr>
        <w:t xml:space="preserve"> в Туркменистане. Однако, </w:t>
      </w:r>
      <w:r w:rsidRPr="00D731D4">
        <w:rPr>
          <w:lang w:val="ru-RU"/>
        </w:rPr>
        <w:t xml:space="preserve">по информации (Национальный вклад) </w:t>
      </w:r>
      <w:r w:rsidR="00D272E4" w:rsidRPr="00D731D4">
        <w:rPr>
          <w:lang w:val="ru-RU"/>
        </w:rPr>
        <w:t>браконьерство</w:t>
      </w:r>
      <w:r w:rsidRPr="00D731D4">
        <w:rPr>
          <w:lang w:val="ru-RU"/>
        </w:rPr>
        <w:t xml:space="preserve">, </w:t>
      </w:r>
      <w:r w:rsidR="00D272E4" w:rsidRPr="00D731D4">
        <w:rPr>
          <w:lang w:val="ru-RU"/>
        </w:rPr>
        <w:t xml:space="preserve">минимально, потому что </w:t>
      </w:r>
      <w:r w:rsidR="00F91ABA" w:rsidRPr="00D731D4">
        <w:rPr>
          <w:lang w:val="ru-RU"/>
        </w:rPr>
        <w:t>имеется</w:t>
      </w:r>
      <w:r w:rsidR="00D272E4" w:rsidRPr="00D731D4">
        <w:rPr>
          <w:lang w:val="ru-RU"/>
        </w:rPr>
        <w:t xml:space="preserve"> 4 высокоскоростных патрульных катера, контролирующих береговую линию протяженностью 1</w:t>
      </w:r>
      <w:r w:rsidR="00DF1640" w:rsidRPr="00D731D4">
        <w:rPr>
          <w:lang w:val="ru-RU"/>
        </w:rPr>
        <w:t> </w:t>
      </w:r>
      <w:r w:rsidR="00D272E4" w:rsidRPr="00D731D4">
        <w:rPr>
          <w:lang w:val="ru-RU"/>
        </w:rPr>
        <w:t>200 км, больш</w:t>
      </w:r>
      <w:r w:rsidR="00DF1640" w:rsidRPr="00D731D4">
        <w:rPr>
          <w:lang w:val="ru-RU"/>
        </w:rPr>
        <w:t xml:space="preserve">ая часть которой </w:t>
      </w:r>
      <w:r w:rsidR="00D272E4" w:rsidRPr="00D731D4">
        <w:rPr>
          <w:lang w:val="ru-RU"/>
        </w:rPr>
        <w:t>окружает Туркменбаши.</w:t>
      </w:r>
    </w:p>
    <w:p w14:paraId="79386819" w14:textId="77777777" w:rsidR="00D272E4" w:rsidRPr="00D731D4" w:rsidRDefault="00D272E4" w:rsidP="002A119A">
      <w:pPr>
        <w:rPr>
          <w:lang w:val="ru-RU"/>
        </w:rPr>
      </w:pPr>
    </w:p>
    <w:p w14:paraId="325CD3BB" w14:textId="50BDBCCF" w:rsidR="00EB49CA" w:rsidRPr="00D731D4" w:rsidRDefault="007D63DB" w:rsidP="001478D1">
      <w:pPr>
        <w:pStyle w:val="Heading3"/>
        <w:rPr>
          <w:lang w:val="ru-RU"/>
        </w:rPr>
      </w:pPr>
      <w:bookmarkStart w:id="45" w:name="_Toc518546203"/>
      <w:r w:rsidRPr="00D731D4">
        <w:rPr>
          <w:lang w:val="ru-RU"/>
        </w:rPr>
        <w:t>Судоходство</w:t>
      </w:r>
      <w:bookmarkEnd w:id="45"/>
    </w:p>
    <w:p w14:paraId="2E3380A1" w14:textId="77777777" w:rsidR="00EB49CA" w:rsidRPr="00D731D4" w:rsidRDefault="00EB49CA" w:rsidP="002A119A">
      <w:pPr>
        <w:rPr>
          <w:lang w:val="ru-RU"/>
        </w:rPr>
      </w:pPr>
    </w:p>
    <w:p w14:paraId="58A57CED" w14:textId="49253968" w:rsidR="007D63DB" w:rsidRPr="00D731D4" w:rsidRDefault="007D63DB" w:rsidP="002A119A">
      <w:pPr>
        <w:jc w:val="both"/>
        <w:rPr>
          <w:lang w:val="ru-RU"/>
        </w:rPr>
      </w:pPr>
      <w:r w:rsidRPr="00D731D4">
        <w:rPr>
          <w:lang w:val="ru-RU"/>
        </w:rPr>
        <w:t xml:space="preserve">Каспийское море расположено между двумя крупными </w:t>
      </w:r>
      <w:r w:rsidR="002C7C90" w:rsidRPr="00D731D4">
        <w:rPr>
          <w:lang w:val="ru-RU"/>
        </w:rPr>
        <w:t>рынками:</w:t>
      </w:r>
      <w:r w:rsidRPr="00D731D4">
        <w:rPr>
          <w:lang w:val="ru-RU"/>
        </w:rPr>
        <w:t xml:space="preserve"> </w:t>
      </w:r>
      <w:r w:rsidR="002C7C90" w:rsidRPr="00D731D4">
        <w:rPr>
          <w:lang w:val="ru-RU"/>
        </w:rPr>
        <w:t>а</w:t>
      </w:r>
      <w:r w:rsidRPr="00D731D4">
        <w:rPr>
          <w:lang w:val="ru-RU"/>
        </w:rPr>
        <w:t xml:space="preserve">зиатским рынком на востоке и </w:t>
      </w:r>
      <w:r w:rsidR="002C7C90" w:rsidRPr="00D731D4">
        <w:rPr>
          <w:lang w:val="ru-RU"/>
        </w:rPr>
        <w:t>е</w:t>
      </w:r>
      <w:r w:rsidRPr="00D731D4">
        <w:rPr>
          <w:lang w:val="ru-RU"/>
        </w:rPr>
        <w:t xml:space="preserve">вропейским на </w:t>
      </w:r>
      <w:r w:rsidR="000650C2" w:rsidRPr="00D731D4">
        <w:rPr>
          <w:lang w:val="ru-RU"/>
        </w:rPr>
        <w:t>з</w:t>
      </w:r>
      <w:r w:rsidRPr="00D731D4">
        <w:rPr>
          <w:lang w:val="ru-RU"/>
        </w:rPr>
        <w:t>ападе. Географическое положение, нефтегазовые ресурсы и текущая политическая ситуация</w:t>
      </w:r>
      <w:r w:rsidR="000650C2" w:rsidRPr="00D731D4">
        <w:rPr>
          <w:lang w:val="ru-RU"/>
        </w:rPr>
        <w:t xml:space="preserve"> – </w:t>
      </w:r>
      <w:r w:rsidRPr="00D731D4">
        <w:rPr>
          <w:lang w:val="ru-RU"/>
        </w:rPr>
        <w:t xml:space="preserve">все это влияет на </w:t>
      </w:r>
      <w:r w:rsidR="008B02B8" w:rsidRPr="00D731D4">
        <w:rPr>
          <w:lang w:val="ru-RU"/>
        </w:rPr>
        <w:t>состояние</w:t>
      </w:r>
      <w:r w:rsidRPr="00D731D4">
        <w:rPr>
          <w:lang w:val="ru-RU"/>
        </w:rPr>
        <w:t xml:space="preserve"> судоход</w:t>
      </w:r>
      <w:r w:rsidR="002C7C90" w:rsidRPr="00D731D4">
        <w:rPr>
          <w:lang w:val="ru-RU"/>
        </w:rPr>
        <w:t>ства</w:t>
      </w:r>
      <w:r w:rsidRPr="00D731D4">
        <w:rPr>
          <w:lang w:val="ru-RU"/>
        </w:rPr>
        <w:t>, связанн</w:t>
      </w:r>
      <w:r w:rsidR="002C7C90" w:rsidRPr="00D731D4">
        <w:rPr>
          <w:lang w:val="ru-RU"/>
        </w:rPr>
        <w:t>ого</w:t>
      </w:r>
      <w:r w:rsidRPr="00D731D4">
        <w:rPr>
          <w:lang w:val="ru-RU"/>
        </w:rPr>
        <w:t xml:space="preserve"> с Каспийским морем. Порт в Баку, Азербайджан</w:t>
      </w:r>
      <w:r w:rsidR="000650C2" w:rsidRPr="00D731D4">
        <w:rPr>
          <w:lang w:val="ru-RU"/>
        </w:rPr>
        <w:t>,</w:t>
      </w:r>
      <w:r w:rsidRPr="00D731D4">
        <w:rPr>
          <w:lang w:val="ru-RU"/>
        </w:rPr>
        <w:t xml:space="preserve"> долгое время был</w:t>
      </w:r>
      <w:r w:rsidR="007E7378" w:rsidRPr="00D731D4">
        <w:rPr>
          <w:lang w:val="ru-RU"/>
        </w:rPr>
        <w:t xml:space="preserve"> </w:t>
      </w:r>
      <w:r w:rsidR="008B02B8" w:rsidRPr="00D731D4">
        <w:rPr>
          <w:lang w:val="ru-RU"/>
        </w:rPr>
        <w:t xml:space="preserve">и остается </w:t>
      </w:r>
      <w:r w:rsidRPr="00D731D4">
        <w:rPr>
          <w:lang w:val="ru-RU"/>
        </w:rPr>
        <w:t>важным</w:t>
      </w:r>
      <w:r w:rsidR="002C7C90" w:rsidRPr="00D731D4">
        <w:rPr>
          <w:lang w:val="ru-RU"/>
        </w:rPr>
        <w:t xml:space="preserve"> портом на Каспии. В настоящее время</w:t>
      </w:r>
      <w:r w:rsidRPr="00D731D4">
        <w:rPr>
          <w:lang w:val="ru-RU"/>
        </w:rPr>
        <w:t xml:space="preserve"> Казахстан и Туркменистан </w:t>
      </w:r>
      <w:r w:rsidR="002C7C90" w:rsidRPr="00D731D4">
        <w:rPr>
          <w:lang w:val="ru-RU"/>
        </w:rPr>
        <w:t>укрепляют</w:t>
      </w:r>
      <w:r w:rsidRPr="00D731D4">
        <w:rPr>
          <w:lang w:val="ru-RU"/>
        </w:rPr>
        <w:t xml:space="preserve"> судоходную отрасль и связанные с ней порты. Иран также увеличивает внимание к потенциалу моря, и у России уже есть много </w:t>
      </w:r>
      <w:r w:rsidR="007E7378" w:rsidRPr="00D731D4">
        <w:rPr>
          <w:lang w:val="ru-RU"/>
        </w:rPr>
        <w:t xml:space="preserve">разно-целевых </w:t>
      </w:r>
      <w:r w:rsidRPr="00D731D4">
        <w:rPr>
          <w:lang w:val="ru-RU"/>
        </w:rPr>
        <w:t>судов, работающих в море (</w:t>
      </w:r>
      <w:r w:rsidRPr="00D731D4">
        <w:t>ITE</w:t>
      </w:r>
      <w:r w:rsidRPr="00D731D4">
        <w:rPr>
          <w:lang w:val="ru-RU"/>
        </w:rPr>
        <w:t xml:space="preserve"> </w:t>
      </w:r>
      <w:r w:rsidRPr="00D731D4">
        <w:t>Transport</w:t>
      </w:r>
      <w:r w:rsidRPr="00D731D4">
        <w:rPr>
          <w:lang w:val="ru-RU"/>
        </w:rPr>
        <w:t xml:space="preserve"> </w:t>
      </w:r>
      <w:r w:rsidRPr="00D731D4">
        <w:t>and</w:t>
      </w:r>
      <w:r w:rsidRPr="00D731D4">
        <w:rPr>
          <w:lang w:val="ru-RU"/>
        </w:rPr>
        <w:t xml:space="preserve"> </w:t>
      </w:r>
      <w:r w:rsidRPr="00D731D4">
        <w:t>Logistics</w:t>
      </w:r>
      <w:r w:rsidRPr="00D731D4">
        <w:rPr>
          <w:lang w:val="ru-RU"/>
        </w:rPr>
        <w:t xml:space="preserve">, 2017). Недавно </w:t>
      </w:r>
      <w:r w:rsidR="000650C2" w:rsidRPr="00D731D4">
        <w:rPr>
          <w:lang w:val="ru-RU"/>
        </w:rPr>
        <w:t xml:space="preserve">российское </w:t>
      </w:r>
      <w:r w:rsidRPr="00D731D4">
        <w:rPr>
          <w:lang w:val="ru-RU"/>
        </w:rPr>
        <w:t>правительство</w:t>
      </w:r>
      <w:r w:rsidR="007E7378" w:rsidRPr="00D731D4">
        <w:rPr>
          <w:lang w:val="ru-RU"/>
        </w:rPr>
        <w:t xml:space="preserve"> для расширения сотрудничества с Прикаспийскими странами</w:t>
      </w:r>
      <w:r w:rsidRPr="00D731D4">
        <w:rPr>
          <w:lang w:val="ru-RU"/>
        </w:rPr>
        <w:t xml:space="preserve"> утвердило стратегию строительства новых морских портов на Каспии (Правительство Росси</w:t>
      </w:r>
      <w:r w:rsidR="000650C2" w:rsidRPr="00D731D4">
        <w:rPr>
          <w:lang w:val="ru-RU"/>
        </w:rPr>
        <w:t>йской Федерации</w:t>
      </w:r>
      <w:r w:rsidRPr="00D731D4">
        <w:rPr>
          <w:lang w:val="ru-RU"/>
        </w:rPr>
        <w:t>, 2017).</w:t>
      </w:r>
    </w:p>
    <w:p w14:paraId="751EE171" w14:textId="77777777" w:rsidR="007D63DB" w:rsidRPr="00D731D4" w:rsidRDefault="007D63DB" w:rsidP="00EB49CA">
      <w:pPr>
        <w:rPr>
          <w:lang w:val="ru-RU"/>
        </w:rPr>
      </w:pPr>
    </w:p>
    <w:p w14:paraId="3FF5A14D" w14:textId="79636F8D" w:rsidR="00EB49CA" w:rsidRPr="00D731D4" w:rsidRDefault="000650C2" w:rsidP="000650C2">
      <w:pPr>
        <w:jc w:val="both"/>
        <w:rPr>
          <w:lang w:val="ru-RU"/>
        </w:rPr>
      </w:pPr>
      <w:r w:rsidRPr="00D731D4">
        <w:rPr>
          <w:lang w:val="ru-RU"/>
        </w:rPr>
        <w:t xml:space="preserve">В настоящее время Туркменистан строит международный порт в Туркменбаши, который, как считается, </w:t>
      </w:r>
      <w:r w:rsidR="007E7378" w:rsidRPr="00D731D4">
        <w:rPr>
          <w:lang w:val="ru-RU"/>
        </w:rPr>
        <w:t xml:space="preserve">будет </w:t>
      </w:r>
      <w:proofErr w:type="spellStart"/>
      <w:r w:rsidRPr="00D731D4">
        <w:rPr>
          <w:lang w:val="ru-RU"/>
        </w:rPr>
        <w:t>имеет</w:t>
      </w:r>
      <w:r w:rsidR="007E7378" w:rsidRPr="00D731D4">
        <w:rPr>
          <w:lang w:val="ru-RU"/>
        </w:rPr>
        <w:t>ь</w:t>
      </w:r>
      <w:proofErr w:type="spellEnd"/>
      <w:r w:rsidRPr="00D731D4">
        <w:rPr>
          <w:lang w:val="ru-RU"/>
        </w:rPr>
        <w:t xml:space="preserve"> большое геополитическое значение. Это </w:t>
      </w:r>
      <w:r w:rsidR="007E7378" w:rsidRPr="00D731D4">
        <w:rPr>
          <w:lang w:val="ru-RU"/>
        </w:rPr>
        <w:t>строительство</w:t>
      </w:r>
      <w:r w:rsidRPr="00D731D4">
        <w:rPr>
          <w:lang w:val="ru-RU"/>
        </w:rPr>
        <w:t xml:space="preserve"> учитывает экологическое состояние Каспийского моря и, как говорят, соответствует </w:t>
      </w:r>
      <w:r w:rsidRPr="00D731D4">
        <w:rPr>
          <w:lang w:val="ru-RU"/>
        </w:rPr>
        <w:lastRenderedPageBreak/>
        <w:t xml:space="preserve">международным стандартам, связанным с термином «зеленый порт» (Infobad.com). В дополнение к модернизации портов, оснащенных оборудованием для обработки сточных вод и других сбросов с судов (оборудование для </w:t>
      </w:r>
      <w:proofErr w:type="spellStart"/>
      <w:r w:rsidRPr="00D731D4">
        <w:rPr>
          <w:lang w:val="ru-RU"/>
        </w:rPr>
        <w:t>био</w:t>
      </w:r>
      <w:proofErr w:type="spellEnd"/>
      <w:r w:rsidRPr="00D731D4">
        <w:rPr>
          <w:lang w:val="ru-RU"/>
        </w:rPr>
        <w:t xml:space="preserve">-очистки) в 2009 году флот </w:t>
      </w:r>
      <w:r w:rsidR="007E7378" w:rsidRPr="00D731D4">
        <w:rPr>
          <w:lang w:val="ru-RU"/>
        </w:rPr>
        <w:t xml:space="preserve">Туркменистана </w:t>
      </w:r>
      <w:r w:rsidRPr="00D731D4">
        <w:rPr>
          <w:lang w:val="ru-RU"/>
        </w:rPr>
        <w:t>был модернизирован</w:t>
      </w:r>
      <w:r w:rsidR="002C7C90" w:rsidRPr="00D731D4">
        <w:rPr>
          <w:lang w:val="ru-RU"/>
        </w:rPr>
        <w:t>. Были построены суда</w:t>
      </w:r>
      <w:r w:rsidRPr="00D731D4">
        <w:rPr>
          <w:lang w:val="ru-RU"/>
        </w:rPr>
        <w:t>, отвечающи</w:t>
      </w:r>
      <w:r w:rsidR="002C7C90" w:rsidRPr="00D731D4">
        <w:rPr>
          <w:lang w:val="ru-RU"/>
        </w:rPr>
        <w:t>е</w:t>
      </w:r>
      <w:r w:rsidRPr="00D731D4">
        <w:rPr>
          <w:lang w:val="ru-RU"/>
        </w:rPr>
        <w:t xml:space="preserve"> международным стандартам</w:t>
      </w:r>
      <w:r w:rsidR="002C7C90" w:rsidRPr="00D731D4">
        <w:rPr>
          <w:lang w:val="ru-RU"/>
        </w:rPr>
        <w:t xml:space="preserve"> с учетом необходимости</w:t>
      </w:r>
      <w:r w:rsidRPr="00D731D4">
        <w:rPr>
          <w:lang w:val="ru-RU"/>
        </w:rPr>
        <w:t xml:space="preserve"> предотвращения загрязнения независимо от чрезвычайных ситуаций (Национальный вклад).</w:t>
      </w:r>
    </w:p>
    <w:p w14:paraId="2E5A54C0" w14:textId="5D920CBF" w:rsidR="000650C2" w:rsidRPr="00D731D4" w:rsidRDefault="000650C2" w:rsidP="00EB49CA">
      <w:pPr>
        <w:rPr>
          <w:rStyle w:val="Hyperlink"/>
          <w:lang w:val="ru-RU"/>
        </w:rPr>
      </w:pPr>
    </w:p>
    <w:p w14:paraId="3FDA0417" w14:textId="5C62D53D" w:rsidR="00EB49CA" w:rsidRPr="00D731D4" w:rsidRDefault="000650C2" w:rsidP="000650C2">
      <w:pPr>
        <w:jc w:val="both"/>
        <w:rPr>
          <w:lang w:val="ru-RU"/>
        </w:rPr>
      </w:pPr>
      <w:r w:rsidRPr="00D731D4">
        <w:rPr>
          <w:lang w:val="ru-RU"/>
        </w:rPr>
        <w:t>Министерство по инвестициям и развитию Казахстана недавно объявило о том, что оно совместно с соответствующими организациями других стран работа</w:t>
      </w:r>
      <w:r w:rsidR="007E7378" w:rsidRPr="00D731D4">
        <w:rPr>
          <w:lang w:val="ru-RU"/>
        </w:rPr>
        <w:t>е</w:t>
      </w:r>
      <w:r w:rsidRPr="00D731D4">
        <w:rPr>
          <w:lang w:val="ru-RU"/>
        </w:rPr>
        <w:t>т над созданием единой системы государственного управления судами в портах Каспийского моря</w:t>
      </w:r>
      <w:r w:rsidR="002C7C90" w:rsidRPr="00D731D4">
        <w:rPr>
          <w:lang w:val="ru-RU"/>
        </w:rPr>
        <w:t>. Системы,</w:t>
      </w:r>
      <w:r w:rsidRPr="00D731D4">
        <w:rPr>
          <w:lang w:val="ru-RU"/>
        </w:rPr>
        <w:t xml:space="preserve"> которая будет аналогична системе, используемой в Черном и Средиземном морях. Эта инициатива призвана улучшить вопросы безопасности, связанные с судами, и уменьшить количество аварий, сосредоточив усилия на контроле старых судов</w:t>
      </w:r>
      <w:r w:rsidR="007E7378" w:rsidRPr="00D731D4">
        <w:rPr>
          <w:lang w:val="ru-RU"/>
        </w:rPr>
        <w:t>,</w:t>
      </w:r>
      <w:r w:rsidRPr="00D731D4">
        <w:rPr>
          <w:lang w:val="ru-RU"/>
        </w:rPr>
        <w:t xml:space="preserve"> </w:t>
      </w:r>
      <w:r w:rsidR="007E7378" w:rsidRPr="00D731D4">
        <w:rPr>
          <w:lang w:val="ru-RU"/>
        </w:rPr>
        <w:t xml:space="preserve">не отвечающих </w:t>
      </w:r>
      <w:r w:rsidRPr="00D731D4">
        <w:rPr>
          <w:lang w:val="ru-RU"/>
        </w:rPr>
        <w:t>стандарта</w:t>
      </w:r>
      <w:r w:rsidR="007E7378" w:rsidRPr="00D731D4">
        <w:rPr>
          <w:lang w:val="ru-RU"/>
        </w:rPr>
        <w:t>м</w:t>
      </w:r>
      <w:r w:rsidRPr="00D731D4">
        <w:rPr>
          <w:lang w:val="ru-RU"/>
        </w:rPr>
        <w:t xml:space="preserve"> (Гулиева, 2018).</w:t>
      </w:r>
    </w:p>
    <w:p w14:paraId="01CAF33C" w14:textId="77777777" w:rsidR="000650C2" w:rsidRPr="00D731D4" w:rsidRDefault="000650C2" w:rsidP="00EB49CA">
      <w:pPr>
        <w:rPr>
          <w:lang w:val="ru-RU"/>
        </w:rPr>
      </w:pPr>
    </w:p>
    <w:p w14:paraId="6C9484EA" w14:textId="05A7CCBA" w:rsidR="00EB49CA" w:rsidRPr="00D731D4" w:rsidRDefault="000650C2" w:rsidP="000650C2">
      <w:pPr>
        <w:jc w:val="both"/>
        <w:rPr>
          <w:lang w:val="ru-RU"/>
        </w:rPr>
      </w:pPr>
      <w:r w:rsidRPr="00D731D4">
        <w:rPr>
          <w:lang w:val="ru-RU"/>
        </w:rPr>
        <w:t xml:space="preserve">Судоходство в Каспийском море является одним из нескольких источников морского мусора. Отрасль может также </w:t>
      </w:r>
      <w:r w:rsidR="002C7C90" w:rsidRPr="00D731D4">
        <w:rPr>
          <w:lang w:val="ru-RU"/>
        </w:rPr>
        <w:t>оказывать</w:t>
      </w:r>
      <w:r w:rsidRPr="00D731D4">
        <w:rPr>
          <w:lang w:val="ru-RU"/>
        </w:rPr>
        <w:t xml:space="preserve"> негативное воздействие в результате разруш</w:t>
      </w:r>
      <w:r w:rsidR="007E7378" w:rsidRPr="00D731D4">
        <w:rPr>
          <w:lang w:val="ru-RU"/>
        </w:rPr>
        <w:t>ения</w:t>
      </w:r>
      <w:r w:rsidRPr="00D731D4">
        <w:rPr>
          <w:lang w:val="ru-RU"/>
        </w:rPr>
        <w:t xml:space="preserve"> суд</w:t>
      </w:r>
      <w:r w:rsidR="007E7378" w:rsidRPr="00D731D4">
        <w:rPr>
          <w:lang w:val="ru-RU"/>
        </w:rPr>
        <w:t>ов</w:t>
      </w:r>
      <w:r w:rsidRPr="00D731D4">
        <w:rPr>
          <w:lang w:val="ru-RU"/>
        </w:rPr>
        <w:t xml:space="preserve"> и их оборудовани</w:t>
      </w:r>
      <w:r w:rsidR="007E7378" w:rsidRPr="00D731D4">
        <w:rPr>
          <w:lang w:val="ru-RU"/>
        </w:rPr>
        <w:t>я</w:t>
      </w:r>
      <w:r w:rsidRPr="00D731D4">
        <w:rPr>
          <w:lang w:val="ru-RU"/>
        </w:rPr>
        <w:t xml:space="preserve"> (ЮНЕП и ГРИД-</w:t>
      </w:r>
      <w:proofErr w:type="spellStart"/>
      <w:r w:rsidRPr="00D731D4">
        <w:rPr>
          <w:lang w:val="ru-RU"/>
        </w:rPr>
        <w:t>Арендал</w:t>
      </w:r>
      <w:proofErr w:type="spellEnd"/>
      <w:r w:rsidRPr="00D731D4">
        <w:rPr>
          <w:lang w:val="ru-RU"/>
        </w:rPr>
        <w:t>, 2016; КЭП, 2009).</w:t>
      </w:r>
    </w:p>
    <w:p w14:paraId="50A244BF" w14:textId="77777777" w:rsidR="000650C2" w:rsidRPr="00D731D4" w:rsidRDefault="000650C2" w:rsidP="00EB49CA">
      <w:pPr>
        <w:rPr>
          <w:lang w:val="ru-RU"/>
        </w:rPr>
      </w:pPr>
    </w:p>
    <w:p w14:paraId="5319C78F" w14:textId="049CDA79" w:rsidR="00EB49CA" w:rsidRPr="00D731D4" w:rsidRDefault="00465213" w:rsidP="00756ECF">
      <w:pPr>
        <w:jc w:val="both"/>
        <w:rPr>
          <w:lang w:val="ru-RU"/>
        </w:rPr>
      </w:pPr>
      <w:r w:rsidRPr="00D731D4">
        <w:rPr>
          <w:lang w:val="ru-RU"/>
        </w:rPr>
        <w:t>Как было указано выше (см. раздел Добыча неживых ресурсов), н</w:t>
      </w:r>
      <w:r w:rsidR="00756ECF" w:rsidRPr="00D731D4">
        <w:rPr>
          <w:lang w:val="ru-RU"/>
        </w:rPr>
        <w:t xml:space="preserve">ефтегазовый сектор уделяет особое </w:t>
      </w:r>
      <w:proofErr w:type="gramStart"/>
      <w:r w:rsidR="00756ECF" w:rsidRPr="00D731D4">
        <w:rPr>
          <w:lang w:val="ru-RU"/>
        </w:rPr>
        <w:t>внимание</w:t>
      </w:r>
      <w:proofErr w:type="gramEnd"/>
      <w:r w:rsidR="00756ECF" w:rsidRPr="00D731D4">
        <w:rPr>
          <w:lang w:val="ru-RU"/>
        </w:rPr>
        <w:t xml:space="preserve"> рациональной практике управления, включая эксплуатационные стандарты и меры безопасности. Тем не менее, увеличение </w:t>
      </w:r>
      <w:r w:rsidR="007E7378" w:rsidRPr="00D731D4">
        <w:rPr>
          <w:lang w:val="ru-RU"/>
        </w:rPr>
        <w:t xml:space="preserve">добычи и </w:t>
      </w:r>
      <w:r w:rsidR="00756ECF" w:rsidRPr="00D731D4">
        <w:rPr>
          <w:lang w:val="ru-RU"/>
        </w:rPr>
        <w:t>транспортировки нефтяных ресурсов за счет инвестиций в текущие и будущие нефтегазовые проекты</w:t>
      </w:r>
      <w:r w:rsidR="007E7378" w:rsidRPr="00D731D4">
        <w:rPr>
          <w:lang w:val="ru-RU"/>
        </w:rPr>
        <w:t>,</w:t>
      </w:r>
      <w:r w:rsidR="00756ECF" w:rsidRPr="00D731D4">
        <w:rPr>
          <w:lang w:val="ru-RU"/>
        </w:rPr>
        <w:t xml:space="preserve"> по-прежнему вызывает особую озабоченность в связи с потенциальными рисками для окружающей среды.</w:t>
      </w:r>
    </w:p>
    <w:p w14:paraId="7F213601" w14:textId="77777777" w:rsidR="00EB49CA" w:rsidRPr="00D731D4" w:rsidRDefault="00EB49CA" w:rsidP="002A119A">
      <w:pPr>
        <w:rPr>
          <w:lang w:val="ru-RU"/>
        </w:rPr>
      </w:pPr>
    </w:p>
    <w:p w14:paraId="67242CD9" w14:textId="3233F08F" w:rsidR="00EB49CA" w:rsidRPr="00D731D4" w:rsidRDefault="004E1454" w:rsidP="001478D1">
      <w:pPr>
        <w:pStyle w:val="Heading3"/>
        <w:rPr>
          <w:lang w:val="ru-RU"/>
        </w:rPr>
      </w:pPr>
      <w:bookmarkStart w:id="46" w:name="_Toc518546204"/>
      <w:r w:rsidRPr="00D731D4">
        <w:rPr>
          <w:lang w:val="ru-RU"/>
        </w:rPr>
        <w:t>Порты / Портовая инфраструктура</w:t>
      </w:r>
      <w:bookmarkEnd w:id="46"/>
    </w:p>
    <w:p w14:paraId="71D97B43" w14:textId="77777777" w:rsidR="00EB49CA" w:rsidRPr="00D731D4" w:rsidRDefault="00EB49CA" w:rsidP="002A119A">
      <w:pPr>
        <w:rPr>
          <w:shd w:val="clear" w:color="auto" w:fill="FCFCFC"/>
          <w:lang w:val="ru-RU"/>
        </w:rPr>
      </w:pPr>
    </w:p>
    <w:p w14:paraId="7BC7B415" w14:textId="5FA4D513" w:rsidR="002A119A" w:rsidRPr="00D731D4" w:rsidRDefault="002A119A" w:rsidP="00996951">
      <w:pPr>
        <w:spacing w:before="120" w:after="120" w:line="240" w:lineRule="atLeast"/>
        <w:jc w:val="both"/>
        <w:rPr>
          <w:color w:val="000000" w:themeColor="text1"/>
          <w:lang w:val="ru-RU"/>
        </w:rPr>
      </w:pPr>
      <w:r w:rsidRPr="00D731D4">
        <w:rPr>
          <w:color w:val="000000" w:themeColor="text1"/>
          <w:lang w:val="ru-RU"/>
        </w:rPr>
        <w:t xml:space="preserve">В настоящее время большинство портов на Каспии </w:t>
      </w:r>
      <w:r w:rsidR="007E7378" w:rsidRPr="00D731D4">
        <w:rPr>
          <w:color w:val="000000" w:themeColor="text1"/>
          <w:lang w:val="ru-RU"/>
        </w:rPr>
        <w:t>исчерпали</w:t>
      </w:r>
      <w:r w:rsidRPr="00D731D4">
        <w:rPr>
          <w:color w:val="000000" w:themeColor="text1"/>
          <w:lang w:val="ru-RU"/>
        </w:rPr>
        <w:t xml:space="preserve"> </w:t>
      </w:r>
      <w:r w:rsidR="007E7378" w:rsidRPr="00D731D4">
        <w:rPr>
          <w:color w:val="000000" w:themeColor="text1"/>
          <w:lang w:val="ru-RU"/>
        </w:rPr>
        <w:t>свои</w:t>
      </w:r>
      <w:r w:rsidRPr="00D731D4">
        <w:rPr>
          <w:color w:val="000000" w:themeColor="text1"/>
          <w:lang w:val="ru-RU"/>
        </w:rPr>
        <w:t xml:space="preserve"> </w:t>
      </w:r>
      <w:r w:rsidR="007E7378" w:rsidRPr="00D731D4">
        <w:rPr>
          <w:color w:val="000000" w:themeColor="text1"/>
          <w:lang w:val="ru-RU"/>
        </w:rPr>
        <w:t xml:space="preserve">производственные </w:t>
      </w:r>
      <w:r w:rsidRPr="00D731D4">
        <w:rPr>
          <w:color w:val="000000" w:themeColor="text1"/>
          <w:lang w:val="ru-RU"/>
        </w:rPr>
        <w:t>возможност</w:t>
      </w:r>
      <w:r w:rsidR="007E7378" w:rsidRPr="00D731D4">
        <w:rPr>
          <w:color w:val="000000" w:themeColor="text1"/>
          <w:lang w:val="ru-RU"/>
        </w:rPr>
        <w:t>и</w:t>
      </w:r>
      <w:r w:rsidRPr="00D731D4">
        <w:rPr>
          <w:color w:val="000000" w:themeColor="text1"/>
          <w:lang w:val="ru-RU"/>
        </w:rPr>
        <w:t xml:space="preserve"> и, вероятно, не </w:t>
      </w:r>
      <w:r w:rsidR="00795C15" w:rsidRPr="00D731D4">
        <w:rPr>
          <w:color w:val="000000" w:themeColor="text1"/>
          <w:lang w:val="ru-RU"/>
        </w:rPr>
        <w:t xml:space="preserve">справляются с </w:t>
      </w:r>
      <w:r w:rsidRPr="00D731D4">
        <w:rPr>
          <w:color w:val="000000" w:themeColor="text1"/>
          <w:lang w:val="ru-RU"/>
        </w:rPr>
        <w:t>безопасн</w:t>
      </w:r>
      <w:r w:rsidR="00795C15" w:rsidRPr="00D731D4">
        <w:rPr>
          <w:color w:val="000000" w:themeColor="text1"/>
          <w:lang w:val="ru-RU"/>
        </w:rPr>
        <w:t>ым</w:t>
      </w:r>
      <w:r w:rsidRPr="00D731D4">
        <w:rPr>
          <w:color w:val="000000" w:themeColor="text1"/>
          <w:lang w:val="ru-RU"/>
        </w:rPr>
        <w:t xml:space="preserve"> и устойчив</w:t>
      </w:r>
      <w:r w:rsidR="00795C15" w:rsidRPr="00D731D4">
        <w:rPr>
          <w:color w:val="000000" w:themeColor="text1"/>
          <w:lang w:val="ru-RU"/>
        </w:rPr>
        <w:t>ым</w:t>
      </w:r>
      <w:r w:rsidRPr="00D731D4">
        <w:rPr>
          <w:color w:val="000000" w:themeColor="text1"/>
          <w:lang w:val="ru-RU"/>
        </w:rPr>
        <w:t xml:space="preserve"> обращени</w:t>
      </w:r>
      <w:r w:rsidR="00795C15" w:rsidRPr="00D731D4">
        <w:rPr>
          <w:color w:val="000000" w:themeColor="text1"/>
          <w:lang w:val="ru-RU"/>
        </w:rPr>
        <w:t>ем</w:t>
      </w:r>
      <w:r w:rsidRPr="00D731D4">
        <w:rPr>
          <w:color w:val="000000" w:themeColor="text1"/>
          <w:lang w:val="ru-RU"/>
        </w:rPr>
        <w:t xml:space="preserve"> с </w:t>
      </w:r>
      <w:r w:rsidR="00795C15" w:rsidRPr="00D731D4">
        <w:rPr>
          <w:color w:val="000000" w:themeColor="text1"/>
          <w:lang w:val="ru-RU"/>
        </w:rPr>
        <w:t xml:space="preserve">возросшим </w:t>
      </w:r>
      <w:r w:rsidRPr="00D731D4">
        <w:rPr>
          <w:color w:val="000000" w:themeColor="text1"/>
          <w:lang w:val="ru-RU"/>
        </w:rPr>
        <w:t>количеством и разнообразием отходов, производимых расширяющейся судоходной деятельностью на Каспии.</w:t>
      </w:r>
    </w:p>
    <w:p w14:paraId="1567A870" w14:textId="2FAD6C2F" w:rsidR="00EB49CA" w:rsidRPr="007C230C" w:rsidRDefault="002A119A" w:rsidP="00996951">
      <w:pPr>
        <w:spacing w:before="120" w:after="120" w:line="240" w:lineRule="atLeast"/>
        <w:jc w:val="both"/>
        <w:rPr>
          <w:lang w:val="ru-RU"/>
        </w:rPr>
      </w:pPr>
      <w:r w:rsidRPr="00D731D4">
        <w:rPr>
          <w:lang w:val="ru-RU"/>
        </w:rPr>
        <w:t xml:space="preserve">Если порт </w:t>
      </w:r>
      <w:proofErr w:type="spellStart"/>
      <w:r w:rsidRPr="00D731D4">
        <w:rPr>
          <w:lang w:val="ru-RU"/>
        </w:rPr>
        <w:t>Ал</w:t>
      </w:r>
      <w:r w:rsidR="00880846" w:rsidRPr="00D731D4">
        <w:rPr>
          <w:lang w:val="ru-RU"/>
        </w:rPr>
        <w:t>а</w:t>
      </w:r>
      <w:r w:rsidRPr="00D731D4">
        <w:rPr>
          <w:lang w:val="ru-RU"/>
        </w:rPr>
        <w:t>т</w:t>
      </w:r>
      <w:proofErr w:type="spellEnd"/>
      <w:r w:rsidRPr="00D731D4">
        <w:rPr>
          <w:lang w:val="ru-RU"/>
        </w:rPr>
        <w:t xml:space="preserve"> будет спроектирован </w:t>
      </w:r>
      <w:r w:rsidR="00795C15" w:rsidRPr="00D731D4">
        <w:rPr>
          <w:lang w:val="ru-RU"/>
        </w:rPr>
        <w:t xml:space="preserve">и построен </w:t>
      </w:r>
      <w:r w:rsidRPr="00D731D4">
        <w:rPr>
          <w:lang w:val="ru-RU"/>
        </w:rPr>
        <w:t>как зеленый порт</w:t>
      </w:r>
      <w:r w:rsidR="00B92453" w:rsidRPr="00D731D4">
        <w:rPr>
          <w:rStyle w:val="FootnoteReference"/>
          <w:color w:val="000000" w:themeColor="text1"/>
        </w:rPr>
        <w:footnoteReference w:id="17"/>
      </w:r>
      <w:r w:rsidRPr="00D731D4">
        <w:rPr>
          <w:lang w:val="ru-RU"/>
        </w:rPr>
        <w:t xml:space="preserve">, нежелательные </w:t>
      </w:r>
      <w:r w:rsidR="00795C15" w:rsidRPr="00D731D4">
        <w:rPr>
          <w:lang w:val="ru-RU"/>
        </w:rPr>
        <w:t>с</w:t>
      </w:r>
      <w:r w:rsidRPr="00D731D4">
        <w:rPr>
          <w:lang w:val="ru-RU"/>
        </w:rPr>
        <w:t>бросы в Каспийское море, скорее всего, будут уменьшены</w:t>
      </w:r>
      <w:r w:rsidR="00795C15" w:rsidRPr="00D731D4">
        <w:rPr>
          <w:lang w:val="ru-RU"/>
        </w:rPr>
        <w:t xml:space="preserve"> и</w:t>
      </w:r>
      <w:r w:rsidRPr="00D731D4">
        <w:rPr>
          <w:lang w:val="ru-RU"/>
        </w:rPr>
        <w:t xml:space="preserve"> будут </w:t>
      </w:r>
      <w:r w:rsidR="00795C15" w:rsidRPr="00D731D4">
        <w:rPr>
          <w:lang w:val="ru-RU"/>
        </w:rPr>
        <w:t>собраны</w:t>
      </w:r>
      <w:r w:rsidRPr="00D731D4">
        <w:rPr>
          <w:lang w:val="ru-RU"/>
        </w:rPr>
        <w:t xml:space="preserve"> и обработаны в портовом комплексе. Модернизация старого портового комплекса Баку до зеленого порта и логистического центра мирового уровня с использованием новейших инновационных экологических </w:t>
      </w:r>
      <w:r w:rsidR="00880846" w:rsidRPr="00D731D4">
        <w:rPr>
          <w:lang w:val="ru-RU"/>
        </w:rPr>
        <w:t>технологий</w:t>
      </w:r>
      <w:r w:rsidR="00795C15" w:rsidRPr="00D731D4">
        <w:rPr>
          <w:lang w:val="ru-RU"/>
        </w:rPr>
        <w:t>,</w:t>
      </w:r>
      <w:r w:rsidR="00B92453" w:rsidRPr="00D731D4">
        <w:rPr>
          <w:rStyle w:val="FootnoteReference"/>
          <w:color w:val="000000" w:themeColor="text1"/>
        </w:rPr>
        <w:footnoteReference w:id="18"/>
      </w:r>
      <w:r w:rsidRPr="00D731D4">
        <w:rPr>
          <w:lang w:val="ru-RU"/>
        </w:rPr>
        <w:t xml:space="preserve"> также может оказать положительное влияние на окружающую среду и биологические ресурсы (Национальный вклад).</w:t>
      </w:r>
    </w:p>
    <w:p w14:paraId="71B85DBD" w14:textId="77777777" w:rsidR="00996951" w:rsidRPr="00D731D4" w:rsidRDefault="00996951" w:rsidP="00996951">
      <w:pPr>
        <w:spacing w:before="120" w:after="120" w:line="240" w:lineRule="atLeast"/>
        <w:jc w:val="both"/>
        <w:rPr>
          <w:lang w:val="ru-RU"/>
        </w:rPr>
      </w:pPr>
      <w:r w:rsidRPr="00D731D4">
        <w:rPr>
          <w:lang w:val="ru-RU"/>
        </w:rPr>
        <w:t xml:space="preserve">План действий Азербайджана по обеспечению устойчивого развития сектора морского транспорта может послужить улучшению безопасности, эффективности устойчивой </w:t>
      </w:r>
      <w:r w:rsidRPr="00D731D4">
        <w:rPr>
          <w:lang w:val="ru-RU"/>
        </w:rPr>
        <w:lastRenderedPageBreak/>
        <w:t xml:space="preserve">транспортной системы, а также предотвращению загрязнения морской среды, повышению </w:t>
      </w:r>
      <w:proofErr w:type="spellStart"/>
      <w:r w:rsidRPr="00D731D4">
        <w:rPr>
          <w:lang w:val="ru-RU"/>
        </w:rPr>
        <w:t>энергоэффективности</w:t>
      </w:r>
      <w:proofErr w:type="spellEnd"/>
      <w:r w:rsidRPr="00D731D4">
        <w:rPr>
          <w:lang w:val="ru-RU"/>
        </w:rPr>
        <w:t xml:space="preserve"> и защите природных ресурсов (Национальный вклад).</w:t>
      </w:r>
    </w:p>
    <w:p w14:paraId="0B9442E2" w14:textId="483C539F" w:rsidR="00996951" w:rsidRPr="00996951" w:rsidRDefault="00996951" w:rsidP="00996951">
      <w:pPr>
        <w:spacing w:before="120" w:after="120" w:line="240" w:lineRule="atLeast"/>
        <w:jc w:val="both"/>
        <w:rPr>
          <w:color w:val="000000" w:themeColor="text1"/>
          <w:lang w:val="ru-RU"/>
        </w:rPr>
      </w:pPr>
      <w:r w:rsidRPr="007D2682">
        <w:rPr>
          <w:color w:val="000000" w:themeColor="text1"/>
          <w:lang w:val="ru-RU"/>
        </w:rPr>
        <w:t xml:space="preserve">В соответствии с Указом Президента № 725 от 13 января 2014 года, в Казахстане принята Государственная программа развития и интеграции инфраструктуры транспортной системы Республики Казахстан до 2020 года. Программа предусматривает увеличение доли Казахстана в транспортировке грузов через Каспийское море с 58 процентов в 2012 году до 70 процентов в 2020 году, поскольку в настоящее время доля иностранных компаний в транспортировке грузов по морю все еще высока. </w:t>
      </w:r>
      <w:proofErr w:type="gramStart"/>
      <w:r w:rsidRPr="007D2682">
        <w:rPr>
          <w:color w:val="000000" w:themeColor="text1"/>
          <w:lang w:val="ru-RU"/>
        </w:rPr>
        <w:t xml:space="preserve">Программой на период с 2016 по 2020 годы также предусмотрено увеличение количества казахстанских морских судов с 3 до 5, повышение уровня обеспеченности береговой инфраструктурой с 45 до 50 процентов, снижение уровня аварийности на 100 судах морского и речного транспорта с 1,4 до 1,2 процента, строительство судоремонтно-судостроительного завода к 2020 году и др. Также планируется увеличить пропускную способность </w:t>
      </w:r>
      <w:proofErr w:type="spellStart"/>
      <w:r w:rsidRPr="007D2682">
        <w:rPr>
          <w:color w:val="000000" w:themeColor="text1"/>
          <w:lang w:val="ru-RU"/>
        </w:rPr>
        <w:t>Актауского</w:t>
      </w:r>
      <w:proofErr w:type="spellEnd"/>
      <w:r w:rsidRPr="007D2682">
        <w:rPr>
          <w:color w:val="000000" w:themeColor="text1"/>
          <w:lang w:val="ru-RU"/>
        </w:rPr>
        <w:t xml:space="preserve"> морского порта</w:t>
      </w:r>
      <w:proofErr w:type="gramEnd"/>
      <w:r w:rsidRPr="007D2682">
        <w:rPr>
          <w:color w:val="000000" w:themeColor="text1"/>
          <w:lang w:val="ru-RU"/>
        </w:rPr>
        <w:t xml:space="preserve"> в 2020 году с 16,8 до 20,5 млн. тонн, для чего будут проведены дноуглубительные работы и строительство трех сухогрузных терминалов, автоматизированы погрузочно-разгрузочные работы. В </w:t>
      </w:r>
      <w:proofErr w:type="spellStart"/>
      <w:r w:rsidRPr="007D2682">
        <w:rPr>
          <w:color w:val="000000" w:themeColor="text1"/>
          <w:lang w:val="ru-RU"/>
        </w:rPr>
        <w:t>Атырауской</w:t>
      </w:r>
      <w:proofErr w:type="spellEnd"/>
      <w:r w:rsidRPr="007D2682">
        <w:rPr>
          <w:color w:val="000000" w:themeColor="text1"/>
          <w:lang w:val="ru-RU"/>
        </w:rPr>
        <w:t xml:space="preserve"> области будут модернизированы паромные переправы в </w:t>
      </w:r>
      <w:proofErr w:type="spellStart"/>
      <w:r w:rsidRPr="007D2682">
        <w:rPr>
          <w:color w:val="000000" w:themeColor="text1"/>
          <w:lang w:val="ru-RU"/>
        </w:rPr>
        <w:t>Курмангазинском</w:t>
      </w:r>
      <w:proofErr w:type="spellEnd"/>
      <w:r w:rsidRPr="007D2682">
        <w:rPr>
          <w:color w:val="000000" w:themeColor="text1"/>
          <w:lang w:val="ru-RU"/>
        </w:rPr>
        <w:t xml:space="preserve"> районе через реку </w:t>
      </w:r>
      <w:proofErr w:type="spellStart"/>
      <w:r w:rsidRPr="007D2682">
        <w:rPr>
          <w:color w:val="000000" w:themeColor="text1"/>
          <w:lang w:val="ru-RU"/>
        </w:rPr>
        <w:t>Кигач</w:t>
      </w:r>
      <w:proofErr w:type="spellEnd"/>
      <w:r w:rsidRPr="007D2682">
        <w:rPr>
          <w:color w:val="000000" w:themeColor="text1"/>
          <w:lang w:val="ru-RU"/>
        </w:rPr>
        <w:t xml:space="preserve"> (Национальный вклад).</w:t>
      </w:r>
    </w:p>
    <w:p w14:paraId="1BB731CF" w14:textId="372135B7" w:rsidR="00CC2093" w:rsidRPr="007C230C" w:rsidRDefault="00CC2093" w:rsidP="00996951">
      <w:pPr>
        <w:spacing w:before="120" w:after="120" w:line="240" w:lineRule="atLeast"/>
        <w:jc w:val="both"/>
        <w:rPr>
          <w:color w:val="000000" w:themeColor="text1"/>
          <w:lang w:val="ru-RU"/>
        </w:rPr>
      </w:pPr>
      <w:r w:rsidRPr="00D731D4">
        <w:rPr>
          <w:color w:val="000000" w:themeColor="text1"/>
          <w:lang w:val="ru-RU"/>
        </w:rPr>
        <w:t xml:space="preserve">Туркменистан уделяет особое внимание экологическому состоянию Каспийского моря при модернизации и расширении своих портовых мощностей. В каждом терминале будет установлено оборудование для </w:t>
      </w:r>
      <w:proofErr w:type="spellStart"/>
      <w:r w:rsidRPr="00D731D4">
        <w:rPr>
          <w:color w:val="000000" w:themeColor="text1"/>
          <w:lang w:val="ru-RU"/>
        </w:rPr>
        <w:t>биоочистки</w:t>
      </w:r>
      <w:proofErr w:type="spellEnd"/>
      <w:r w:rsidRPr="00D731D4">
        <w:rPr>
          <w:color w:val="000000" w:themeColor="text1"/>
          <w:lang w:val="ru-RU"/>
        </w:rPr>
        <w:t xml:space="preserve">. Проект разработан в соответствии с международным стандартом «Зеленый порт». Кроме того, был модернизирован </w:t>
      </w:r>
      <w:r w:rsidR="00795C15" w:rsidRPr="00D731D4">
        <w:rPr>
          <w:color w:val="000000" w:themeColor="text1"/>
          <w:lang w:val="ru-RU"/>
        </w:rPr>
        <w:t>имеющийся</w:t>
      </w:r>
      <w:r w:rsidRPr="00D731D4">
        <w:rPr>
          <w:color w:val="000000" w:themeColor="text1"/>
          <w:lang w:val="ru-RU"/>
        </w:rPr>
        <w:t xml:space="preserve"> флот (Национальный вклад).</w:t>
      </w:r>
    </w:p>
    <w:p w14:paraId="05BDFBF4" w14:textId="77777777" w:rsidR="00996951" w:rsidRPr="00D731D4" w:rsidRDefault="00996951" w:rsidP="00996951">
      <w:pPr>
        <w:spacing w:before="120" w:after="120" w:line="240" w:lineRule="atLeast"/>
        <w:jc w:val="both"/>
        <w:rPr>
          <w:lang w:val="ru-RU"/>
        </w:rPr>
      </w:pPr>
      <w:r w:rsidRPr="00D731D4">
        <w:rPr>
          <w:lang w:val="ru-RU"/>
        </w:rPr>
        <w:t>За последние двадцать лет Туркменистан сформировал свой флот. Он приобрел 4 универсальных сухогруза, 6 танкеров для перевозки нефтепродуктов, множество вспомогательных судов различного назначения и намерен и дальше развивать свое судоходство. Все старые суда были утилизированы (Национальный вклад).</w:t>
      </w:r>
    </w:p>
    <w:p w14:paraId="39F7FD9A" w14:textId="57D01699" w:rsidR="00EB49CA" w:rsidRPr="00D731D4" w:rsidRDefault="00CC2093" w:rsidP="00996951">
      <w:pPr>
        <w:spacing w:before="120" w:after="120" w:line="240" w:lineRule="atLeast"/>
        <w:jc w:val="both"/>
        <w:rPr>
          <w:color w:val="000000" w:themeColor="text1"/>
          <w:lang w:val="ru-RU"/>
        </w:rPr>
      </w:pPr>
      <w:r w:rsidRPr="00D731D4">
        <w:rPr>
          <w:color w:val="000000" w:themeColor="text1"/>
          <w:lang w:val="ru-RU"/>
        </w:rPr>
        <w:t>Конструкция танкеров учитывает все особые требования и экологические ограничения мировых нефтяных компаний. Технические и экономические параметры танкеров значительно улучшены по сравнению с</w:t>
      </w:r>
      <w:r w:rsidR="00795C15" w:rsidRPr="00D731D4">
        <w:rPr>
          <w:color w:val="000000" w:themeColor="text1"/>
          <w:lang w:val="ru-RU"/>
        </w:rPr>
        <w:t>о старыми</w:t>
      </w:r>
      <w:r w:rsidRPr="00D731D4">
        <w:rPr>
          <w:color w:val="000000" w:themeColor="text1"/>
          <w:lang w:val="ru-RU"/>
        </w:rPr>
        <w:t xml:space="preserve"> судами того же дедвейта: автоматизированы средства управления, </w:t>
      </w:r>
      <w:r w:rsidR="00795C15" w:rsidRPr="00D731D4">
        <w:rPr>
          <w:color w:val="000000" w:themeColor="text1"/>
          <w:lang w:val="ru-RU"/>
        </w:rPr>
        <w:t xml:space="preserve">попадание </w:t>
      </w:r>
      <w:r w:rsidRPr="00D731D4">
        <w:rPr>
          <w:color w:val="000000" w:themeColor="text1"/>
          <w:lang w:val="ru-RU"/>
        </w:rPr>
        <w:t>нефтепродукт</w:t>
      </w:r>
      <w:r w:rsidR="00795C15" w:rsidRPr="00D731D4">
        <w:rPr>
          <w:color w:val="000000" w:themeColor="text1"/>
          <w:lang w:val="ru-RU"/>
        </w:rPr>
        <w:t>ов</w:t>
      </w:r>
      <w:r w:rsidRPr="00D731D4">
        <w:rPr>
          <w:color w:val="000000" w:themeColor="text1"/>
          <w:lang w:val="ru-RU"/>
        </w:rPr>
        <w:t xml:space="preserve"> </w:t>
      </w:r>
      <w:r w:rsidR="00795C15" w:rsidRPr="00D731D4">
        <w:rPr>
          <w:color w:val="000000" w:themeColor="text1"/>
          <w:lang w:val="ru-RU"/>
        </w:rPr>
        <w:t xml:space="preserve">в море </w:t>
      </w:r>
      <w:r w:rsidRPr="00D731D4">
        <w:rPr>
          <w:color w:val="000000" w:themeColor="text1"/>
          <w:lang w:val="ru-RU"/>
        </w:rPr>
        <w:t>полностью исключен</w:t>
      </w:r>
      <w:r w:rsidR="00795C15" w:rsidRPr="00D731D4">
        <w:rPr>
          <w:color w:val="000000" w:themeColor="text1"/>
          <w:lang w:val="ru-RU"/>
        </w:rPr>
        <w:t>о</w:t>
      </w:r>
      <w:r w:rsidRPr="00D731D4">
        <w:rPr>
          <w:color w:val="000000" w:themeColor="text1"/>
          <w:lang w:val="ru-RU"/>
        </w:rPr>
        <w:t xml:space="preserve"> </w:t>
      </w:r>
      <w:r w:rsidR="00795C15" w:rsidRPr="00D731D4">
        <w:rPr>
          <w:color w:val="000000" w:themeColor="text1"/>
          <w:lang w:val="ru-RU"/>
        </w:rPr>
        <w:t>даже</w:t>
      </w:r>
      <w:r w:rsidRPr="00D731D4">
        <w:rPr>
          <w:color w:val="000000" w:themeColor="text1"/>
          <w:lang w:val="ru-RU"/>
        </w:rPr>
        <w:t xml:space="preserve"> в случае чрезвычайной ситуации</w:t>
      </w:r>
      <w:r w:rsidR="00795C15" w:rsidRPr="00D731D4">
        <w:rPr>
          <w:color w:val="000000" w:themeColor="text1"/>
          <w:lang w:val="ru-RU"/>
        </w:rPr>
        <w:t>, а</w:t>
      </w:r>
      <w:r w:rsidRPr="00D731D4">
        <w:rPr>
          <w:color w:val="000000" w:themeColor="text1"/>
          <w:lang w:val="ru-RU"/>
        </w:rPr>
        <w:t xml:space="preserve"> безопасные условия труда экипажа проработаны для всех режимов эксплуатации суд</w:t>
      </w:r>
      <w:r w:rsidR="00795C15" w:rsidRPr="00D731D4">
        <w:rPr>
          <w:color w:val="000000" w:themeColor="text1"/>
          <w:lang w:val="ru-RU"/>
        </w:rPr>
        <w:t>ов</w:t>
      </w:r>
      <w:r w:rsidRPr="00D731D4">
        <w:rPr>
          <w:color w:val="000000" w:themeColor="text1"/>
          <w:lang w:val="ru-RU"/>
        </w:rPr>
        <w:t xml:space="preserve">. Все это позволяет судам данного типа работать в особых экологических зонах, что особенно важно для </w:t>
      </w:r>
      <w:r w:rsidR="00795C15" w:rsidRPr="00D731D4">
        <w:rPr>
          <w:color w:val="000000" w:themeColor="text1"/>
          <w:lang w:val="ru-RU"/>
        </w:rPr>
        <w:t xml:space="preserve">сохранения биоразнообразия </w:t>
      </w:r>
      <w:r w:rsidRPr="00D731D4">
        <w:rPr>
          <w:color w:val="000000" w:themeColor="text1"/>
          <w:lang w:val="ru-RU"/>
        </w:rPr>
        <w:t>хрупкой экосистемы Каспия (Национальный вклад).</w:t>
      </w:r>
    </w:p>
    <w:p w14:paraId="327BB190" w14:textId="64FFD0CF" w:rsidR="00EB49CA" w:rsidRPr="00D731D4" w:rsidRDefault="00EB49CA" w:rsidP="002F10F3">
      <w:pPr>
        <w:spacing w:before="120" w:after="120" w:line="240" w:lineRule="atLeast"/>
        <w:jc w:val="both"/>
        <w:rPr>
          <w:lang w:val="ru-RU"/>
        </w:rPr>
      </w:pPr>
      <w:r w:rsidRPr="00D731D4">
        <w:rPr>
          <w:lang w:val="ru-RU"/>
        </w:rPr>
        <w:t>Стратегия развития морской деятельности Российской Федерации до 2030 года (</w:t>
      </w:r>
      <w:r w:rsidR="004E1454" w:rsidRPr="00D731D4">
        <w:rPr>
          <w:lang w:val="ru-RU"/>
        </w:rPr>
        <w:t>Р</w:t>
      </w:r>
      <w:r w:rsidRPr="00D731D4">
        <w:rPr>
          <w:lang w:val="ru-RU"/>
        </w:rPr>
        <w:t>аспоряжение Правительства Российской Федерации от 8.12.2010</w:t>
      </w:r>
      <w:r w:rsidR="004E1454" w:rsidRPr="00D731D4">
        <w:rPr>
          <w:lang w:val="ru-RU"/>
        </w:rPr>
        <w:t xml:space="preserve"> </w:t>
      </w:r>
      <w:r w:rsidRPr="00D731D4">
        <w:rPr>
          <w:lang w:val="ru-RU"/>
        </w:rPr>
        <w:t>№</w:t>
      </w:r>
      <w:r w:rsidRPr="00D731D4">
        <w:t> </w:t>
      </w:r>
      <w:r w:rsidRPr="00D731D4">
        <w:rPr>
          <w:lang w:val="ru-RU"/>
        </w:rPr>
        <w:t xml:space="preserve">2205-р) определила задачи по увеличению портовых мощностей и обеспечению эффективного развития портовой инфраструктуры, </w:t>
      </w:r>
      <w:r w:rsidR="00795C15" w:rsidRPr="00D731D4">
        <w:rPr>
          <w:lang w:val="ru-RU"/>
        </w:rPr>
        <w:t xml:space="preserve">а также </w:t>
      </w:r>
      <w:r w:rsidRPr="00D731D4">
        <w:rPr>
          <w:lang w:val="ru-RU"/>
        </w:rPr>
        <w:t>по обеспечению безопасного функционирования морской портовой инфраструктуры и морского транспорта, созданию условий, повышающих конкурентоспособность отечественных морских портов</w:t>
      </w:r>
      <w:r w:rsidR="00991715" w:rsidRPr="00D731D4">
        <w:rPr>
          <w:lang w:val="ru-RU"/>
        </w:rPr>
        <w:t xml:space="preserve"> (</w:t>
      </w:r>
      <w:r w:rsidR="00CC2093" w:rsidRPr="00D731D4">
        <w:rPr>
          <w:color w:val="000000" w:themeColor="text1"/>
          <w:lang w:val="ru-RU"/>
        </w:rPr>
        <w:t>Национальный вклад</w:t>
      </w:r>
      <w:r w:rsidR="00991715" w:rsidRPr="00D731D4">
        <w:rPr>
          <w:lang w:val="ru-RU"/>
        </w:rPr>
        <w:t>)</w:t>
      </w:r>
      <w:r w:rsidRPr="00D731D4">
        <w:rPr>
          <w:lang w:val="ru-RU"/>
        </w:rPr>
        <w:t>.</w:t>
      </w:r>
    </w:p>
    <w:p w14:paraId="134CA007" w14:textId="448DA111" w:rsidR="00EB49CA" w:rsidRPr="00D731D4" w:rsidRDefault="00EB49CA" w:rsidP="002F10F3">
      <w:pPr>
        <w:spacing w:before="120" w:after="120" w:line="240" w:lineRule="atLeast"/>
        <w:jc w:val="both"/>
        <w:rPr>
          <w:lang w:val="ru-RU"/>
        </w:rPr>
      </w:pPr>
      <w:r w:rsidRPr="00D731D4">
        <w:rPr>
          <w:lang w:val="ru-RU"/>
        </w:rPr>
        <w:t xml:space="preserve">Согласно Стратегии ожидается, что действующие </w:t>
      </w:r>
      <w:r w:rsidR="00795C15" w:rsidRPr="00D731D4">
        <w:rPr>
          <w:lang w:val="ru-RU"/>
        </w:rPr>
        <w:t>портовые м</w:t>
      </w:r>
      <w:r w:rsidRPr="00D731D4">
        <w:rPr>
          <w:lang w:val="ru-RU"/>
        </w:rPr>
        <w:t xml:space="preserve">ощности </w:t>
      </w:r>
      <w:r w:rsidR="00795C15" w:rsidRPr="00D731D4">
        <w:rPr>
          <w:lang w:val="ru-RU"/>
        </w:rPr>
        <w:t xml:space="preserve">в </w:t>
      </w:r>
      <w:r w:rsidRPr="00D731D4">
        <w:rPr>
          <w:lang w:val="ru-RU"/>
        </w:rPr>
        <w:t>Каспийско</w:t>
      </w:r>
      <w:r w:rsidR="00795C15" w:rsidRPr="00D731D4">
        <w:rPr>
          <w:lang w:val="ru-RU"/>
        </w:rPr>
        <w:t>м</w:t>
      </w:r>
      <w:r w:rsidRPr="00D731D4">
        <w:rPr>
          <w:lang w:val="ru-RU"/>
        </w:rPr>
        <w:t xml:space="preserve"> бассейн</w:t>
      </w:r>
      <w:r w:rsidR="00795C15" w:rsidRPr="00D731D4">
        <w:rPr>
          <w:lang w:val="ru-RU"/>
        </w:rPr>
        <w:t>е</w:t>
      </w:r>
      <w:r w:rsidRPr="00D731D4">
        <w:rPr>
          <w:lang w:val="ru-RU"/>
        </w:rPr>
        <w:t xml:space="preserve"> увеличатся на 6,0</w:t>
      </w:r>
      <w:r w:rsidR="004E1454" w:rsidRPr="00D731D4">
        <w:rPr>
          <w:lang w:val="ru-RU"/>
        </w:rPr>
        <w:t xml:space="preserve"> </w:t>
      </w:r>
      <w:r w:rsidRPr="00D731D4">
        <w:rPr>
          <w:lang w:val="ru-RU"/>
        </w:rPr>
        <w:t>млн.</w:t>
      </w:r>
      <w:r w:rsidR="004E1454" w:rsidRPr="00D731D4">
        <w:rPr>
          <w:lang w:val="ru-RU"/>
        </w:rPr>
        <w:t xml:space="preserve"> </w:t>
      </w:r>
      <w:r w:rsidRPr="00D731D4">
        <w:rPr>
          <w:lang w:val="ru-RU"/>
        </w:rPr>
        <w:t>тонн в год (</w:t>
      </w:r>
      <w:proofErr w:type="spellStart"/>
      <w:r w:rsidRPr="00D731D4">
        <w:rPr>
          <w:lang w:val="ru-RU"/>
        </w:rPr>
        <w:t>энерго</w:t>
      </w:r>
      <w:proofErr w:type="spellEnd"/>
      <w:r w:rsidRPr="00D731D4">
        <w:rPr>
          <w:lang w:val="ru-RU"/>
        </w:rPr>
        <w:t xml:space="preserve">-сырьевой сценарий) или на – 9,0 млн. тонн в год (инновационный сценарий) и к 2030 году составят порядка 30,4 млн. тонн </w:t>
      </w:r>
      <w:r w:rsidRPr="00D731D4">
        <w:rPr>
          <w:lang w:val="ru-RU"/>
        </w:rPr>
        <w:lastRenderedPageBreak/>
        <w:t>(</w:t>
      </w:r>
      <w:proofErr w:type="spellStart"/>
      <w:r w:rsidRPr="00D731D4">
        <w:rPr>
          <w:lang w:val="ru-RU"/>
        </w:rPr>
        <w:t>энерго</w:t>
      </w:r>
      <w:proofErr w:type="spellEnd"/>
      <w:r w:rsidRPr="00D731D4">
        <w:rPr>
          <w:lang w:val="ru-RU"/>
        </w:rPr>
        <w:t xml:space="preserve">-сырьевой сценарий) </w:t>
      </w:r>
      <w:r w:rsidR="00795C15" w:rsidRPr="00D731D4">
        <w:rPr>
          <w:lang w:val="ru-RU"/>
        </w:rPr>
        <w:t>или</w:t>
      </w:r>
      <w:r w:rsidRPr="00D731D4">
        <w:rPr>
          <w:lang w:val="ru-RU"/>
        </w:rPr>
        <w:t xml:space="preserve"> 33,4 млн. тонн (инновационный сценарий). Основной прирост произойдет за счет развития портов Оля (второй грузовой район) и Махачкала</w:t>
      </w:r>
      <w:r w:rsidR="00991715" w:rsidRPr="00D731D4">
        <w:rPr>
          <w:lang w:val="ru-RU"/>
        </w:rPr>
        <w:t xml:space="preserve"> (</w:t>
      </w:r>
      <w:r w:rsidR="00CC2093" w:rsidRPr="00D731D4">
        <w:rPr>
          <w:color w:val="000000" w:themeColor="text1"/>
          <w:lang w:val="ru-RU"/>
        </w:rPr>
        <w:t>Национальный вклад</w:t>
      </w:r>
      <w:r w:rsidR="00991715" w:rsidRPr="00D731D4">
        <w:rPr>
          <w:lang w:val="ru-RU"/>
        </w:rPr>
        <w:t>)</w:t>
      </w:r>
      <w:r w:rsidRPr="00D731D4">
        <w:rPr>
          <w:lang w:val="ru-RU"/>
        </w:rPr>
        <w:t>.</w:t>
      </w:r>
    </w:p>
    <w:p w14:paraId="15EC6DED" w14:textId="1E779390" w:rsidR="00EB49CA" w:rsidRPr="00D731D4" w:rsidRDefault="00EB49CA" w:rsidP="002F10F3">
      <w:pPr>
        <w:spacing w:before="120" w:after="120" w:line="240" w:lineRule="atLeast"/>
        <w:jc w:val="both"/>
        <w:rPr>
          <w:lang w:val="ru-RU"/>
        </w:rPr>
      </w:pPr>
      <w:r w:rsidRPr="00D731D4">
        <w:rPr>
          <w:lang w:val="ru-RU"/>
        </w:rPr>
        <w:t>«Стратегия социально-экономического развития Южного федерального округа на период до 2020 года» (</w:t>
      </w:r>
      <w:r w:rsidR="004E1454" w:rsidRPr="00D731D4">
        <w:rPr>
          <w:lang w:val="ru-RU"/>
        </w:rPr>
        <w:t>Р</w:t>
      </w:r>
      <w:r w:rsidRPr="00D731D4">
        <w:rPr>
          <w:lang w:val="ru-RU"/>
        </w:rPr>
        <w:t>аспоряжение Правительства Российской Федерации от 05.09.2011 №</w:t>
      </w:r>
      <w:r w:rsidRPr="00D731D4">
        <w:t> </w:t>
      </w:r>
      <w:r w:rsidRPr="00D731D4">
        <w:rPr>
          <w:lang w:val="ru-RU"/>
        </w:rPr>
        <w:t>1538-р) связывает развитие нефтегазового комплекса Южного федерального округа с решением задач развития транспортной инфраструктуры</w:t>
      </w:r>
      <w:r w:rsidR="00183ADD" w:rsidRPr="00D731D4">
        <w:rPr>
          <w:lang w:val="ru-RU"/>
        </w:rPr>
        <w:t xml:space="preserve">. Такое развитие позволит </w:t>
      </w:r>
      <w:r w:rsidRPr="00D731D4">
        <w:rPr>
          <w:lang w:val="ru-RU"/>
        </w:rPr>
        <w:t>повы</w:t>
      </w:r>
      <w:r w:rsidR="00183ADD" w:rsidRPr="00D731D4">
        <w:rPr>
          <w:lang w:val="ru-RU"/>
        </w:rPr>
        <w:t>сить</w:t>
      </w:r>
      <w:r w:rsidRPr="00D731D4">
        <w:rPr>
          <w:lang w:val="ru-RU"/>
        </w:rPr>
        <w:t xml:space="preserve"> эффективност</w:t>
      </w:r>
      <w:r w:rsidR="00183ADD" w:rsidRPr="00D731D4">
        <w:rPr>
          <w:lang w:val="ru-RU"/>
        </w:rPr>
        <w:t>ь</w:t>
      </w:r>
      <w:r w:rsidRPr="00D731D4">
        <w:rPr>
          <w:lang w:val="ru-RU"/>
        </w:rPr>
        <w:t xml:space="preserve"> экспорта</w:t>
      </w:r>
      <w:r w:rsidR="00183ADD" w:rsidRPr="00D731D4">
        <w:rPr>
          <w:lang w:val="ru-RU"/>
        </w:rPr>
        <w:t xml:space="preserve"> нефти, газа и нефтепродуктов, увеличить объемы и </w:t>
      </w:r>
      <w:r w:rsidRPr="00D731D4">
        <w:rPr>
          <w:lang w:val="ru-RU"/>
        </w:rPr>
        <w:t>диверсифи</w:t>
      </w:r>
      <w:r w:rsidR="00183ADD" w:rsidRPr="00D731D4">
        <w:rPr>
          <w:lang w:val="ru-RU"/>
        </w:rPr>
        <w:t>цировать</w:t>
      </w:r>
      <w:r w:rsidRPr="00D731D4">
        <w:rPr>
          <w:lang w:val="ru-RU"/>
        </w:rPr>
        <w:t xml:space="preserve"> направлени</w:t>
      </w:r>
      <w:r w:rsidR="00183ADD" w:rsidRPr="00D731D4">
        <w:rPr>
          <w:lang w:val="ru-RU"/>
        </w:rPr>
        <w:t>я</w:t>
      </w:r>
      <w:r w:rsidRPr="00D731D4">
        <w:rPr>
          <w:lang w:val="ru-RU"/>
        </w:rPr>
        <w:t>, способ</w:t>
      </w:r>
      <w:r w:rsidR="00183ADD" w:rsidRPr="00D731D4">
        <w:rPr>
          <w:lang w:val="ru-RU"/>
        </w:rPr>
        <w:t>ы</w:t>
      </w:r>
      <w:r w:rsidRPr="00D731D4">
        <w:rPr>
          <w:lang w:val="ru-RU"/>
        </w:rPr>
        <w:t xml:space="preserve"> и маршрут</w:t>
      </w:r>
      <w:r w:rsidR="00183ADD" w:rsidRPr="00D731D4">
        <w:rPr>
          <w:lang w:val="ru-RU"/>
        </w:rPr>
        <w:t>ы</w:t>
      </w:r>
      <w:r w:rsidRPr="00D731D4">
        <w:rPr>
          <w:lang w:val="ru-RU"/>
        </w:rPr>
        <w:t xml:space="preserve"> поставок нефти, газа и нефтепродуктов</w:t>
      </w:r>
      <w:r w:rsidR="00183ADD" w:rsidRPr="00D731D4">
        <w:rPr>
          <w:lang w:val="ru-RU"/>
        </w:rPr>
        <w:t xml:space="preserve"> </w:t>
      </w:r>
      <w:r w:rsidRPr="00D731D4">
        <w:rPr>
          <w:lang w:val="ru-RU"/>
        </w:rPr>
        <w:t>на внутренние и внешние рынки. В частности, это касается Астраханской области, а также Республики Калмыкия</w:t>
      </w:r>
      <w:r w:rsidR="00991715" w:rsidRPr="00D731D4">
        <w:rPr>
          <w:lang w:val="ru-RU"/>
        </w:rPr>
        <w:t xml:space="preserve"> (</w:t>
      </w:r>
      <w:r w:rsidR="00CC2093" w:rsidRPr="00D731D4">
        <w:rPr>
          <w:color w:val="000000" w:themeColor="text1"/>
          <w:lang w:val="ru-RU"/>
        </w:rPr>
        <w:t>Национальный вклад</w:t>
      </w:r>
      <w:r w:rsidR="00991715" w:rsidRPr="00D731D4">
        <w:rPr>
          <w:lang w:val="ru-RU"/>
        </w:rPr>
        <w:t>)</w:t>
      </w:r>
      <w:r w:rsidRPr="00D731D4">
        <w:rPr>
          <w:lang w:val="ru-RU"/>
        </w:rPr>
        <w:t>.</w:t>
      </w:r>
    </w:p>
    <w:p w14:paraId="2A6DFA25" w14:textId="7A972482" w:rsidR="00EB49CA" w:rsidRPr="00D731D4" w:rsidRDefault="00EB49CA" w:rsidP="002F10F3">
      <w:pPr>
        <w:spacing w:before="120" w:after="120" w:line="240" w:lineRule="atLeast"/>
        <w:jc w:val="both"/>
        <w:rPr>
          <w:lang w:val="ru-RU"/>
        </w:rPr>
      </w:pPr>
      <w:r w:rsidRPr="00D731D4">
        <w:rPr>
          <w:lang w:val="ru-RU"/>
        </w:rPr>
        <w:t>Развитие Астраханского транспортного узла, включающего порты Астрахань, Оля, припортовые железнодорожные станции и пограничную станцию Аксарайская, связано с формированием международного транспортного коридора «Север – Юг» по направлению Астрахань – Баку – Тегеран и увеличением мощностей Астраханского транспортного узла до 30 млн. тонн в год</w:t>
      </w:r>
      <w:r w:rsidR="00991715" w:rsidRPr="00D731D4">
        <w:rPr>
          <w:lang w:val="ru-RU"/>
        </w:rPr>
        <w:t xml:space="preserve"> (</w:t>
      </w:r>
      <w:r w:rsidR="00CC2093" w:rsidRPr="00D731D4">
        <w:rPr>
          <w:color w:val="000000" w:themeColor="text1"/>
          <w:lang w:val="ru-RU"/>
        </w:rPr>
        <w:t>Национальный вклад</w:t>
      </w:r>
      <w:r w:rsidR="00991715" w:rsidRPr="00D731D4">
        <w:rPr>
          <w:lang w:val="ru-RU"/>
        </w:rPr>
        <w:t>)</w:t>
      </w:r>
      <w:r w:rsidRPr="00D731D4">
        <w:rPr>
          <w:lang w:val="ru-RU"/>
        </w:rPr>
        <w:t>.</w:t>
      </w:r>
    </w:p>
    <w:p w14:paraId="335C3A94" w14:textId="7E164A07" w:rsidR="00EB49CA" w:rsidRPr="00D731D4" w:rsidRDefault="00EB49CA" w:rsidP="002F10F3">
      <w:pPr>
        <w:spacing w:before="120" w:after="120" w:line="240" w:lineRule="atLeast"/>
        <w:jc w:val="both"/>
        <w:rPr>
          <w:lang w:val="ru-RU"/>
        </w:rPr>
      </w:pPr>
      <w:r w:rsidRPr="00D731D4">
        <w:rPr>
          <w:lang w:val="ru-RU"/>
        </w:rPr>
        <w:t>В числе наиболее приоритетных направлений</w:t>
      </w:r>
      <w:r w:rsidR="002B5C5C" w:rsidRPr="00D731D4">
        <w:rPr>
          <w:lang w:val="ru-RU"/>
        </w:rPr>
        <w:t>,</w:t>
      </w:r>
      <w:r w:rsidRPr="00D731D4">
        <w:rPr>
          <w:lang w:val="ru-RU"/>
        </w:rPr>
        <w:t xml:space="preserve"> в соответствии со Стратегией социально-экономического развития Северо-Кавказского федерального округа на период до 2025</w:t>
      </w:r>
      <w:r w:rsidR="004E1454" w:rsidRPr="00D731D4">
        <w:rPr>
          <w:lang w:val="ru-RU"/>
        </w:rPr>
        <w:t xml:space="preserve"> </w:t>
      </w:r>
      <w:r w:rsidRPr="00D731D4">
        <w:rPr>
          <w:lang w:val="ru-RU"/>
        </w:rPr>
        <w:t>г.</w:t>
      </w:r>
      <w:r w:rsidR="002B5C5C" w:rsidRPr="00D731D4">
        <w:rPr>
          <w:lang w:val="ru-RU"/>
        </w:rPr>
        <w:t>,</w:t>
      </w:r>
      <w:r w:rsidRPr="00D731D4">
        <w:rPr>
          <w:lang w:val="ru-RU"/>
        </w:rPr>
        <w:t xml:space="preserve"> можно выделить проект по развитию железнодорожного узла припортовой станции «Махачкала» и подъездных путей для обслуживания Махачкалинского морского торгового порта</w:t>
      </w:r>
      <w:r w:rsidR="002B5C5C" w:rsidRPr="00D731D4">
        <w:rPr>
          <w:lang w:val="ru-RU"/>
        </w:rPr>
        <w:t xml:space="preserve">. Основная цель проекта, </w:t>
      </w:r>
      <w:r w:rsidRPr="00D731D4">
        <w:rPr>
          <w:lang w:val="ru-RU"/>
        </w:rPr>
        <w:t>увеличени</w:t>
      </w:r>
      <w:r w:rsidR="002B5C5C" w:rsidRPr="00D731D4">
        <w:rPr>
          <w:lang w:val="ru-RU"/>
        </w:rPr>
        <w:t>е</w:t>
      </w:r>
      <w:r w:rsidRPr="00D731D4">
        <w:rPr>
          <w:lang w:val="ru-RU"/>
        </w:rPr>
        <w:t xml:space="preserve"> перевозок грузов  железнодорожн</w:t>
      </w:r>
      <w:r w:rsidR="002B5C5C" w:rsidRPr="00D731D4">
        <w:rPr>
          <w:lang w:val="ru-RU"/>
        </w:rPr>
        <w:t>ы</w:t>
      </w:r>
      <w:r w:rsidRPr="00D731D4">
        <w:rPr>
          <w:lang w:val="ru-RU"/>
        </w:rPr>
        <w:t>м и морск</w:t>
      </w:r>
      <w:r w:rsidR="002B5C5C" w:rsidRPr="00D731D4">
        <w:rPr>
          <w:lang w:val="ru-RU"/>
        </w:rPr>
        <w:t>и</w:t>
      </w:r>
      <w:r w:rsidRPr="00D731D4">
        <w:rPr>
          <w:lang w:val="ru-RU"/>
        </w:rPr>
        <w:t xml:space="preserve">м </w:t>
      </w:r>
      <w:r w:rsidR="002B5C5C" w:rsidRPr="00D731D4">
        <w:rPr>
          <w:lang w:val="ru-RU"/>
        </w:rPr>
        <w:t>транспортом</w:t>
      </w:r>
      <w:r w:rsidRPr="00D731D4">
        <w:rPr>
          <w:lang w:val="ru-RU"/>
        </w:rPr>
        <w:t xml:space="preserve"> по международному транспортному коридору «Север – Юг».</w:t>
      </w:r>
    </w:p>
    <w:p w14:paraId="5ABB7A20" w14:textId="00035DDC" w:rsidR="00EB49CA" w:rsidRPr="00D731D4" w:rsidRDefault="005104A5" w:rsidP="002F10F3">
      <w:pPr>
        <w:spacing w:before="120" w:after="120" w:line="240" w:lineRule="atLeast"/>
        <w:jc w:val="both"/>
        <w:rPr>
          <w:color w:val="000000" w:themeColor="text1"/>
          <w:lang w:val="ru-RU"/>
        </w:rPr>
      </w:pPr>
      <w:r w:rsidRPr="00D731D4">
        <w:rPr>
          <w:color w:val="000000" w:themeColor="text1"/>
          <w:lang w:val="ru-RU"/>
        </w:rPr>
        <w:t xml:space="preserve">Утвержденная стратегия </w:t>
      </w:r>
      <w:r w:rsidR="002B5C5C" w:rsidRPr="00D731D4">
        <w:rPr>
          <w:color w:val="000000" w:themeColor="text1"/>
          <w:lang w:val="ru-RU"/>
        </w:rPr>
        <w:t xml:space="preserve">строительства </w:t>
      </w:r>
      <w:r w:rsidRPr="00D731D4">
        <w:rPr>
          <w:color w:val="000000" w:themeColor="text1"/>
          <w:lang w:val="ru-RU"/>
        </w:rPr>
        <w:t>новых портов России предусматривает</w:t>
      </w:r>
      <w:r w:rsidR="002B5C5C" w:rsidRPr="00D731D4">
        <w:rPr>
          <w:color w:val="000000" w:themeColor="text1"/>
          <w:lang w:val="ru-RU"/>
        </w:rPr>
        <w:t>, том числе</w:t>
      </w:r>
      <w:r w:rsidRPr="00D731D4">
        <w:rPr>
          <w:color w:val="000000" w:themeColor="text1"/>
          <w:lang w:val="ru-RU"/>
        </w:rPr>
        <w:t xml:space="preserve"> развитие правовой базы </w:t>
      </w:r>
      <w:r w:rsidR="002B5C5C" w:rsidRPr="00D731D4">
        <w:rPr>
          <w:color w:val="000000" w:themeColor="text1"/>
          <w:lang w:val="ru-RU"/>
        </w:rPr>
        <w:t xml:space="preserve">в 2018 -2019 гг. </w:t>
      </w:r>
      <w:r w:rsidRPr="00D731D4">
        <w:rPr>
          <w:color w:val="000000" w:themeColor="text1"/>
          <w:lang w:val="ru-RU"/>
        </w:rPr>
        <w:t>с последующ</w:t>
      </w:r>
      <w:r w:rsidR="002B5C5C" w:rsidRPr="00D731D4">
        <w:rPr>
          <w:color w:val="000000" w:themeColor="text1"/>
          <w:lang w:val="ru-RU"/>
        </w:rPr>
        <w:t>ей</w:t>
      </w:r>
      <w:r w:rsidRPr="00D731D4">
        <w:rPr>
          <w:color w:val="000000" w:themeColor="text1"/>
          <w:lang w:val="ru-RU"/>
        </w:rPr>
        <w:t xml:space="preserve"> </w:t>
      </w:r>
      <w:r w:rsidR="002B5C5C" w:rsidRPr="00D731D4">
        <w:rPr>
          <w:color w:val="000000" w:themeColor="text1"/>
          <w:lang w:val="ru-RU"/>
        </w:rPr>
        <w:t>реализацией</w:t>
      </w:r>
      <w:r w:rsidRPr="00D731D4">
        <w:rPr>
          <w:color w:val="000000" w:themeColor="text1"/>
          <w:lang w:val="ru-RU"/>
        </w:rPr>
        <w:t xml:space="preserve"> двух пятилетних этапов строительства в период между 2020 и 2030 годами. Новый глубоководный порт должен быть готов к 2030 году</w:t>
      </w:r>
      <w:r w:rsidR="00EB49CA" w:rsidRPr="00D731D4">
        <w:rPr>
          <w:rStyle w:val="FootnoteReference"/>
          <w:color w:val="000000" w:themeColor="text1"/>
        </w:rPr>
        <w:footnoteReference w:id="19"/>
      </w:r>
      <w:r w:rsidR="00EB49CA" w:rsidRPr="00D731D4">
        <w:rPr>
          <w:color w:val="000000" w:themeColor="text1"/>
          <w:lang w:val="ru-RU"/>
        </w:rPr>
        <w:t>.</w:t>
      </w:r>
    </w:p>
    <w:p w14:paraId="76CF1350" w14:textId="77777777" w:rsidR="00EB49CA" w:rsidRPr="00D731D4" w:rsidRDefault="00EB49CA" w:rsidP="004E1454">
      <w:pPr>
        <w:rPr>
          <w:lang w:val="ru-RU"/>
        </w:rPr>
      </w:pPr>
    </w:p>
    <w:p w14:paraId="2D05CA97" w14:textId="35341E36" w:rsidR="00EB49CA" w:rsidRPr="00D731D4" w:rsidRDefault="00F25392" w:rsidP="001478D1">
      <w:pPr>
        <w:pStyle w:val="Heading3"/>
        <w:rPr>
          <w:lang w:val="ru-RU"/>
        </w:rPr>
      </w:pPr>
      <w:bookmarkStart w:id="47" w:name="_Toc518546205"/>
      <w:r w:rsidRPr="00D731D4">
        <w:rPr>
          <w:lang w:val="ru-RU"/>
        </w:rPr>
        <w:t>Подводные кабели и трубопроводы</w:t>
      </w:r>
      <w:bookmarkEnd w:id="47"/>
    </w:p>
    <w:p w14:paraId="5239D1E7" w14:textId="77777777" w:rsidR="00EB49CA" w:rsidRPr="00D731D4" w:rsidRDefault="00EB49CA" w:rsidP="004E1454">
      <w:pPr>
        <w:rPr>
          <w:shd w:val="clear" w:color="auto" w:fill="FCFCFC"/>
          <w:lang w:val="ru-RU"/>
        </w:rPr>
      </w:pPr>
    </w:p>
    <w:p w14:paraId="1B50B9EE" w14:textId="2197526E" w:rsidR="00F25392" w:rsidRPr="00D731D4" w:rsidRDefault="00F25392" w:rsidP="00F25392">
      <w:pPr>
        <w:jc w:val="both"/>
        <w:rPr>
          <w:color w:val="000000" w:themeColor="text1"/>
          <w:lang w:val="ru-RU"/>
        </w:rPr>
      </w:pPr>
      <w:r w:rsidRPr="00D731D4">
        <w:rPr>
          <w:color w:val="000000" w:themeColor="text1"/>
          <w:lang w:val="ru-RU"/>
        </w:rPr>
        <w:t xml:space="preserve">Планируемый трубопровод в Каспийском море: </w:t>
      </w:r>
      <w:proofErr w:type="spellStart"/>
      <w:r w:rsidRPr="00D731D4">
        <w:rPr>
          <w:color w:val="000000" w:themeColor="text1"/>
          <w:lang w:val="ru-RU"/>
        </w:rPr>
        <w:t>Транскаспийский</w:t>
      </w:r>
      <w:proofErr w:type="spellEnd"/>
      <w:r w:rsidRPr="00D731D4">
        <w:rPr>
          <w:color w:val="000000" w:themeColor="text1"/>
          <w:lang w:val="ru-RU"/>
        </w:rPr>
        <w:t xml:space="preserve"> трубопровод из Туркменистана в Азербайджан</w:t>
      </w:r>
      <w:r w:rsidR="002B5C5C" w:rsidRPr="00D731D4">
        <w:rPr>
          <w:color w:val="000000" w:themeColor="text1"/>
          <w:lang w:val="ru-RU"/>
        </w:rPr>
        <w:t xml:space="preserve"> м</w:t>
      </w:r>
      <w:r w:rsidRPr="00D731D4">
        <w:rPr>
          <w:color w:val="000000" w:themeColor="text1"/>
          <w:lang w:val="ru-RU"/>
        </w:rPr>
        <w:t xml:space="preserve">ожет иметь как положительное, так и отрицательное воздействие на окружающую среду. Утечки/разливы нефти из трубопроводов могут привести к загрязнению донных отложений и водной толщи и поверхности воды. Это </w:t>
      </w:r>
      <w:r w:rsidR="00E160B4" w:rsidRPr="00D731D4">
        <w:rPr>
          <w:color w:val="000000" w:themeColor="text1"/>
          <w:lang w:val="ru-RU"/>
        </w:rPr>
        <w:t xml:space="preserve">негативно </w:t>
      </w:r>
      <w:r w:rsidRPr="00D731D4">
        <w:rPr>
          <w:color w:val="000000" w:themeColor="text1"/>
          <w:lang w:val="ru-RU"/>
        </w:rPr>
        <w:t>повлияет на водн</w:t>
      </w:r>
      <w:r w:rsidR="00E160B4" w:rsidRPr="00D731D4">
        <w:rPr>
          <w:color w:val="000000" w:themeColor="text1"/>
          <w:lang w:val="ru-RU"/>
        </w:rPr>
        <w:t>ую</w:t>
      </w:r>
      <w:r w:rsidRPr="00D731D4">
        <w:rPr>
          <w:color w:val="000000" w:themeColor="text1"/>
          <w:lang w:val="ru-RU"/>
        </w:rPr>
        <w:t xml:space="preserve"> флор</w:t>
      </w:r>
      <w:r w:rsidR="00E160B4" w:rsidRPr="00D731D4">
        <w:rPr>
          <w:color w:val="000000" w:themeColor="text1"/>
          <w:lang w:val="ru-RU"/>
        </w:rPr>
        <w:t>у</w:t>
      </w:r>
      <w:r w:rsidRPr="00D731D4">
        <w:rPr>
          <w:color w:val="000000" w:themeColor="text1"/>
          <w:lang w:val="ru-RU"/>
        </w:rPr>
        <w:t xml:space="preserve"> и фаун</w:t>
      </w:r>
      <w:r w:rsidR="00E160B4" w:rsidRPr="00D731D4">
        <w:rPr>
          <w:color w:val="000000" w:themeColor="text1"/>
          <w:lang w:val="ru-RU"/>
        </w:rPr>
        <w:t>у</w:t>
      </w:r>
      <w:r w:rsidRPr="00D731D4">
        <w:rPr>
          <w:color w:val="000000" w:themeColor="text1"/>
          <w:lang w:val="ru-RU"/>
        </w:rPr>
        <w:t>, сократит пищ</w:t>
      </w:r>
      <w:r w:rsidR="00E160B4" w:rsidRPr="00D731D4">
        <w:rPr>
          <w:color w:val="000000" w:themeColor="text1"/>
          <w:lang w:val="ru-RU"/>
        </w:rPr>
        <w:t>евые ресурсы</w:t>
      </w:r>
      <w:r w:rsidRPr="00D731D4">
        <w:rPr>
          <w:color w:val="000000" w:themeColor="text1"/>
          <w:lang w:val="ru-RU"/>
        </w:rPr>
        <w:t xml:space="preserve"> и уничтожит ареал обитания ценных осетров</w:t>
      </w:r>
      <w:r w:rsidR="00E160B4" w:rsidRPr="00D731D4">
        <w:rPr>
          <w:color w:val="000000" w:themeColor="text1"/>
          <w:lang w:val="ru-RU"/>
        </w:rPr>
        <w:t>ых</w:t>
      </w:r>
      <w:r w:rsidRPr="00D731D4">
        <w:rPr>
          <w:color w:val="000000" w:themeColor="text1"/>
          <w:lang w:val="ru-RU"/>
        </w:rPr>
        <w:t xml:space="preserve"> и тюленей (</w:t>
      </w:r>
      <w:proofErr w:type="spellStart"/>
      <w:r w:rsidRPr="00D731D4">
        <w:rPr>
          <w:color w:val="000000" w:themeColor="text1"/>
          <w:lang w:val="ru-RU"/>
        </w:rPr>
        <w:t>Zhiltsov</w:t>
      </w:r>
      <w:proofErr w:type="spellEnd"/>
      <w:r w:rsidRPr="00D731D4">
        <w:rPr>
          <w:color w:val="000000" w:themeColor="text1"/>
          <w:lang w:val="ru-RU"/>
        </w:rPr>
        <w:t xml:space="preserve">, S.S., </w:t>
      </w:r>
      <w:proofErr w:type="spellStart"/>
      <w:r w:rsidRPr="00D731D4">
        <w:rPr>
          <w:color w:val="000000" w:themeColor="text1"/>
          <w:lang w:val="ru-RU"/>
        </w:rPr>
        <w:t>Zonn</w:t>
      </w:r>
      <w:proofErr w:type="spellEnd"/>
      <w:r w:rsidRPr="00D731D4">
        <w:rPr>
          <w:color w:val="000000" w:themeColor="text1"/>
          <w:lang w:val="ru-RU"/>
        </w:rPr>
        <w:t xml:space="preserve">, I.S. and </w:t>
      </w:r>
      <w:proofErr w:type="spellStart"/>
      <w:r w:rsidRPr="00D731D4">
        <w:rPr>
          <w:color w:val="000000" w:themeColor="text1"/>
          <w:lang w:val="ru-RU"/>
        </w:rPr>
        <w:t>Kostianoy</w:t>
      </w:r>
      <w:proofErr w:type="spellEnd"/>
      <w:r w:rsidRPr="00D731D4">
        <w:rPr>
          <w:color w:val="000000" w:themeColor="text1"/>
          <w:lang w:val="ru-RU"/>
        </w:rPr>
        <w:t xml:space="preserve">, A.G. </w:t>
      </w:r>
      <w:proofErr w:type="spellStart"/>
      <w:r w:rsidRPr="00D731D4">
        <w:rPr>
          <w:color w:val="000000" w:themeColor="text1"/>
          <w:lang w:val="ru-RU"/>
        </w:rPr>
        <w:t>eds</w:t>
      </w:r>
      <w:proofErr w:type="spellEnd"/>
      <w:r w:rsidRPr="00D731D4">
        <w:rPr>
          <w:color w:val="000000" w:themeColor="text1"/>
          <w:lang w:val="ru-RU"/>
        </w:rPr>
        <w:t xml:space="preserve">., 2016). На земле или погрузочных площадях это может оказать </w:t>
      </w:r>
      <w:r w:rsidR="00E160B4" w:rsidRPr="00D731D4">
        <w:rPr>
          <w:color w:val="000000" w:themeColor="text1"/>
          <w:lang w:val="ru-RU"/>
        </w:rPr>
        <w:t xml:space="preserve">негативное </w:t>
      </w:r>
      <w:r w:rsidRPr="00D731D4">
        <w:rPr>
          <w:color w:val="000000" w:themeColor="text1"/>
          <w:lang w:val="ru-RU"/>
        </w:rPr>
        <w:t>воздействие на ресурсы питьевой воды, плодород</w:t>
      </w:r>
      <w:r w:rsidR="00E160B4" w:rsidRPr="00D731D4">
        <w:rPr>
          <w:color w:val="000000" w:themeColor="text1"/>
          <w:lang w:val="ru-RU"/>
        </w:rPr>
        <w:t>ие</w:t>
      </w:r>
      <w:r w:rsidRPr="00D731D4">
        <w:rPr>
          <w:color w:val="000000" w:themeColor="text1"/>
          <w:lang w:val="ru-RU"/>
        </w:rPr>
        <w:t xml:space="preserve"> почв, реки и т.д., все</w:t>
      </w:r>
      <w:r w:rsidR="00E160B4" w:rsidRPr="00D731D4">
        <w:rPr>
          <w:color w:val="000000" w:themeColor="text1"/>
          <w:lang w:val="ru-RU"/>
        </w:rPr>
        <w:t>, что являе</w:t>
      </w:r>
      <w:r w:rsidRPr="00D731D4">
        <w:rPr>
          <w:color w:val="000000" w:themeColor="text1"/>
          <w:lang w:val="ru-RU"/>
        </w:rPr>
        <w:t>тся важными частями обеспечени</w:t>
      </w:r>
      <w:r w:rsidR="00E160B4" w:rsidRPr="00D731D4">
        <w:rPr>
          <w:color w:val="000000" w:themeColor="text1"/>
          <w:lang w:val="ru-RU"/>
        </w:rPr>
        <w:t>я</w:t>
      </w:r>
      <w:r w:rsidRPr="00D731D4">
        <w:rPr>
          <w:color w:val="000000" w:themeColor="text1"/>
          <w:lang w:val="ru-RU"/>
        </w:rPr>
        <w:t xml:space="preserve"> </w:t>
      </w:r>
      <w:proofErr w:type="spellStart"/>
      <w:r w:rsidRPr="00D731D4">
        <w:rPr>
          <w:color w:val="000000" w:themeColor="text1"/>
          <w:lang w:val="ru-RU"/>
        </w:rPr>
        <w:t>экосистемных</w:t>
      </w:r>
      <w:proofErr w:type="spellEnd"/>
      <w:r w:rsidRPr="00D731D4">
        <w:rPr>
          <w:color w:val="000000" w:themeColor="text1"/>
          <w:lang w:val="ru-RU"/>
        </w:rPr>
        <w:t xml:space="preserve"> услуг.</w:t>
      </w:r>
    </w:p>
    <w:p w14:paraId="3BA39191" w14:textId="77777777" w:rsidR="00F25392" w:rsidRPr="00D731D4" w:rsidRDefault="00F25392" w:rsidP="004E1454">
      <w:pPr>
        <w:rPr>
          <w:color w:val="000000" w:themeColor="text1"/>
          <w:lang w:val="ru-RU"/>
        </w:rPr>
      </w:pPr>
    </w:p>
    <w:p w14:paraId="6E23F4E1" w14:textId="1093D7C8" w:rsidR="00EB49CA" w:rsidRPr="00D731D4" w:rsidRDefault="00F25392" w:rsidP="00F25392">
      <w:pPr>
        <w:jc w:val="both"/>
        <w:rPr>
          <w:color w:val="000000" w:themeColor="text1"/>
          <w:lang w:val="ru-RU"/>
        </w:rPr>
      </w:pPr>
      <w:r w:rsidRPr="00D731D4">
        <w:rPr>
          <w:color w:val="000000" w:themeColor="text1"/>
          <w:lang w:val="ru-RU"/>
        </w:rPr>
        <w:t xml:space="preserve">Трубопроводы на суше, вдоль береговой линии и на морском дне должны </w:t>
      </w:r>
      <w:r w:rsidR="00E160B4" w:rsidRPr="00D731D4">
        <w:rPr>
          <w:color w:val="000000" w:themeColor="text1"/>
          <w:lang w:val="ru-RU"/>
        </w:rPr>
        <w:t>проектироваться</w:t>
      </w:r>
      <w:r w:rsidRPr="00D731D4">
        <w:rPr>
          <w:color w:val="000000" w:themeColor="text1"/>
          <w:lang w:val="ru-RU"/>
        </w:rPr>
        <w:t xml:space="preserve">, обслуживаться и управляться очень хорошо, чтобы </w:t>
      </w:r>
      <w:r w:rsidR="00E160B4" w:rsidRPr="00D731D4">
        <w:rPr>
          <w:color w:val="000000" w:themeColor="text1"/>
          <w:lang w:val="ru-RU"/>
        </w:rPr>
        <w:t>обеспечить</w:t>
      </w:r>
      <w:r w:rsidRPr="00D731D4">
        <w:rPr>
          <w:color w:val="000000" w:themeColor="text1"/>
          <w:lang w:val="ru-RU"/>
        </w:rPr>
        <w:t xml:space="preserve"> </w:t>
      </w:r>
      <w:r w:rsidRPr="00D731D4">
        <w:rPr>
          <w:color w:val="000000" w:themeColor="text1"/>
          <w:lang w:val="ru-RU"/>
        </w:rPr>
        <w:lastRenderedPageBreak/>
        <w:t>ограниченн</w:t>
      </w:r>
      <w:r w:rsidR="00E160B4" w:rsidRPr="00D731D4">
        <w:rPr>
          <w:color w:val="000000" w:themeColor="text1"/>
          <w:lang w:val="ru-RU"/>
        </w:rPr>
        <w:t>ое</w:t>
      </w:r>
      <w:r w:rsidRPr="00D731D4">
        <w:rPr>
          <w:color w:val="000000" w:themeColor="text1"/>
          <w:lang w:val="ru-RU"/>
        </w:rPr>
        <w:t xml:space="preserve"> воздействие на прилегающие </w:t>
      </w:r>
      <w:r w:rsidR="00E160B4" w:rsidRPr="00D731D4">
        <w:rPr>
          <w:color w:val="000000" w:themeColor="text1"/>
          <w:lang w:val="ru-RU"/>
        </w:rPr>
        <w:t>территории. При этом необходимо учитывать т</w:t>
      </w:r>
      <w:r w:rsidRPr="00D731D4">
        <w:rPr>
          <w:color w:val="000000" w:themeColor="text1"/>
          <w:lang w:val="ru-RU"/>
        </w:rPr>
        <w:t>аки</w:t>
      </w:r>
      <w:r w:rsidR="00E160B4" w:rsidRPr="00D731D4">
        <w:rPr>
          <w:color w:val="000000" w:themeColor="text1"/>
          <w:lang w:val="ru-RU"/>
        </w:rPr>
        <w:t>е</w:t>
      </w:r>
      <w:r w:rsidRPr="00D731D4">
        <w:rPr>
          <w:color w:val="000000" w:themeColor="text1"/>
          <w:lang w:val="ru-RU"/>
        </w:rPr>
        <w:t xml:space="preserve"> фактор</w:t>
      </w:r>
      <w:r w:rsidR="00E160B4" w:rsidRPr="00D731D4">
        <w:rPr>
          <w:color w:val="000000" w:themeColor="text1"/>
          <w:lang w:val="ru-RU"/>
        </w:rPr>
        <w:t>ы</w:t>
      </w:r>
      <w:r w:rsidRPr="00D731D4">
        <w:rPr>
          <w:color w:val="000000" w:themeColor="text1"/>
          <w:lang w:val="ru-RU"/>
        </w:rPr>
        <w:t xml:space="preserve"> как повышение/снижение уровня моря,</w:t>
      </w:r>
      <w:r w:rsidR="00E160B4" w:rsidRPr="00D731D4">
        <w:rPr>
          <w:color w:val="000000" w:themeColor="text1"/>
          <w:lang w:val="ru-RU"/>
        </w:rPr>
        <w:t xml:space="preserve"> а также </w:t>
      </w:r>
      <w:r w:rsidR="005A00FF" w:rsidRPr="00D731D4">
        <w:rPr>
          <w:color w:val="000000" w:themeColor="text1"/>
          <w:lang w:val="ru-RU"/>
        </w:rPr>
        <w:t xml:space="preserve">вывод из оборота </w:t>
      </w:r>
      <w:r w:rsidRPr="00D731D4">
        <w:rPr>
          <w:color w:val="000000" w:themeColor="text1"/>
          <w:lang w:val="ru-RU"/>
        </w:rPr>
        <w:t>зем</w:t>
      </w:r>
      <w:r w:rsidR="005A00FF" w:rsidRPr="00D731D4">
        <w:rPr>
          <w:color w:val="000000" w:themeColor="text1"/>
          <w:lang w:val="ru-RU"/>
        </w:rPr>
        <w:t>е</w:t>
      </w:r>
      <w:r w:rsidRPr="00D731D4">
        <w:rPr>
          <w:color w:val="000000" w:themeColor="text1"/>
          <w:lang w:val="ru-RU"/>
        </w:rPr>
        <w:t>л</w:t>
      </w:r>
      <w:r w:rsidR="005A00FF" w:rsidRPr="00D731D4">
        <w:rPr>
          <w:color w:val="000000" w:themeColor="text1"/>
          <w:lang w:val="ru-RU"/>
        </w:rPr>
        <w:t>ь</w:t>
      </w:r>
      <w:r w:rsidRPr="00D731D4">
        <w:rPr>
          <w:color w:val="000000" w:themeColor="text1"/>
          <w:lang w:val="ru-RU"/>
        </w:rPr>
        <w:t xml:space="preserve">, которые могут </w:t>
      </w:r>
      <w:r w:rsidR="005A00FF" w:rsidRPr="00D731D4">
        <w:rPr>
          <w:color w:val="000000" w:themeColor="text1"/>
          <w:lang w:val="ru-RU"/>
        </w:rPr>
        <w:t xml:space="preserve">оказаться </w:t>
      </w:r>
      <w:r w:rsidRPr="00D731D4">
        <w:rPr>
          <w:color w:val="000000" w:themeColor="text1"/>
          <w:lang w:val="ru-RU"/>
        </w:rPr>
        <w:t>плодородными (</w:t>
      </w:r>
      <w:proofErr w:type="spellStart"/>
      <w:r w:rsidRPr="00D731D4">
        <w:rPr>
          <w:color w:val="000000" w:themeColor="text1"/>
          <w:lang w:val="ru-RU"/>
        </w:rPr>
        <w:t>Zhiltsov</w:t>
      </w:r>
      <w:proofErr w:type="spellEnd"/>
      <w:r w:rsidRPr="00D731D4">
        <w:rPr>
          <w:color w:val="000000" w:themeColor="text1"/>
          <w:lang w:val="ru-RU"/>
        </w:rPr>
        <w:t xml:space="preserve">, S.S., </w:t>
      </w:r>
      <w:proofErr w:type="spellStart"/>
      <w:r w:rsidRPr="00D731D4">
        <w:rPr>
          <w:color w:val="000000" w:themeColor="text1"/>
          <w:lang w:val="ru-RU"/>
        </w:rPr>
        <w:t>Zonn</w:t>
      </w:r>
      <w:proofErr w:type="spellEnd"/>
      <w:r w:rsidRPr="00D731D4">
        <w:rPr>
          <w:color w:val="000000" w:themeColor="text1"/>
          <w:lang w:val="ru-RU"/>
        </w:rPr>
        <w:t xml:space="preserve">, I.S. and </w:t>
      </w:r>
      <w:proofErr w:type="spellStart"/>
      <w:r w:rsidRPr="00D731D4">
        <w:rPr>
          <w:color w:val="000000" w:themeColor="text1"/>
          <w:lang w:val="ru-RU"/>
        </w:rPr>
        <w:t>Kostianoy</w:t>
      </w:r>
      <w:proofErr w:type="spellEnd"/>
      <w:r w:rsidRPr="00D731D4">
        <w:rPr>
          <w:color w:val="000000" w:themeColor="text1"/>
          <w:lang w:val="ru-RU"/>
        </w:rPr>
        <w:t xml:space="preserve">, A.G. </w:t>
      </w:r>
      <w:proofErr w:type="spellStart"/>
      <w:r w:rsidRPr="00D731D4">
        <w:rPr>
          <w:color w:val="000000" w:themeColor="text1"/>
          <w:lang w:val="ru-RU"/>
        </w:rPr>
        <w:t>eds</w:t>
      </w:r>
      <w:proofErr w:type="spellEnd"/>
      <w:r w:rsidRPr="00D731D4">
        <w:rPr>
          <w:color w:val="000000" w:themeColor="text1"/>
          <w:lang w:val="ru-RU"/>
        </w:rPr>
        <w:t>., 2016).</w:t>
      </w:r>
    </w:p>
    <w:p w14:paraId="4F271824" w14:textId="77777777" w:rsidR="00F25392" w:rsidRPr="00D731D4" w:rsidRDefault="00F25392" w:rsidP="004E1454">
      <w:pPr>
        <w:rPr>
          <w:color w:val="000000" w:themeColor="text1"/>
          <w:lang w:val="ru-RU"/>
        </w:rPr>
      </w:pPr>
    </w:p>
    <w:p w14:paraId="7B981F88" w14:textId="21052E3C" w:rsidR="00EB49CA" w:rsidRPr="00D731D4" w:rsidRDefault="00E45064" w:rsidP="00E45064">
      <w:pPr>
        <w:jc w:val="both"/>
        <w:rPr>
          <w:color w:val="000000" w:themeColor="text1"/>
          <w:lang w:val="ru-RU"/>
        </w:rPr>
      </w:pPr>
      <w:r w:rsidRPr="00D731D4">
        <w:rPr>
          <w:color w:val="000000" w:themeColor="text1"/>
          <w:lang w:val="ru-RU"/>
        </w:rPr>
        <w:t>Трубопроводы часто соединяют подводные скважины друг с другом</w:t>
      </w:r>
      <w:r w:rsidR="005A00FF" w:rsidRPr="00D731D4">
        <w:rPr>
          <w:color w:val="000000" w:themeColor="text1"/>
          <w:lang w:val="ru-RU"/>
        </w:rPr>
        <w:t xml:space="preserve"> и</w:t>
      </w:r>
      <w:r w:rsidR="00F92C1E" w:rsidRPr="00D731D4">
        <w:rPr>
          <w:color w:val="000000" w:themeColor="text1"/>
          <w:lang w:val="ru-RU"/>
        </w:rPr>
        <w:t xml:space="preserve"> </w:t>
      </w:r>
      <w:r w:rsidRPr="00D731D4">
        <w:rPr>
          <w:color w:val="000000" w:themeColor="text1"/>
          <w:lang w:val="ru-RU"/>
        </w:rPr>
        <w:t xml:space="preserve">с терминалами на берегу. Это может </w:t>
      </w:r>
      <w:r w:rsidR="005A00FF" w:rsidRPr="00D731D4">
        <w:rPr>
          <w:color w:val="000000" w:themeColor="text1"/>
          <w:lang w:val="ru-RU"/>
        </w:rPr>
        <w:t>привести к аварии</w:t>
      </w:r>
      <w:r w:rsidRPr="00D731D4">
        <w:rPr>
          <w:color w:val="000000" w:themeColor="text1"/>
          <w:lang w:val="ru-RU"/>
        </w:rPr>
        <w:t>,</w:t>
      </w:r>
      <w:r w:rsidR="005A00FF" w:rsidRPr="00D731D4">
        <w:rPr>
          <w:color w:val="000000" w:themeColor="text1"/>
          <w:lang w:val="ru-RU"/>
        </w:rPr>
        <w:t xml:space="preserve"> такой,</w:t>
      </w:r>
      <w:r w:rsidRPr="00D731D4">
        <w:rPr>
          <w:color w:val="000000" w:themeColor="text1"/>
          <w:lang w:val="ru-RU"/>
        </w:rPr>
        <w:t xml:space="preserve"> </w:t>
      </w:r>
      <w:r w:rsidR="005A00FF" w:rsidRPr="00D731D4">
        <w:rPr>
          <w:color w:val="000000" w:themeColor="text1"/>
          <w:lang w:val="ru-RU"/>
        </w:rPr>
        <w:t>которая случилась</w:t>
      </w:r>
      <w:r w:rsidRPr="00D731D4">
        <w:rPr>
          <w:color w:val="000000" w:themeColor="text1"/>
          <w:lang w:val="ru-RU"/>
        </w:rPr>
        <w:t xml:space="preserve"> в 2015 году, когда газопровод лопнул и </w:t>
      </w:r>
      <w:r w:rsidR="005A00FF" w:rsidRPr="00D731D4">
        <w:rPr>
          <w:color w:val="000000" w:themeColor="text1"/>
          <w:lang w:val="ru-RU"/>
        </w:rPr>
        <w:t>возник пожар</w:t>
      </w:r>
      <w:r w:rsidR="00F92C1E" w:rsidRPr="00D731D4">
        <w:rPr>
          <w:color w:val="000000" w:themeColor="text1"/>
          <w:lang w:val="ru-RU"/>
        </w:rPr>
        <w:t xml:space="preserve">, который подпитывался </w:t>
      </w:r>
      <w:r w:rsidRPr="00D731D4">
        <w:rPr>
          <w:color w:val="000000" w:themeColor="text1"/>
          <w:lang w:val="ru-RU"/>
        </w:rPr>
        <w:t xml:space="preserve">несколькими скважинами. </w:t>
      </w:r>
      <w:r w:rsidR="005A00FF" w:rsidRPr="00D731D4">
        <w:rPr>
          <w:color w:val="000000" w:themeColor="text1"/>
          <w:lang w:val="ru-RU"/>
        </w:rPr>
        <w:t>В подобном случае</w:t>
      </w:r>
      <w:r w:rsidRPr="00D731D4">
        <w:rPr>
          <w:color w:val="000000" w:themeColor="text1"/>
          <w:lang w:val="ru-RU"/>
        </w:rPr>
        <w:t xml:space="preserve"> техническ</w:t>
      </w:r>
      <w:r w:rsidR="005A00FF" w:rsidRPr="00D731D4">
        <w:rPr>
          <w:color w:val="000000" w:themeColor="text1"/>
          <w:lang w:val="ru-RU"/>
        </w:rPr>
        <w:t>ая</w:t>
      </w:r>
      <w:r w:rsidRPr="00D731D4">
        <w:rPr>
          <w:color w:val="000000" w:themeColor="text1"/>
          <w:lang w:val="ru-RU"/>
        </w:rPr>
        <w:t xml:space="preserve"> неисправност</w:t>
      </w:r>
      <w:r w:rsidR="005A00FF" w:rsidRPr="00D731D4">
        <w:rPr>
          <w:color w:val="000000" w:themeColor="text1"/>
          <w:lang w:val="ru-RU"/>
        </w:rPr>
        <w:t>ь</w:t>
      </w:r>
      <w:r w:rsidRPr="00D731D4">
        <w:rPr>
          <w:color w:val="000000" w:themeColor="text1"/>
          <w:lang w:val="ru-RU"/>
        </w:rPr>
        <w:t xml:space="preserve"> </w:t>
      </w:r>
      <w:r w:rsidR="005A00FF" w:rsidRPr="00D731D4">
        <w:rPr>
          <w:color w:val="000000" w:themeColor="text1"/>
          <w:lang w:val="ru-RU"/>
        </w:rPr>
        <w:t>может привести к</w:t>
      </w:r>
      <w:r w:rsidRPr="00D731D4">
        <w:rPr>
          <w:color w:val="000000" w:themeColor="text1"/>
          <w:lang w:val="ru-RU"/>
        </w:rPr>
        <w:t xml:space="preserve"> большим разливам </w:t>
      </w:r>
      <w:r w:rsidR="005A00FF" w:rsidRPr="00D731D4">
        <w:rPr>
          <w:color w:val="000000" w:themeColor="text1"/>
          <w:lang w:val="ru-RU"/>
        </w:rPr>
        <w:t xml:space="preserve">нефтепродуктов и </w:t>
      </w:r>
      <w:r w:rsidR="00F92C1E" w:rsidRPr="00D731D4">
        <w:rPr>
          <w:color w:val="000000" w:themeColor="text1"/>
          <w:lang w:val="ru-RU"/>
        </w:rPr>
        <w:t xml:space="preserve">необратимо </w:t>
      </w:r>
      <w:r w:rsidR="005A00FF" w:rsidRPr="00D731D4">
        <w:rPr>
          <w:color w:val="000000" w:themeColor="text1"/>
          <w:lang w:val="ru-RU"/>
        </w:rPr>
        <w:t>по</w:t>
      </w:r>
      <w:r w:rsidRPr="00D731D4">
        <w:rPr>
          <w:color w:val="000000" w:themeColor="text1"/>
          <w:lang w:val="ru-RU"/>
        </w:rPr>
        <w:t>влия</w:t>
      </w:r>
      <w:r w:rsidR="005A00FF" w:rsidRPr="00D731D4">
        <w:rPr>
          <w:color w:val="000000" w:themeColor="text1"/>
          <w:lang w:val="ru-RU"/>
        </w:rPr>
        <w:t>ть</w:t>
      </w:r>
      <w:r w:rsidRPr="00D731D4">
        <w:rPr>
          <w:color w:val="000000" w:themeColor="text1"/>
          <w:lang w:val="ru-RU"/>
        </w:rPr>
        <w:t xml:space="preserve"> на окружающую среду.</w:t>
      </w:r>
    </w:p>
    <w:p w14:paraId="72B26E8A" w14:textId="77777777" w:rsidR="00E45064" w:rsidRPr="00D731D4" w:rsidRDefault="00E45064" w:rsidP="004E1454">
      <w:pPr>
        <w:rPr>
          <w:color w:val="000000" w:themeColor="text1"/>
          <w:lang w:val="ru-RU"/>
        </w:rPr>
      </w:pPr>
    </w:p>
    <w:p w14:paraId="14546678" w14:textId="4CEE5AD5" w:rsidR="001B2003" w:rsidRPr="00D731D4" w:rsidRDefault="00F92C1E" w:rsidP="004E1454">
      <w:pPr>
        <w:pStyle w:val="Heading1"/>
        <w:numPr>
          <w:ilvl w:val="0"/>
          <w:numId w:val="1"/>
        </w:numPr>
        <w:spacing w:before="0"/>
        <w:rPr>
          <w:rFonts w:ascii="Times New Roman" w:hAnsi="Times New Roman" w:cs="Times New Roman"/>
          <w:sz w:val="24"/>
          <w:szCs w:val="24"/>
        </w:rPr>
      </w:pPr>
      <w:bookmarkStart w:id="48" w:name="_Toc518546206"/>
      <w:r w:rsidRPr="00D731D4">
        <w:rPr>
          <w:rFonts w:ascii="Times New Roman" w:hAnsi="Times New Roman" w:cs="Times New Roman"/>
          <w:sz w:val="24"/>
          <w:szCs w:val="24"/>
          <w:lang w:val="ru-RU"/>
        </w:rPr>
        <w:t>Реагирование</w:t>
      </w:r>
      <w:bookmarkEnd w:id="48"/>
    </w:p>
    <w:p w14:paraId="033CEC35" w14:textId="77777777" w:rsidR="001B2003" w:rsidRPr="00D731D4" w:rsidRDefault="001B2003" w:rsidP="004E1454"/>
    <w:p w14:paraId="731A0ACD" w14:textId="4ACEFF8C" w:rsidR="00AA4EA9" w:rsidRPr="00D731D4" w:rsidRDefault="008303CF" w:rsidP="004E1454">
      <w:pPr>
        <w:pStyle w:val="Heading1"/>
        <w:spacing w:before="0"/>
        <w:rPr>
          <w:rFonts w:ascii="Times New Roman" w:hAnsi="Times New Roman" w:cs="Times New Roman"/>
          <w:sz w:val="24"/>
          <w:szCs w:val="24"/>
        </w:rPr>
      </w:pPr>
      <w:bookmarkStart w:id="49" w:name="_Toc518546207"/>
      <w:r>
        <w:rPr>
          <w:rFonts w:ascii="Times New Roman" w:hAnsi="Times New Roman" w:cs="Times New Roman"/>
          <w:sz w:val="24"/>
          <w:szCs w:val="24"/>
          <w:lang w:val="ru-RU"/>
        </w:rPr>
        <w:t>Управление</w:t>
      </w:r>
      <w:r w:rsidR="00F92C1E" w:rsidRPr="00D731D4">
        <w:rPr>
          <w:rFonts w:ascii="Times New Roman" w:hAnsi="Times New Roman" w:cs="Times New Roman"/>
          <w:sz w:val="24"/>
          <w:szCs w:val="24"/>
          <w:lang w:val="ru-RU"/>
        </w:rPr>
        <w:t xml:space="preserve"> на региональном уровне</w:t>
      </w:r>
      <w:bookmarkEnd w:id="49"/>
    </w:p>
    <w:p w14:paraId="5FE88C9F" w14:textId="77777777" w:rsidR="00C032F0" w:rsidRPr="00D731D4" w:rsidRDefault="00C032F0" w:rsidP="004E1454"/>
    <w:p w14:paraId="1D3AC1B7" w14:textId="3FACB2EB" w:rsidR="00554D66" w:rsidRPr="00D731D4" w:rsidRDefault="00554D66" w:rsidP="00705884">
      <w:pPr>
        <w:tabs>
          <w:tab w:val="left" w:pos="936"/>
        </w:tabs>
        <w:spacing w:before="120" w:after="120" w:line="240" w:lineRule="atLeast"/>
        <w:jc w:val="both"/>
        <w:rPr>
          <w:color w:val="000000"/>
          <w:lang w:val="ru-RU"/>
        </w:rPr>
      </w:pPr>
      <w:r w:rsidRPr="00D731D4">
        <w:rPr>
          <w:color w:val="000000"/>
          <w:lang w:val="ru-RU"/>
        </w:rPr>
        <w:t xml:space="preserve">В современных политических и экономических условиях, когда установление правового статуса Каспия является задачей на ближайшую перспективу, преобладает развитие многопланового международного экономического сотрудничества прикаспийских государств. Тегеранская конвенция заложила основу для формализации и </w:t>
      </w:r>
      <w:proofErr w:type="spellStart"/>
      <w:r w:rsidRPr="00D731D4">
        <w:rPr>
          <w:color w:val="000000"/>
          <w:lang w:val="ru-RU"/>
        </w:rPr>
        <w:t>легитимизации</w:t>
      </w:r>
      <w:proofErr w:type="spellEnd"/>
      <w:r w:rsidRPr="00D731D4">
        <w:rPr>
          <w:color w:val="000000"/>
          <w:lang w:val="ru-RU"/>
        </w:rPr>
        <w:t xml:space="preserve"> отношений между странами. В нынешних условиях Тегеранская конвенция, хотя и не обеспечивает полной защиты Каспийского моря</w:t>
      </w:r>
      <w:r w:rsidR="005A00FF" w:rsidRPr="00D731D4">
        <w:rPr>
          <w:color w:val="000000"/>
          <w:lang w:val="ru-RU"/>
        </w:rPr>
        <w:t>, но представляет собой</w:t>
      </w:r>
      <w:r w:rsidRPr="00D731D4">
        <w:rPr>
          <w:color w:val="000000"/>
          <w:lang w:val="ru-RU"/>
        </w:rPr>
        <w:t xml:space="preserve"> единственный международный документ, защищающий уникальное море.</w:t>
      </w:r>
    </w:p>
    <w:p w14:paraId="5EB1B659" w14:textId="504D0287" w:rsidR="00301A4E" w:rsidRPr="00D731D4" w:rsidRDefault="007D1598" w:rsidP="007D1598">
      <w:pPr>
        <w:tabs>
          <w:tab w:val="left" w:pos="936"/>
        </w:tabs>
        <w:spacing w:before="120" w:after="120" w:line="240" w:lineRule="atLeast"/>
        <w:jc w:val="both"/>
        <w:rPr>
          <w:color w:val="000000"/>
          <w:lang w:val="ru-RU"/>
        </w:rPr>
      </w:pPr>
      <w:r w:rsidRPr="00D731D4">
        <w:rPr>
          <w:color w:val="000000"/>
          <w:lang w:val="ru-RU"/>
        </w:rPr>
        <w:t xml:space="preserve">Региональное управление основывается на осуществлении двусторонних и многосторонних соглашений. </w:t>
      </w:r>
      <w:r w:rsidR="00554D66" w:rsidRPr="00D731D4">
        <w:rPr>
          <w:color w:val="000000"/>
          <w:lang w:val="ru-RU"/>
        </w:rPr>
        <w:t xml:space="preserve">Процесс </w:t>
      </w:r>
      <w:proofErr w:type="spellStart"/>
      <w:r w:rsidR="00554D66" w:rsidRPr="00D731D4">
        <w:rPr>
          <w:color w:val="000000"/>
          <w:lang w:val="ru-RU"/>
        </w:rPr>
        <w:t>легитимизации</w:t>
      </w:r>
      <w:proofErr w:type="spellEnd"/>
      <w:r w:rsidR="00554D66" w:rsidRPr="00D731D4">
        <w:rPr>
          <w:color w:val="000000"/>
          <w:lang w:val="ru-RU"/>
        </w:rPr>
        <w:t xml:space="preserve"> продвигается</w:t>
      </w:r>
      <w:r w:rsidR="00301A4E" w:rsidRPr="00D731D4">
        <w:rPr>
          <w:color w:val="000000"/>
          <w:lang w:val="ru-RU"/>
        </w:rPr>
        <w:t>:</w:t>
      </w:r>
    </w:p>
    <w:p w14:paraId="4F96FF52" w14:textId="77777777" w:rsidR="00046183" w:rsidRPr="00D731D4" w:rsidRDefault="00046183" w:rsidP="004E1454">
      <w:pPr>
        <w:rPr>
          <w:lang w:val="ru-RU"/>
        </w:rPr>
      </w:pPr>
    </w:p>
    <w:p w14:paraId="60EA808A" w14:textId="76758E0F" w:rsidR="00C032F0" w:rsidRPr="00D731D4" w:rsidRDefault="00554D66" w:rsidP="00D96DD3">
      <w:pPr>
        <w:pStyle w:val="ListParagraph"/>
        <w:numPr>
          <w:ilvl w:val="0"/>
          <w:numId w:val="18"/>
        </w:numPr>
        <w:contextualSpacing w:val="0"/>
        <w:jc w:val="both"/>
        <w:rPr>
          <w:rFonts w:ascii="Times New Roman" w:hAnsi="Times New Roman" w:cs="Times New Roman"/>
          <w:lang w:val="ru-RU"/>
        </w:rPr>
      </w:pPr>
      <w:r w:rsidRPr="00D731D4">
        <w:rPr>
          <w:rFonts w:ascii="Times New Roman" w:hAnsi="Times New Roman" w:cs="Times New Roman"/>
          <w:lang w:val="ru-RU"/>
        </w:rPr>
        <w:t>В 2011 году в Актау Азербайджаном, Ираном, Казахстаном, Россией и Туркменистаном был подписан Протокол о региональной готовности, реагировании и сотрудничестве в случае инцидентов, вызывающих загрязнение нефтью. Это был первый протокол, ратифицированный всеми сторонами, и он вступил в силу в 2016 году</w:t>
      </w:r>
      <w:r w:rsidR="00C032F0" w:rsidRPr="00D731D4">
        <w:rPr>
          <w:rFonts w:ascii="Times New Roman" w:hAnsi="Times New Roman" w:cs="Times New Roman"/>
          <w:lang w:val="ru-RU"/>
        </w:rPr>
        <w:t xml:space="preserve">. </w:t>
      </w:r>
    </w:p>
    <w:p w14:paraId="0171B292" w14:textId="77777777" w:rsidR="00046183" w:rsidRPr="00D731D4" w:rsidRDefault="00554D66" w:rsidP="00554D66">
      <w:pPr>
        <w:pStyle w:val="ListParagraph"/>
        <w:numPr>
          <w:ilvl w:val="0"/>
          <w:numId w:val="18"/>
        </w:numPr>
        <w:contextualSpacing w:val="0"/>
        <w:jc w:val="both"/>
        <w:rPr>
          <w:rFonts w:ascii="Times New Roman" w:hAnsi="Times New Roman" w:cs="Times New Roman"/>
          <w:lang w:val="ru-RU"/>
        </w:rPr>
      </w:pPr>
      <w:r w:rsidRPr="00D731D4">
        <w:rPr>
          <w:rFonts w:ascii="Times New Roman" w:hAnsi="Times New Roman" w:cs="Times New Roman"/>
          <w:lang w:val="ru-RU"/>
        </w:rPr>
        <w:t>В 2012 году все 5 прикаспийских государств ратифицировали юридически обязывающее соглашение (Московский протокол) в рамках Тегеранской конвенции для защиты моря от н</w:t>
      </w:r>
      <w:r w:rsidR="00046183" w:rsidRPr="00D731D4">
        <w:rPr>
          <w:rFonts w:ascii="Times New Roman" w:hAnsi="Times New Roman" w:cs="Times New Roman"/>
          <w:lang w:val="ru-RU"/>
        </w:rPr>
        <w:t>аземных источников загрязнения.</w:t>
      </w:r>
    </w:p>
    <w:p w14:paraId="1F522798" w14:textId="01DC2BA3" w:rsidR="00C032F0" w:rsidRPr="00D731D4" w:rsidRDefault="00554D66" w:rsidP="00554D66">
      <w:pPr>
        <w:pStyle w:val="ListParagraph"/>
        <w:numPr>
          <w:ilvl w:val="0"/>
          <w:numId w:val="18"/>
        </w:numPr>
        <w:contextualSpacing w:val="0"/>
        <w:jc w:val="both"/>
        <w:rPr>
          <w:rFonts w:ascii="Times New Roman" w:hAnsi="Times New Roman" w:cs="Times New Roman"/>
          <w:lang w:val="ru-RU"/>
        </w:rPr>
      </w:pPr>
      <w:r w:rsidRPr="00D731D4">
        <w:rPr>
          <w:rFonts w:ascii="Times New Roman" w:hAnsi="Times New Roman" w:cs="Times New Roman"/>
          <w:lang w:val="ru-RU"/>
        </w:rPr>
        <w:t xml:space="preserve">В 2014 году все 5 стран вновь ратифицировали еще один </w:t>
      </w:r>
      <w:r w:rsidR="009319E7" w:rsidRPr="00D731D4">
        <w:rPr>
          <w:rFonts w:ascii="Times New Roman" w:hAnsi="Times New Roman" w:cs="Times New Roman"/>
          <w:lang w:val="ru-RU"/>
        </w:rPr>
        <w:t>П</w:t>
      </w:r>
      <w:r w:rsidRPr="00D731D4">
        <w:rPr>
          <w:rFonts w:ascii="Times New Roman" w:hAnsi="Times New Roman" w:cs="Times New Roman"/>
          <w:lang w:val="ru-RU"/>
        </w:rPr>
        <w:t xml:space="preserve">ротокол </w:t>
      </w:r>
      <w:r w:rsidR="009319E7" w:rsidRPr="00D731D4">
        <w:rPr>
          <w:rFonts w:ascii="Times New Roman" w:hAnsi="Times New Roman" w:cs="Times New Roman"/>
          <w:lang w:val="ru-RU"/>
        </w:rPr>
        <w:t>о</w:t>
      </w:r>
      <w:r w:rsidRPr="00D731D4">
        <w:rPr>
          <w:rFonts w:ascii="Times New Roman" w:hAnsi="Times New Roman" w:cs="Times New Roman"/>
          <w:lang w:val="ru-RU"/>
        </w:rPr>
        <w:t xml:space="preserve"> сохранени</w:t>
      </w:r>
      <w:r w:rsidR="009319E7" w:rsidRPr="00D731D4">
        <w:rPr>
          <w:rFonts w:ascii="Times New Roman" w:hAnsi="Times New Roman" w:cs="Times New Roman"/>
          <w:lang w:val="ru-RU"/>
        </w:rPr>
        <w:t>и</w:t>
      </w:r>
      <w:r w:rsidRPr="00D731D4">
        <w:rPr>
          <w:rFonts w:ascii="Times New Roman" w:hAnsi="Times New Roman" w:cs="Times New Roman"/>
          <w:lang w:val="ru-RU"/>
        </w:rPr>
        <w:t xml:space="preserve"> биологического разнообразия (Тегеранская </w:t>
      </w:r>
      <w:r w:rsidR="009319E7" w:rsidRPr="00D731D4">
        <w:rPr>
          <w:rFonts w:ascii="Times New Roman" w:hAnsi="Times New Roman" w:cs="Times New Roman"/>
          <w:lang w:val="ru-RU"/>
        </w:rPr>
        <w:t>к</w:t>
      </w:r>
      <w:r w:rsidRPr="00D731D4">
        <w:rPr>
          <w:rFonts w:ascii="Times New Roman" w:hAnsi="Times New Roman" w:cs="Times New Roman"/>
          <w:lang w:val="ru-RU"/>
        </w:rPr>
        <w:t>онвенция, 2015</w:t>
      </w:r>
      <w:r w:rsidR="009319E7" w:rsidRPr="00D731D4">
        <w:rPr>
          <w:rFonts w:ascii="Times New Roman" w:hAnsi="Times New Roman" w:cs="Times New Roman"/>
          <w:lang w:val="ru-RU"/>
        </w:rPr>
        <w:t>)</w:t>
      </w:r>
      <w:r w:rsidR="00C032F0" w:rsidRPr="00D731D4">
        <w:rPr>
          <w:rFonts w:ascii="Times New Roman" w:hAnsi="Times New Roman" w:cs="Times New Roman"/>
          <w:lang w:val="ru-RU"/>
        </w:rPr>
        <w:t>.</w:t>
      </w:r>
    </w:p>
    <w:p w14:paraId="16423550" w14:textId="6BA413AE" w:rsidR="009319E7" w:rsidRPr="00D731D4" w:rsidRDefault="009319E7" w:rsidP="009319E7">
      <w:pPr>
        <w:pStyle w:val="ListParagraph"/>
        <w:numPr>
          <w:ilvl w:val="0"/>
          <w:numId w:val="18"/>
        </w:numPr>
        <w:shd w:val="clear" w:color="auto" w:fill="FFFFFF"/>
        <w:contextualSpacing w:val="0"/>
        <w:jc w:val="both"/>
        <w:rPr>
          <w:rFonts w:ascii="Times New Roman" w:hAnsi="Times New Roman" w:cs="Times New Roman"/>
          <w:lang w:val="ru-RU"/>
        </w:rPr>
      </w:pPr>
      <w:r w:rsidRPr="00D731D4">
        <w:rPr>
          <w:rFonts w:ascii="Times New Roman" w:hAnsi="Times New Roman" w:cs="Times New Roman"/>
          <w:lang w:val="ru-RU"/>
        </w:rPr>
        <w:t>Соглашение о сохранении и рациональном использовании водных биологических ресурсов Каспийского моря, Соглашение о сотрудничестве в области гидрометеорологии Каспийского моря, Соглашение о сотрудничестве в сфере предупреждения и ликвидации чрезвычайных ситуаций в Каспийском море были подписаны на 4-</w:t>
      </w:r>
      <w:r w:rsidR="00046183" w:rsidRPr="00D731D4">
        <w:rPr>
          <w:rFonts w:ascii="Times New Roman" w:hAnsi="Times New Roman" w:cs="Times New Roman"/>
          <w:lang w:val="ru-RU"/>
        </w:rPr>
        <w:t>ой</w:t>
      </w:r>
      <w:r w:rsidRPr="00D731D4">
        <w:rPr>
          <w:rFonts w:ascii="Times New Roman" w:hAnsi="Times New Roman" w:cs="Times New Roman"/>
          <w:lang w:val="ru-RU"/>
        </w:rPr>
        <w:t xml:space="preserve"> </w:t>
      </w:r>
      <w:r w:rsidR="00046183" w:rsidRPr="00D731D4">
        <w:rPr>
          <w:rFonts w:ascii="Times New Roman" w:hAnsi="Times New Roman" w:cs="Times New Roman"/>
          <w:lang w:val="ru-RU"/>
        </w:rPr>
        <w:t>встрече</w:t>
      </w:r>
      <w:r w:rsidRPr="00D731D4">
        <w:rPr>
          <w:rFonts w:ascii="Times New Roman" w:hAnsi="Times New Roman" w:cs="Times New Roman"/>
          <w:lang w:val="ru-RU"/>
        </w:rPr>
        <w:t xml:space="preserve"> лидеров прикаспийских государств в Астрахани в 2014 году. Все </w:t>
      </w:r>
      <w:r w:rsidR="00046183" w:rsidRPr="00D731D4">
        <w:rPr>
          <w:rFonts w:ascii="Times New Roman" w:hAnsi="Times New Roman" w:cs="Times New Roman"/>
          <w:lang w:val="ru-RU"/>
        </w:rPr>
        <w:t xml:space="preserve">эти </w:t>
      </w:r>
      <w:r w:rsidRPr="00D731D4">
        <w:rPr>
          <w:rFonts w:ascii="Times New Roman" w:hAnsi="Times New Roman" w:cs="Times New Roman"/>
          <w:lang w:val="ru-RU"/>
        </w:rPr>
        <w:t>Соглашения ратифицированы всеми Прикаспийскими государствами.</w:t>
      </w:r>
    </w:p>
    <w:p w14:paraId="14F9323E" w14:textId="4A3A2B66" w:rsidR="00C032F0" w:rsidRPr="00D731D4" w:rsidRDefault="009319E7" w:rsidP="009319E7">
      <w:pPr>
        <w:pStyle w:val="ListParagraph"/>
        <w:numPr>
          <w:ilvl w:val="0"/>
          <w:numId w:val="18"/>
        </w:numPr>
        <w:contextualSpacing w:val="0"/>
        <w:jc w:val="both"/>
        <w:rPr>
          <w:rFonts w:ascii="Times New Roman" w:hAnsi="Times New Roman" w:cs="Times New Roman"/>
          <w:lang w:val="ru-RU"/>
        </w:rPr>
      </w:pPr>
      <w:r w:rsidRPr="00D731D4">
        <w:rPr>
          <w:rFonts w:ascii="Times New Roman" w:hAnsi="Times New Roman" w:cs="Times New Roman"/>
          <w:lang w:val="ru-RU"/>
        </w:rPr>
        <w:t>Соглашение о сохранении и рациональном использовании водных биологических ресурсов Каспийского моря и Соглашение о сотрудничестве в области гидрометеорологии Каспийского моря были ратифицированы всеми Прикаспийскими государствами и вступили в силу в 2016 году</w:t>
      </w:r>
      <w:r w:rsidR="00C032F0" w:rsidRPr="00D731D4">
        <w:rPr>
          <w:rFonts w:ascii="Times New Roman" w:hAnsi="Times New Roman" w:cs="Times New Roman"/>
          <w:lang w:val="ru-RU"/>
        </w:rPr>
        <w:t>.</w:t>
      </w:r>
    </w:p>
    <w:p w14:paraId="37092108" w14:textId="21D3A861" w:rsidR="00C032F0" w:rsidRPr="00D731D4" w:rsidRDefault="009319E7" w:rsidP="009319E7">
      <w:pPr>
        <w:pStyle w:val="ListParagraph"/>
        <w:numPr>
          <w:ilvl w:val="0"/>
          <w:numId w:val="18"/>
        </w:numPr>
        <w:contextualSpacing w:val="0"/>
        <w:jc w:val="both"/>
        <w:rPr>
          <w:rFonts w:ascii="Times New Roman" w:hAnsi="Times New Roman" w:cs="Times New Roman"/>
          <w:lang w:val="ru-RU"/>
        </w:rPr>
      </w:pPr>
      <w:r w:rsidRPr="00D731D4">
        <w:rPr>
          <w:rFonts w:ascii="Times New Roman" w:hAnsi="Times New Roman" w:cs="Times New Roman"/>
          <w:lang w:val="ru-RU"/>
        </w:rPr>
        <w:lastRenderedPageBreak/>
        <w:t>Соглашение о сотрудничестве в сфере предупреждения и ликвидации чрезвычайных ситуаций в Каспийском море также было ратифицировано 4 Прикаспийскими государствами</w:t>
      </w:r>
      <w:r w:rsidR="00C032F0" w:rsidRPr="00D731D4">
        <w:rPr>
          <w:rFonts w:ascii="Times New Roman" w:hAnsi="Times New Roman" w:cs="Times New Roman"/>
          <w:lang w:val="ru-RU"/>
        </w:rPr>
        <w:t>.</w:t>
      </w:r>
    </w:p>
    <w:p w14:paraId="243612B0" w14:textId="62432A19" w:rsidR="009319E7" w:rsidRPr="00D731D4" w:rsidRDefault="009319E7" w:rsidP="00705884">
      <w:pPr>
        <w:tabs>
          <w:tab w:val="left" w:pos="936"/>
        </w:tabs>
        <w:spacing w:before="120" w:after="120" w:line="240" w:lineRule="atLeast"/>
        <w:jc w:val="both"/>
        <w:rPr>
          <w:color w:val="000000"/>
          <w:lang w:val="ru-RU"/>
        </w:rPr>
      </w:pPr>
      <w:r w:rsidRPr="00D731D4">
        <w:rPr>
          <w:color w:val="000000"/>
          <w:lang w:val="ru-RU"/>
        </w:rPr>
        <w:t>Четверт</w:t>
      </w:r>
      <w:r w:rsidR="00046183" w:rsidRPr="00D731D4">
        <w:rPr>
          <w:color w:val="000000"/>
          <w:lang w:val="ru-RU"/>
        </w:rPr>
        <w:t>ая</w:t>
      </w:r>
      <w:r w:rsidRPr="00D731D4">
        <w:rPr>
          <w:color w:val="000000"/>
          <w:lang w:val="ru-RU"/>
        </w:rPr>
        <w:t xml:space="preserve"> </w:t>
      </w:r>
      <w:r w:rsidR="00046183" w:rsidRPr="00D731D4">
        <w:rPr>
          <w:color w:val="000000"/>
          <w:lang w:val="ru-RU"/>
        </w:rPr>
        <w:t>встреча</w:t>
      </w:r>
      <w:r w:rsidRPr="00D731D4">
        <w:rPr>
          <w:color w:val="000000"/>
          <w:lang w:val="ru-RU"/>
        </w:rPr>
        <w:t xml:space="preserve"> </w:t>
      </w:r>
      <w:r w:rsidR="00046183" w:rsidRPr="00D731D4">
        <w:rPr>
          <w:color w:val="000000"/>
          <w:lang w:val="ru-RU"/>
        </w:rPr>
        <w:t>Г</w:t>
      </w:r>
      <w:r w:rsidRPr="00D731D4">
        <w:rPr>
          <w:color w:val="000000"/>
          <w:lang w:val="ru-RU"/>
        </w:rPr>
        <w:t>лав прикаспийских государств состоял</w:t>
      </w:r>
      <w:r w:rsidR="00046183" w:rsidRPr="00D731D4">
        <w:rPr>
          <w:color w:val="000000"/>
          <w:lang w:val="ru-RU"/>
        </w:rPr>
        <w:t>ась</w:t>
      </w:r>
      <w:r w:rsidRPr="00D731D4">
        <w:rPr>
          <w:color w:val="000000"/>
          <w:lang w:val="ru-RU"/>
        </w:rPr>
        <w:t xml:space="preserve"> в сентябре 2014 года в Астрахани. </w:t>
      </w:r>
      <w:proofErr w:type="gramStart"/>
      <w:r w:rsidRPr="00D731D4">
        <w:rPr>
          <w:color w:val="000000"/>
          <w:lang w:val="ru-RU"/>
        </w:rPr>
        <w:t xml:space="preserve">В ходе </w:t>
      </w:r>
      <w:r w:rsidR="00046183" w:rsidRPr="00D731D4">
        <w:rPr>
          <w:color w:val="000000"/>
          <w:lang w:val="ru-RU"/>
        </w:rPr>
        <w:t>этой встречи</w:t>
      </w:r>
      <w:r w:rsidRPr="00D731D4">
        <w:rPr>
          <w:color w:val="000000"/>
          <w:lang w:val="ru-RU"/>
        </w:rPr>
        <w:t>, Президент Туркменистана предложил рассмотреть вопрос о подготовке проекта Соглашения о торгово-экономическом сотрудничестве между Прикаспийскими государствами, а также предложил создать постоянный Каспийский экономический форум с проведением его заседаний попеременно в прибрежных городах государств (</w:t>
      </w:r>
      <w:proofErr w:type="spellStart"/>
      <w:r w:rsidRPr="00D731D4">
        <w:rPr>
          <w:color w:val="000000"/>
          <w:lang w:val="ru-RU"/>
        </w:rPr>
        <w:t>Anis</w:t>
      </w:r>
      <w:proofErr w:type="spellEnd"/>
      <w:r w:rsidRPr="00D731D4">
        <w:rPr>
          <w:color w:val="000000"/>
          <w:lang w:val="ru-RU"/>
        </w:rPr>
        <w:t xml:space="preserve"> H.</w:t>
      </w:r>
      <w:proofErr w:type="gramEnd"/>
      <w:r w:rsidRPr="00D731D4">
        <w:rPr>
          <w:color w:val="000000"/>
          <w:lang w:val="ru-RU"/>
        </w:rPr>
        <w:t xml:space="preserve"> </w:t>
      </w:r>
      <w:proofErr w:type="spellStart"/>
      <w:proofErr w:type="gramStart"/>
      <w:r w:rsidRPr="00D731D4">
        <w:rPr>
          <w:color w:val="000000"/>
          <w:lang w:val="ru-RU"/>
        </w:rPr>
        <w:t>Bajrektarevic</w:t>
      </w:r>
      <w:proofErr w:type="spellEnd"/>
      <w:r w:rsidRPr="00D731D4">
        <w:rPr>
          <w:color w:val="000000"/>
          <w:lang w:val="ru-RU"/>
        </w:rPr>
        <w:t>, 2015)</w:t>
      </w:r>
      <w:r w:rsidR="003D764C" w:rsidRPr="00D731D4">
        <w:rPr>
          <w:color w:val="000000"/>
          <w:lang w:val="ru-RU"/>
        </w:rPr>
        <w:t>.</w:t>
      </w:r>
      <w:proofErr w:type="gramEnd"/>
    </w:p>
    <w:p w14:paraId="63F6577F" w14:textId="784CA31E" w:rsidR="003D764C" w:rsidRPr="00D731D4" w:rsidRDefault="003D764C" w:rsidP="00705884">
      <w:pPr>
        <w:tabs>
          <w:tab w:val="left" w:pos="936"/>
        </w:tabs>
        <w:spacing w:before="120" w:after="120" w:line="240" w:lineRule="atLeast"/>
        <w:jc w:val="both"/>
        <w:rPr>
          <w:color w:val="000000"/>
          <w:lang w:val="ru-RU"/>
        </w:rPr>
      </w:pPr>
      <w:r w:rsidRPr="00D731D4">
        <w:rPr>
          <w:color w:val="000000"/>
          <w:lang w:val="ru-RU"/>
        </w:rPr>
        <w:t>Туркменистан разработал два протокола к соглашению о безопасности на Каспии – «О безопасности судоходства» и «О борьбе с браконьерством». Иран также предложил проект протокола о борьбе с контрабандой наркотиков (Национальный вклад).</w:t>
      </w:r>
    </w:p>
    <w:p w14:paraId="70CFD64B" w14:textId="59912BD7" w:rsidR="000C0388" w:rsidRPr="00D731D4" w:rsidRDefault="00D76209" w:rsidP="00D76209">
      <w:pPr>
        <w:shd w:val="clear" w:color="auto" w:fill="FFFFFF"/>
        <w:jc w:val="both"/>
        <w:rPr>
          <w:lang w:val="ru-RU"/>
        </w:rPr>
      </w:pPr>
      <w:r w:rsidRPr="00D731D4">
        <w:rPr>
          <w:lang w:val="ru-RU"/>
        </w:rPr>
        <w:t xml:space="preserve">Важно также отметить, что процесс </w:t>
      </w:r>
      <w:r w:rsidR="00046183" w:rsidRPr="00D731D4">
        <w:rPr>
          <w:lang w:val="ru-RU"/>
        </w:rPr>
        <w:t>про</w:t>
      </w:r>
      <w:r w:rsidRPr="00D731D4">
        <w:rPr>
          <w:lang w:val="ru-RU"/>
        </w:rPr>
        <w:t>двигается вперед и на двусторонней основе</w:t>
      </w:r>
      <w:r w:rsidR="000C0388" w:rsidRPr="00D731D4">
        <w:rPr>
          <w:lang w:val="ru-RU"/>
        </w:rPr>
        <w:t>:</w:t>
      </w:r>
    </w:p>
    <w:p w14:paraId="314BABC7" w14:textId="77777777" w:rsidR="00046183" w:rsidRPr="00D731D4" w:rsidRDefault="00046183" w:rsidP="00D76209">
      <w:pPr>
        <w:shd w:val="clear" w:color="auto" w:fill="FFFFFF"/>
        <w:jc w:val="both"/>
        <w:rPr>
          <w:lang w:val="ru-RU"/>
        </w:rPr>
      </w:pPr>
    </w:p>
    <w:p w14:paraId="5577B961" w14:textId="5331CC4C" w:rsidR="00C032F0" w:rsidRPr="00D731D4" w:rsidRDefault="00D76209" w:rsidP="00D76209">
      <w:pPr>
        <w:pStyle w:val="ListParagraph"/>
        <w:numPr>
          <w:ilvl w:val="0"/>
          <w:numId w:val="19"/>
        </w:numPr>
        <w:shd w:val="clear" w:color="auto" w:fill="FFFFFF"/>
        <w:contextualSpacing w:val="0"/>
        <w:jc w:val="both"/>
        <w:rPr>
          <w:rFonts w:ascii="Times New Roman" w:hAnsi="Times New Roman" w:cs="Times New Roman"/>
          <w:lang w:val="ru-RU"/>
        </w:rPr>
      </w:pPr>
      <w:r w:rsidRPr="00D731D4">
        <w:rPr>
          <w:rFonts w:ascii="Times New Roman" w:hAnsi="Times New Roman" w:cs="Times New Roman"/>
          <w:lang w:val="ru-RU"/>
        </w:rPr>
        <w:t>В 2014 году между Казахстаном и Туркменистаном было подписано межгосударственное соглашение о разграничении дна Каспийского моря (</w:t>
      </w:r>
      <w:r w:rsidRPr="00D731D4">
        <w:rPr>
          <w:rFonts w:ascii="Times New Roman" w:hAnsi="Times New Roman" w:cs="Times New Roman"/>
        </w:rPr>
        <w:t>CSEF</w:t>
      </w:r>
      <w:r w:rsidRPr="00D731D4">
        <w:rPr>
          <w:rFonts w:ascii="Times New Roman" w:hAnsi="Times New Roman" w:cs="Times New Roman"/>
          <w:lang w:val="ru-RU"/>
        </w:rPr>
        <w:t>, 2016).</w:t>
      </w:r>
      <w:r w:rsidR="00046183" w:rsidRPr="00D731D4">
        <w:rPr>
          <w:rFonts w:ascii="Times New Roman" w:hAnsi="Times New Roman" w:cs="Times New Roman"/>
          <w:lang w:val="ru-RU"/>
        </w:rPr>
        <w:t xml:space="preserve"> В</w:t>
      </w:r>
      <w:r w:rsidRPr="00D731D4">
        <w:rPr>
          <w:rFonts w:ascii="Times New Roman" w:hAnsi="Times New Roman" w:cs="Times New Roman"/>
          <w:lang w:val="ru-RU"/>
        </w:rPr>
        <w:t xml:space="preserve"> 2014 году было </w:t>
      </w:r>
      <w:r w:rsidR="00046183" w:rsidRPr="00D731D4">
        <w:rPr>
          <w:rFonts w:ascii="Times New Roman" w:hAnsi="Times New Roman" w:cs="Times New Roman"/>
          <w:lang w:val="ru-RU"/>
        </w:rPr>
        <w:t xml:space="preserve">также </w:t>
      </w:r>
      <w:r w:rsidRPr="00D731D4">
        <w:rPr>
          <w:rFonts w:ascii="Times New Roman" w:hAnsi="Times New Roman" w:cs="Times New Roman"/>
          <w:lang w:val="ru-RU"/>
        </w:rPr>
        <w:t>ратифицировано и вступило в силу Соглашение о сотрудничестве в области безопасности на Каспийском море (Национальный вклад</w:t>
      </w:r>
      <w:r w:rsidR="00C032F0" w:rsidRPr="00D731D4">
        <w:rPr>
          <w:rFonts w:ascii="Times New Roman" w:hAnsi="Times New Roman" w:cs="Times New Roman"/>
          <w:lang w:val="ru-RU"/>
        </w:rPr>
        <w:t>).</w:t>
      </w:r>
    </w:p>
    <w:p w14:paraId="6D0FAEB4" w14:textId="08A574E7" w:rsidR="00C032F0" w:rsidRPr="00D731D4" w:rsidRDefault="00D76209" w:rsidP="00D76209">
      <w:pPr>
        <w:pStyle w:val="ListParagraph"/>
        <w:numPr>
          <w:ilvl w:val="0"/>
          <w:numId w:val="19"/>
        </w:numPr>
        <w:contextualSpacing w:val="0"/>
        <w:jc w:val="both"/>
        <w:rPr>
          <w:rFonts w:ascii="Times New Roman" w:hAnsi="Times New Roman" w:cs="Times New Roman"/>
          <w:lang w:val="ru-RU"/>
        </w:rPr>
      </w:pPr>
      <w:r w:rsidRPr="00D731D4">
        <w:rPr>
          <w:rFonts w:ascii="Times New Roman" w:hAnsi="Times New Roman" w:cs="Times New Roman"/>
          <w:lang w:val="ru-RU"/>
        </w:rPr>
        <w:t xml:space="preserve">К концу сентября 2014 года Россия и Иран успешно </w:t>
      </w:r>
      <w:r w:rsidR="00046183" w:rsidRPr="00D731D4">
        <w:rPr>
          <w:rFonts w:ascii="Times New Roman" w:hAnsi="Times New Roman" w:cs="Times New Roman"/>
          <w:lang w:val="ru-RU"/>
        </w:rPr>
        <w:t>про</w:t>
      </w:r>
      <w:r w:rsidRPr="00D731D4">
        <w:rPr>
          <w:rFonts w:ascii="Times New Roman" w:hAnsi="Times New Roman" w:cs="Times New Roman"/>
          <w:lang w:val="ru-RU"/>
        </w:rPr>
        <w:t xml:space="preserve">лоббировали достижение всеми сторонами единодушной договоренности о недопустимости иностранного военного присутствия на Каспии </w:t>
      </w:r>
      <w:r w:rsidR="00C032F0" w:rsidRPr="00D731D4">
        <w:rPr>
          <w:rFonts w:ascii="Times New Roman" w:hAnsi="Times New Roman" w:cs="Times New Roman"/>
          <w:lang w:val="ru-RU"/>
        </w:rPr>
        <w:t>(</w:t>
      </w:r>
      <w:proofErr w:type="spellStart"/>
      <w:r w:rsidR="00C032F0" w:rsidRPr="00D731D4">
        <w:rPr>
          <w:rFonts w:ascii="Times New Roman" w:hAnsi="Times New Roman" w:cs="Times New Roman"/>
        </w:rPr>
        <w:t>Anis</w:t>
      </w:r>
      <w:proofErr w:type="spellEnd"/>
      <w:r w:rsidR="00C032F0" w:rsidRPr="00D731D4">
        <w:rPr>
          <w:rFonts w:ascii="Times New Roman" w:hAnsi="Times New Roman" w:cs="Times New Roman"/>
          <w:lang w:val="ru-RU"/>
        </w:rPr>
        <w:t>, 2015)</w:t>
      </w:r>
      <w:r w:rsidR="009F0168" w:rsidRPr="00D731D4">
        <w:rPr>
          <w:rFonts w:ascii="Times New Roman" w:hAnsi="Times New Roman" w:cs="Times New Roman"/>
          <w:lang w:val="ru-RU"/>
        </w:rPr>
        <w:t>.</w:t>
      </w:r>
    </w:p>
    <w:p w14:paraId="03C6BA43" w14:textId="5EE08F9D" w:rsidR="009F0168" w:rsidRPr="00D731D4" w:rsidRDefault="00185270" w:rsidP="00185270">
      <w:pPr>
        <w:pStyle w:val="ListParagraph"/>
        <w:numPr>
          <w:ilvl w:val="0"/>
          <w:numId w:val="19"/>
        </w:numPr>
        <w:contextualSpacing w:val="0"/>
        <w:jc w:val="both"/>
        <w:rPr>
          <w:rFonts w:ascii="Times New Roman" w:hAnsi="Times New Roman" w:cs="Times New Roman"/>
          <w:lang w:val="ru-RU"/>
        </w:rPr>
      </w:pPr>
      <w:r w:rsidRPr="00D731D4">
        <w:rPr>
          <w:rFonts w:ascii="Times New Roman" w:hAnsi="Times New Roman" w:cs="Times New Roman"/>
          <w:lang w:val="ru-RU"/>
        </w:rPr>
        <w:t xml:space="preserve">В сентябре 2010 было подписано </w:t>
      </w:r>
      <w:r w:rsidR="00D76209" w:rsidRPr="00D731D4">
        <w:rPr>
          <w:rFonts w:ascii="Times New Roman" w:hAnsi="Times New Roman" w:cs="Times New Roman"/>
          <w:lang w:val="ru-RU"/>
        </w:rPr>
        <w:t>Соглашение между Правительством Российской Федерации и Правительством Азербайджанской Республики о сотрудничестве в области рационального использования и охраны водных ресурсов трансграничной реки Самур</w:t>
      </w:r>
      <w:r w:rsidR="009F0168" w:rsidRPr="00D731D4">
        <w:rPr>
          <w:rFonts w:ascii="Times New Roman" w:hAnsi="Times New Roman" w:cs="Times New Roman"/>
          <w:lang w:val="ru-RU"/>
        </w:rPr>
        <w:t>;</w:t>
      </w:r>
    </w:p>
    <w:p w14:paraId="79E451FC" w14:textId="5B51CCDC" w:rsidR="009F0168" w:rsidRPr="00D731D4" w:rsidRDefault="00185270" w:rsidP="00D76209">
      <w:pPr>
        <w:pStyle w:val="ListParagraph"/>
        <w:numPr>
          <w:ilvl w:val="0"/>
          <w:numId w:val="19"/>
        </w:numPr>
        <w:contextualSpacing w:val="0"/>
        <w:jc w:val="both"/>
        <w:rPr>
          <w:rFonts w:ascii="Times New Roman" w:hAnsi="Times New Roman" w:cs="Times New Roman"/>
          <w:lang w:val="ru-RU"/>
        </w:rPr>
      </w:pPr>
      <w:r w:rsidRPr="00D731D4">
        <w:rPr>
          <w:rFonts w:ascii="Times New Roman" w:hAnsi="Times New Roman" w:cs="Times New Roman"/>
          <w:lang w:val="ru-RU"/>
        </w:rPr>
        <w:t xml:space="preserve">В 2010г. был подписан </w:t>
      </w:r>
      <w:r w:rsidR="00D76209" w:rsidRPr="00D731D4">
        <w:rPr>
          <w:rFonts w:ascii="Times New Roman" w:hAnsi="Times New Roman" w:cs="Times New Roman"/>
          <w:lang w:val="ru-RU"/>
        </w:rPr>
        <w:t>Меморандум о взаимопонимании между Минприроды России и Департаментом охраны окружающей среды Ирана о сотрудничестве в области экологии на 2015-2016 годы и Рабочая группа по вопросам водного хозяйства постоянной российско-иранской комиссии по торгово-экономическому сотрудничеству</w:t>
      </w:r>
      <w:r w:rsidR="009F0168" w:rsidRPr="00D731D4">
        <w:rPr>
          <w:rFonts w:ascii="Times New Roman" w:hAnsi="Times New Roman" w:cs="Times New Roman"/>
          <w:lang w:val="ru-RU"/>
        </w:rPr>
        <w:t>.</w:t>
      </w:r>
    </w:p>
    <w:p w14:paraId="472A32D9" w14:textId="22D78BF3" w:rsidR="009F0168" w:rsidRPr="00D731D4" w:rsidRDefault="00D76209" w:rsidP="00D76209">
      <w:pPr>
        <w:pStyle w:val="ListParagraph"/>
        <w:numPr>
          <w:ilvl w:val="0"/>
          <w:numId w:val="19"/>
        </w:numPr>
        <w:contextualSpacing w:val="0"/>
        <w:jc w:val="both"/>
        <w:rPr>
          <w:rFonts w:ascii="Times New Roman" w:hAnsi="Times New Roman" w:cs="Times New Roman"/>
          <w:lang w:val="ru-RU"/>
        </w:rPr>
      </w:pPr>
      <w:r w:rsidRPr="00D731D4">
        <w:rPr>
          <w:rFonts w:ascii="Times New Roman" w:hAnsi="Times New Roman" w:cs="Times New Roman"/>
          <w:lang w:val="ru-RU"/>
        </w:rPr>
        <w:t>Согласован план последующих мероприятий по реализации Меморандума о взаимопонимании между Министерством природных ресурсов Российской Федерации и Департаментом охраны окружающей среды Ирана о сотрудничестве в области экологии на 2015-2016 годы</w:t>
      </w:r>
      <w:r w:rsidR="009F0168" w:rsidRPr="00D731D4">
        <w:rPr>
          <w:rFonts w:ascii="Times New Roman" w:hAnsi="Times New Roman" w:cs="Times New Roman"/>
          <w:lang w:val="ru-RU"/>
        </w:rPr>
        <w:t>.</w:t>
      </w:r>
    </w:p>
    <w:p w14:paraId="38ED83E0" w14:textId="1FB2A2D4" w:rsidR="009F0168" w:rsidRPr="00B101FA" w:rsidRDefault="00185270" w:rsidP="00D76209">
      <w:pPr>
        <w:pStyle w:val="ListParagraph"/>
        <w:numPr>
          <w:ilvl w:val="0"/>
          <w:numId w:val="19"/>
        </w:numPr>
        <w:contextualSpacing w:val="0"/>
        <w:jc w:val="both"/>
        <w:rPr>
          <w:rFonts w:ascii="Times New Roman" w:hAnsi="Times New Roman" w:cs="Times New Roman"/>
          <w:lang w:val="ru-RU"/>
        </w:rPr>
      </w:pPr>
      <w:r w:rsidRPr="00D731D4">
        <w:rPr>
          <w:rFonts w:ascii="Times New Roman" w:hAnsi="Times New Roman" w:cs="Times New Roman"/>
          <w:lang w:val="ru-RU"/>
        </w:rPr>
        <w:t xml:space="preserve">В сентябре 2010 было подписано </w:t>
      </w:r>
      <w:r w:rsidR="00D76209" w:rsidRPr="00D731D4">
        <w:rPr>
          <w:rFonts w:ascii="Times New Roman" w:hAnsi="Times New Roman" w:cs="Times New Roman"/>
          <w:lang w:val="ru-RU"/>
        </w:rPr>
        <w:t>Соглашение между Правительством Российской Федерации и Правительством Республики Казахстан о совместном использовании и охране трансграничных водных объектов</w:t>
      </w:r>
      <w:r w:rsidR="009F0168" w:rsidRPr="00D731D4">
        <w:rPr>
          <w:rFonts w:ascii="Times New Roman" w:hAnsi="Times New Roman" w:cs="Times New Roman"/>
          <w:lang w:val="ru-RU"/>
        </w:rPr>
        <w:t>.</w:t>
      </w:r>
    </w:p>
    <w:p w14:paraId="315DCB69" w14:textId="131ABA8E" w:rsidR="00B101FA" w:rsidRPr="00D731D4" w:rsidRDefault="00B101FA" w:rsidP="00B101FA">
      <w:pPr>
        <w:pStyle w:val="ListParagraph"/>
        <w:numPr>
          <w:ilvl w:val="0"/>
          <w:numId w:val="19"/>
        </w:numPr>
        <w:contextualSpacing w:val="0"/>
        <w:jc w:val="both"/>
        <w:rPr>
          <w:rFonts w:ascii="Times New Roman" w:hAnsi="Times New Roman" w:cs="Times New Roman"/>
          <w:lang w:val="ru-RU"/>
        </w:rPr>
      </w:pPr>
      <w:proofErr w:type="gramStart"/>
      <w:r w:rsidRPr="00B101FA">
        <w:rPr>
          <w:rFonts w:ascii="Times New Roman" w:hAnsi="Times New Roman" w:cs="Times New Roman"/>
          <w:lang w:val="ru-RU"/>
        </w:rPr>
        <w:t>В России подготовила двустороннее соглашение с Исламской Республикой Иран в рамках Меморандума о взаимопонимании между Минприроды России и Департаментом охраны окружающей среды Ирана о сотрудничестве в области экологии на 2015-2016 годы и Рабочей группы по управлению водными ресурсами Постоянной российско-иранской комиссии по торгово-экономическому сотрудничеству, касающееся охраны окружающей среды, рационального использования водных ресурсов и сохранения биоразнообразия, мониторинга загрязнения атмосферного воздуха и</w:t>
      </w:r>
      <w:proofErr w:type="gramEnd"/>
      <w:r w:rsidRPr="00B101FA">
        <w:rPr>
          <w:rFonts w:ascii="Times New Roman" w:hAnsi="Times New Roman" w:cs="Times New Roman"/>
          <w:lang w:val="ru-RU"/>
        </w:rPr>
        <w:t xml:space="preserve"> сокращения выбросов парниковых газов, а также </w:t>
      </w:r>
      <w:r w:rsidRPr="00B101FA">
        <w:rPr>
          <w:rFonts w:ascii="Times New Roman" w:hAnsi="Times New Roman" w:cs="Times New Roman"/>
          <w:lang w:val="ru-RU"/>
        </w:rPr>
        <w:lastRenderedPageBreak/>
        <w:t>в области опреснения воды, оценки запасов, разведки и мониторинга подземных вод (Тегеранская конвенция, 2015).</w:t>
      </w:r>
    </w:p>
    <w:p w14:paraId="530AF5D9" w14:textId="77777777" w:rsidR="00D22DEE" w:rsidRPr="00D731D4" w:rsidRDefault="00D76209" w:rsidP="00705884">
      <w:pPr>
        <w:tabs>
          <w:tab w:val="left" w:pos="936"/>
        </w:tabs>
        <w:spacing w:before="120" w:after="120" w:line="240" w:lineRule="atLeast"/>
        <w:jc w:val="both"/>
        <w:rPr>
          <w:color w:val="000000"/>
          <w:lang w:val="ru-RU"/>
        </w:rPr>
      </w:pPr>
      <w:r w:rsidRPr="00D731D4">
        <w:rPr>
          <w:color w:val="000000"/>
          <w:lang w:val="ru-RU"/>
        </w:rPr>
        <w:t>С</w:t>
      </w:r>
      <w:r w:rsidR="00185270" w:rsidRPr="00D731D4">
        <w:rPr>
          <w:color w:val="000000"/>
          <w:lang w:val="ru-RU"/>
        </w:rPr>
        <w:t>озданы</w:t>
      </w:r>
      <w:r w:rsidRPr="00D731D4">
        <w:rPr>
          <w:color w:val="000000"/>
          <w:lang w:val="ru-RU"/>
        </w:rPr>
        <w:t xml:space="preserve"> инструменты, которые служат интересам прибрежных стран. Одним из них является Координационный </w:t>
      </w:r>
      <w:r w:rsidR="003D16DF" w:rsidRPr="00D731D4">
        <w:rPr>
          <w:color w:val="000000"/>
          <w:lang w:val="ru-RU"/>
        </w:rPr>
        <w:t>к</w:t>
      </w:r>
      <w:r w:rsidRPr="00D731D4">
        <w:rPr>
          <w:color w:val="000000"/>
          <w:lang w:val="ru-RU"/>
        </w:rPr>
        <w:t xml:space="preserve">омитет по гидрометеорологии и мониторингу загрязнения Каспийского моря (КАСПКОМ). Мандат КАСПКОМ </w:t>
      </w:r>
      <w:r w:rsidR="007D1598" w:rsidRPr="00D731D4">
        <w:rPr>
          <w:color w:val="000000"/>
          <w:lang w:val="ru-RU"/>
        </w:rPr>
        <w:t>включает, в том числе</w:t>
      </w:r>
      <w:r w:rsidRPr="00D731D4">
        <w:rPr>
          <w:color w:val="000000"/>
          <w:lang w:val="ru-RU"/>
        </w:rPr>
        <w:t xml:space="preserve"> содействи</w:t>
      </w:r>
      <w:r w:rsidR="007D1598" w:rsidRPr="00D731D4">
        <w:rPr>
          <w:color w:val="000000"/>
          <w:lang w:val="ru-RU"/>
        </w:rPr>
        <w:t>е</w:t>
      </w:r>
      <w:r w:rsidRPr="00D731D4">
        <w:rPr>
          <w:color w:val="000000"/>
          <w:lang w:val="ru-RU"/>
        </w:rPr>
        <w:t xml:space="preserve"> сотрудничеству в области метеоролог</w:t>
      </w:r>
      <w:r w:rsidR="00D22DEE" w:rsidRPr="00D731D4">
        <w:rPr>
          <w:color w:val="000000"/>
          <w:lang w:val="ru-RU"/>
        </w:rPr>
        <w:t>ии на региональном уровне.</w:t>
      </w:r>
    </w:p>
    <w:p w14:paraId="3847A9C3" w14:textId="66865DF2" w:rsidR="003D16DF" w:rsidRPr="00D731D4" w:rsidRDefault="00D76209" w:rsidP="00705884">
      <w:pPr>
        <w:tabs>
          <w:tab w:val="left" w:pos="936"/>
        </w:tabs>
        <w:spacing w:before="120" w:after="120" w:line="240" w:lineRule="atLeast"/>
        <w:jc w:val="both"/>
        <w:rPr>
          <w:color w:val="000000"/>
          <w:lang w:val="ru-RU"/>
        </w:rPr>
      </w:pPr>
      <w:r w:rsidRPr="00D731D4">
        <w:rPr>
          <w:color w:val="000000"/>
          <w:lang w:val="ru-RU"/>
        </w:rPr>
        <w:t xml:space="preserve">В ходе своего 20-го заседания КАСПКОМ рекомендовал рассматривать мониторинг загрязнения морской среды Каспийского моря и предоставление гидрометеорологической информации для регулярной оценки состояния Каспийского моря в качестве основных направлений взаимодействия КАСПКОМ с Тегеранской </w:t>
      </w:r>
      <w:r w:rsidR="003D16DF" w:rsidRPr="00D731D4">
        <w:rPr>
          <w:color w:val="000000"/>
          <w:lang w:val="ru-RU"/>
        </w:rPr>
        <w:t>к</w:t>
      </w:r>
      <w:r w:rsidRPr="00D731D4">
        <w:rPr>
          <w:color w:val="000000"/>
          <w:lang w:val="ru-RU"/>
        </w:rPr>
        <w:t xml:space="preserve">онвенцией. Важной задачей в рамках соглашения о сотрудничестве в области гидрометеорологии Каспийского моря является </w:t>
      </w:r>
      <w:r w:rsidR="007D1598" w:rsidRPr="00D731D4">
        <w:rPr>
          <w:color w:val="000000"/>
          <w:lang w:val="ru-RU"/>
        </w:rPr>
        <w:t>разработка</w:t>
      </w:r>
      <w:r w:rsidRPr="00D731D4">
        <w:rPr>
          <w:color w:val="000000"/>
          <w:lang w:val="ru-RU"/>
        </w:rPr>
        <w:t xml:space="preserve"> межгосударственной комплексной программы по гидрометеорологии Каспийского моря, котор</w:t>
      </w:r>
      <w:r w:rsidR="003D16DF" w:rsidRPr="00D731D4">
        <w:rPr>
          <w:color w:val="000000"/>
          <w:lang w:val="ru-RU"/>
        </w:rPr>
        <w:t>ая</w:t>
      </w:r>
      <w:r w:rsidRPr="00D731D4">
        <w:rPr>
          <w:color w:val="000000"/>
          <w:lang w:val="ru-RU"/>
        </w:rPr>
        <w:t xml:space="preserve"> призван</w:t>
      </w:r>
      <w:r w:rsidR="003D16DF" w:rsidRPr="00D731D4">
        <w:rPr>
          <w:color w:val="000000"/>
          <w:lang w:val="ru-RU"/>
        </w:rPr>
        <w:t>а</w:t>
      </w:r>
      <w:r w:rsidRPr="00D731D4">
        <w:rPr>
          <w:color w:val="000000"/>
          <w:lang w:val="ru-RU"/>
        </w:rPr>
        <w:t xml:space="preserve"> стать эффективным инструментом для организации региональной системы </w:t>
      </w:r>
      <w:r w:rsidR="007D1598" w:rsidRPr="00D731D4">
        <w:rPr>
          <w:color w:val="000000"/>
          <w:lang w:val="ru-RU"/>
        </w:rPr>
        <w:t>сбора</w:t>
      </w:r>
      <w:r w:rsidRPr="00D731D4">
        <w:rPr>
          <w:color w:val="000000"/>
          <w:lang w:val="ru-RU"/>
        </w:rPr>
        <w:t xml:space="preserve"> и обмена информацией о состоянии Каспийского моря в интересах обеспечения безопасности жизнедеятельности и развития экономической деятельности на море.</w:t>
      </w:r>
    </w:p>
    <w:p w14:paraId="0510E083" w14:textId="5742BD85" w:rsidR="007D75ED" w:rsidRPr="00D731D4" w:rsidRDefault="003D16DF" w:rsidP="00705884">
      <w:pPr>
        <w:tabs>
          <w:tab w:val="left" w:pos="936"/>
        </w:tabs>
        <w:spacing w:before="120" w:after="120" w:line="240" w:lineRule="atLeast"/>
        <w:jc w:val="both"/>
        <w:rPr>
          <w:color w:val="000000"/>
          <w:lang w:val="ru-RU"/>
        </w:rPr>
      </w:pPr>
      <w:r w:rsidRPr="00D731D4">
        <w:rPr>
          <w:color w:val="000000"/>
          <w:lang w:val="ru-RU"/>
        </w:rPr>
        <w:t>В целом, основными результатами деятельности КАСПКОМ в 2014-2016 гг. стали:</w:t>
      </w:r>
    </w:p>
    <w:p w14:paraId="22C7D0D9" w14:textId="537508D4" w:rsidR="00C032F0" w:rsidRPr="00D731D4" w:rsidRDefault="003D16DF" w:rsidP="003D16DF">
      <w:pPr>
        <w:pStyle w:val="ListParagraph"/>
        <w:numPr>
          <w:ilvl w:val="0"/>
          <w:numId w:val="13"/>
        </w:numPr>
        <w:tabs>
          <w:tab w:val="left" w:pos="936"/>
        </w:tabs>
        <w:contextualSpacing w:val="0"/>
        <w:jc w:val="both"/>
        <w:rPr>
          <w:rFonts w:ascii="Times New Roman" w:hAnsi="Times New Roman" w:cs="Times New Roman"/>
          <w:color w:val="000000"/>
          <w:lang w:val="ru-RU"/>
        </w:rPr>
      </w:pPr>
      <w:r w:rsidRPr="00D731D4">
        <w:rPr>
          <w:rFonts w:ascii="Times New Roman" w:hAnsi="Times New Roman" w:cs="Times New Roman"/>
          <w:color w:val="000000"/>
          <w:lang w:val="ru-RU"/>
        </w:rPr>
        <w:t>организация рабочих групп КАСПКОМ, приступивших к подготовке документов, необходимых для реализации Соглашения о сотрудничестве в области гидрометеорологии Каспийского моря</w:t>
      </w:r>
      <w:r w:rsidR="00C032F0" w:rsidRPr="00D731D4">
        <w:rPr>
          <w:rFonts w:ascii="Times New Roman" w:hAnsi="Times New Roman" w:cs="Times New Roman"/>
          <w:color w:val="000000"/>
          <w:lang w:val="ru-RU"/>
        </w:rPr>
        <w:t>;</w:t>
      </w:r>
    </w:p>
    <w:p w14:paraId="66A3D1D2" w14:textId="636CA2A0" w:rsidR="00C032F0" w:rsidRPr="00D731D4" w:rsidRDefault="003D16DF" w:rsidP="003D16DF">
      <w:pPr>
        <w:pStyle w:val="ListParagraph"/>
        <w:numPr>
          <w:ilvl w:val="0"/>
          <w:numId w:val="13"/>
        </w:numPr>
        <w:tabs>
          <w:tab w:val="left" w:pos="936"/>
        </w:tabs>
        <w:contextualSpacing w:val="0"/>
        <w:jc w:val="both"/>
        <w:rPr>
          <w:rFonts w:ascii="Times New Roman" w:hAnsi="Times New Roman" w:cs="Times New Roman"/>
          <w:color w:val="000000"/>
          <w:lang w:val="ru-RU"/>
        </w:rPr>
      </w:pPr>
      <w:r w:rsidRPr="00D731D4">
        <w:rPr>
          <w:rFonts w:ascii="Times New Roman" w:hAnsi="Times New Roman" w:cs="Times New Roman"/>
          <w:color w:val="000000"/>
          <w:lang w:val="ru-RU"/>
        </w:rPr>
        <w:t>пополнение новы</w:t>
      </w:r>
      <w:r w:rsidR="007D1598" w:rsidRPr="00D731D4">
        <w:rPr>
          <w:rFonts w:ascii="Times New Roman" w:hAnsi="Times New Roman" w:cs="Times New Roman"/>
          <w:color w:val="000000"/>
          <w:lang w:val="ru-RU"/>
        </w:rPr>
        <w:t>ми</w:t>
      </w:r>
      <w:r w:rsidRPr="00D731D4">
        <w:rPr>
          <w:rFonts w:ascii="Times New Roman" w:hAnsi="Times New Roman" w:cs="Times New Roman"/>
          <w:color w:val="000000"/>
          <w:lang w:val="ru-RU"/>
        </w:rPr>
        <w:t xml:space="preserve"> данны</w:t>
      </w:r>
      <w:r w:rsidR="007D1598" w:rsidRPr="00D731D4">
        <w:rPr>
          <w:rFonts w:ascii="Times New Roman" w:hAnsi="Times New Roman" w:cs="Times New Roman"/>
          <w:color w:val="000000"/>
          <w:lang w:val="ru-RU"/>
        </w:rPr>
        <w:t>ми</w:t>
      </w:r>
      <w:r w:rsidRPr="00D731D4">
        <w:rPr>
          <w:rFonts w:ascii="Times New Roman" w:hAnsi="Times New Roman" w:cs="Times New Roman"/>
          <w:color w:val="000000"/>
          <w:lang w:val="ru-RU"/>
        </w:rPr>
        <w:t xml:space="preserve"> каталога КАСПКОМ (уровень моря, температура воды, региональная циркуляция </w:t>
      </w:r>
      <w:r w:rsidR="007D1598" w:rsidRPr="00D731D4">
        <w:rPr>
          <w:rFonts w:ascii="Times New Roman" w:hAnsi="Times New Roman" w:cs="Times New Roman"/>
          <w:color w:val="000000"/>
          <w:lang w:val="ru-RU"/>
        </w:rPr>
        <w:t xml:space="preserve">в </w:t>
      </w:r>
      <w:r w:rsidRPr="00D731D4">
        <w:rPr>
          <w:rFonts w:ascii="Times New Roman" w:hAnsi="Times New Roman" w:cs="Times New Roman"/>
          <w:color w:val="000000"/>
          <w:lang w:val="ru-RU"/>
        </w:rPr>
        <w:t>атмосфер</w:t>
      </w:r>
      <w:r w:rsidR="007D1598" w:rsidRPr="00D731D4">
        <w:rPr>
          <w:rFonts w:ascii="Times New Roman" w:hAnsi="Times New Roman" w:cs="Times New Roman"/>
          <w:color w:val="000000"/>
          <w:lang w:val="ru-RU"/>
        </w:rPr>
        <w:t>е</w:t>
      </w:r>
      <w:r w:rsidRPr="00D731D4">
        <w:rPr>
          <w:rFonts w:ascii="Times New Roman" w:hAnsi="Times New Roman" w:cs="Times New Roman"/>
          <w:color w:val="000000"/>
          <w:lang w:val="ru-RU"/>
        </w:rPr>
        <w:t xml:space="preserve"> и поверхностный сток</w:t>
      </w:r>
      <w:r w:rsidR="00C032F0" w:rsidRPr="00D731D4">
        <w:rPr>
          <w:rFonts w:ascii="Times New Roman" w:hAnsi="Times New Roman" w:cs="Times New Roman"/>
          <w:color w:val="000000"/>
          <w:lang w:val="ru-RU"/>
        </w:rPr>
        <w:t>);</w:t>
      </w:r>
    </w:p>
    <w:p w14:paraId="35B55FF3" w14:textId="566A7C60" w:rsidR="00C032F0" w:rsidRPr="00D731D4" w:rsidRDefault="003D16DF" w:rsidP="003D16DF">
      <w:pPr>
        <w:pStyle w:val="ListParagraph"/>
        <w:numPr>
          <w:ilvl w:val="0"/>
          <w:numId w:val="13"/>
        </w:numPr>
        <w:tabs>
          <w:tab w:val="left" w:pos="936"/>
        </w:tabs>
        <w:contextualSpacing w:val="0"/>
        <w:jc w:val="both"/>
        <w:rPr>
          <w:rFonts w:ascii="Times New Roman" w:hAnsi="Times New Roman" w:cs="Times New Roman"/>
          <w:color w:val="000000"/>
          <w:lang w:val="ru-RU"/>
        </w:rPr>
      </w:pPr>
      <w:r w:rsidRPr="00D731D4">
        <w:rPr>
          <w:rFonts w:ascii="Times New Roman" w:hAnsi="Times New Roman" w:cs="Times New Roman"/>
          <w:color w:val="000000"/>
          <w:lang w:val="ru-RU"/>
        </w:rPr>
        <w:t>Подготовка регулярных информационных бюллетеней КАСПКОМ о</w:t>
      </w:r>
      <w:r w:rsidR="007D1598" w:rsidRPr="00D731D4">
        <w:rPr>
          <w:rFonts w:ascii="Times New Roman" w:hAnsi="Times New Roman" w:cs="Times New Roman"/>
          <w:color w:val="000000"/>
          <w:lang w:val="ru-RU"/>
        </w:rPr>
        <w:t>б</w:t>
      </w:r>
      <w:r w:rsidRPr="00D731D4">
        <w:rPr>
          <w:rFonts w:ascii="Times New Roman" w:hAnsi="Times New Roman" w:cs="Times New Roman"/>
          <w:color w:val="000000"/>
          <w:lang w:val="ru-RU"/>
        </w:rPr>
        <w:t xml:space="preserve"> уровн</w:t>
      </w:r>
      <w:r w:rsidR="007D1598" w:rsidRPr="00D731D4">
        <w:rPr>
          <w:rFonts w:ascii="Times New Roman" w:hAnsi="Times New Roman" w:cs="Times New Roman"/>
          <w:color w:val="000000"/>
          <w:lang w:val="ru-RU"/>
        </w:rPr>
        <w:t>е</w:t>
      </w:r>
      <w:r w:rsidRPr="00D731D4">
        <w:rPr>
          <w:rFonts w:ascii="Times New Roman" w:hAnsi="Times New Roman" w:cs="Times New Roman"/>
          <w:color w:val="000000"/>
          <w:lang w:val="ru-RU"/>
        </w:rPr>
        <w:t xml:space="preserve"> Каспийского моря, содержащих оценку фактических и ожидаемых сезонных изменений</w:t>
      </w:r>
      <w:r w:rsidR="00C032F0" w:rsidRPr="00D731D4">
        <w:rPr>
          <w:rFonts w:ascii="Times New Roman" w:hAnsi="Times New Roman" w:cs="Times New Roman"/>
          <w:color w:val="000000"/>
          <w:lang w:val="ru-RU"/>
        </w:rPr>
        <w:t>;</w:t>
      </w:r>
    </w:p>
    <w:p w14:paraId="0A2EAE05" w14:textId="4769EB5C" w:rsidR="00C032F0" w:rsidRPr="00D731D4" w:rsidRDefault="003D16DF" w:rsidP="003D16DF">
      <w:pPr>
        <w:pStyle w:val="ListParagraph"/>
        <w:numPr>
          <w:ilvl w:val="0"/>
          <w:numId w:val="13"/>
        </w:numPr>
        <w:tabs>
          <w:tab w:val="left" w:pos="936"/>
        </w:tabs>
        <w:contextualSpacing w:val="0"/>
        <w:jc w:val="both"/>
        <w:rPr>
          <w:rFonts w:ascii="Times New Roman" w:hAnsi="Times New Roman" w:cs="Times New Roman"/>
          <w:color w:val="000000"/>
          <w:lang w:val="ru-RU"/>
        </w:rPr>
      </w:pPr>
      <w:r w:rsidRPr="00D731D4">
        <w:rPr>
          <w:rFonts w:ascii="Times New Roman" w:hAnsi="Times New Roman" w:cs="Times New Roman"/>
          <w:color w:val="000000"/>
          <w:lang w:val="ru-RU"/>
        </w:rPr>
        <w:t>Укрепление сотрудничества между национальными метеорологическими и гидрологическими службами в области гидрометеорологии и мониторинга Каспийского моря;</w:t>
      </w:r>
    </w:p>
    <w:p w14:paraId="3BD6A6E5" w14:textId="0CA2EC63" w:rsidR="00C032F0" w:rsidRPr="00D731D4" w:rsidRDefault="003D16DF" w:rsidP="003D16DF">
      <w:pPr>
        <w:pStyle w:val="ListParagraph"/>
        <w:numPr>
          <w:ilvl w:val="0"/>
          <w:numId w:val="13"/>
        </w:numPr>
        <w:tabs>
          <w:tab w:val="left" w:pos="936"/>
        </w:tabs>
        <w:contextualSpacing w:val="0"/>
        <w:jc w:val="both"/>
        <w:rPr>
          <w:rFonts w:ascii="Times New Roman" w:hAnsi="Times New Roman" w:cs="Times New Roman"/>
          <w:color w:val="000000"/>
          <w:lang w:val="ru-RU"/>
        </w:rPr>
      </w:pPr>
      <w:r w:rsidRPr="00D731D4">
        <w:rPr>
          <w:rFonts w:ascii="Times New Roman" w:hAnsi="Times New Roman" w:cs="Times New Roman"/>
          <w:color w:val="000000"/>
          <w:lang w:val="ru-RU"/>
        </w:rPr>
        <w:t>Рассмотрение и утверждение стратегии КАСПКОМ и Межправительственной гидрометеорологической программы по Каспийскому морю</w:t>
      </w:r>
      <w:r w:rsidR="00C032F0" w:rsidRPr="00D731D4">
        <w:rPr>
          <w:rFonts w:ascii="Times New Roman" w:hAnsi="Times New Roman" w:cs="Times New Roman"/>
          <w:color w:val="000000"/>
          <w:lang w:val="ru-RU"/>
        </w:rPr>
        <w:t>.</w:t>
      </w:r>
    </w:p>
    <w:p w14:paraId="0588C60E" w14:textId="113C0B76" w:rsidR="00E71EFB" w:rsidRPr="00D731D4" w:rsidRDefault="00E71EFB" w:rsidP="00705884">
      <w:pPr>
        <w:tabs>
          <w:tab w:val="left" w:pos="936"/>
        </w:tabs>
        <w:spacing w:before="120" w:after="120" w:line="240" w:lineRule="atLeast"/>
        <w:jc w:val="both"/>
        <w:rPr>
          <w:color w:val="000000"/>
          <w:lang w:val="ru-RU"/>
        </w:rPr>
      </w:pPr>
      <w:r w:rsidRPr="00D731D4">
        <w:rPr>
          <w:color w:val="000000"/>
          <w:lang w:val="ru-RU"/>
        </w:rPr>
        <w:t>Еще одним инструментом, который служит укреплению сотрудничества между прибрежными странами, является Каспийская экологическая программа (КЭП), которая действует с 1995 года. Поддержку КЭП оказывают соответствующие структуры ООН и Всемирный банк. Основная цель программы – сохранение экосистемы Каспийского моря и контроль надлежащ</w:t>
      </w:r>
      <w:r w:rsidR="007D1598" w:rsidRPr="00D731D4">
        <w:rPr>
          <w:color w:val="000000"/>
          <w:lang w:val="ru-RU"/>
        </w:rPr>
        <w:t>его</w:t>
      </w:r>
      <w:r w:rsidRPr="00D731D4">
        <w:rPr>
          <w:color w:val="000000"/>
          <w:lang w:val="ru-RU"/>
        </w:rPr>
        <w:t xml:space="preserve"> использовани</w:t>
      </w:r>
      <w:r w:rsidR="007D1598" w:rsidRPr="00D731D4">
        <w:rPr>
          <w:color w:val="000000"/>
          <w:lang w:val="ru-RU"/>
        </w:rPr>
        <w:t>я</w:t>
      </w:r>
      <w:r w:rsidRPr="00D731D4">
        <w:rPr>
          <w:color w:val="000000"/>
          <w:lang w:val="ru-RU"/>
        </w:rPr>
        <w:t xml:space="preserve"> его ресурсов странами, прилегающими к Каспию. Деятельность КЭП включает научные исследования, образование, наращивание потенциала и подготовку кадров. ГЭФ, ПРООН, ЕС, ТАСИС оказали КЭП помощь в осуществлении проектов мониторинга качества воды и загрязнения, а также в управлении прибрежной зоной. В апреле 2017 года в Иране состоялась международная встреча, посвященная методам и правовым аспектам ликвидации возможных чрезвычайных ситуаций в Каспийском море. Особое внимание было уделено нефтяному загрязнению.</w:t>
      </w:r>
    </w:p>
    <w:p w14:paraId="7B9E8191" w14:textId="185A50E5" w:rsidR="00D353D7" w:rsidRPr="00D731D4" w:rsidRDefault="00B6431E" w:rsidP="00705884">
      <w:pPr>
        <w:tabs>
          <w:tab w:val="left" w:pos="936"/>
        </w:tabs>
        <w:spacing w:before="120" w:after="120" w:line="240" w:lineRule="atLeast"/>
        <w:jc w:val="both"/>
        <w:rPr>
          <w:color w:val="000000"/>
          <w:lang w:val="ru-RU"/>
        </w:rPr>
      </w:pPr>
      <w:r w:rsidRPr="00D731D4">
        <w:rPr>
          <w:color w:val="000000"/>
          <w:lang w:val="ru-RU"/>
        </w:rPr>
        <w:t xml:space="preserve">В мандат Международной комиссии по водным биоресурсам Каспийского моря входит сохранение популяции осетровых рыб, оценка запасов биоресурсов и противодействие браконьерству. Комиссия работает на основе договоренностей, зафиксированных в </w:t>
      </w:r>
      <w:r w:rsidRPr="00D731D4">
        <w:rPr>
          <w:color w:val="000000"/>
          <w:lang w:val="ru-RU"/>
        </w:rPr>
        <w:lastRenderedPageBreak/>
        <w:t>протоколе</w:t>
      </w:r>
      <w:r w:rsidR="007D1598" w:rsidRPr="00D731D4">
        <w:rPr>
          <w:color w:val="000000"/>
          <w:lang w:val="ru-RU"/>
        </w:rPr>
        <w:t>, подписанном П</w:t>
      </w:r>
      <w:r w:rsidRPr="00D731D4">
        <w:rPr>
          <w:color w:val="000000"/>
          <w:lang w:val="ru-RU"/>
        </w:rPr>
        <w:t>резидент</w:t>
      </w:r>
      <w:r w:rsidR="007D1598" w:rsidRPr="00D731D4">
        <w:rPr>
          <w:color w:val="000000"/>
          <w:lang w:val="ru-RU"/>
        </w:rPr>
        <w:t>ами</w:t>
      </w:r>
      <w:r w:rsidRPr="00D731D4">
        <w:rPr>
          <w:color w:val="000000"/>
          <w:lang w:val="ru-RU"/>
        </w:rPr>
        <w:t xml:space="preserve"> Азербайджанской Республики, Исламской Республики Иран, Республики Казахстан, Российской Федерации и Туркменистана по итогам </w:t>
      </w:r>
      <w:r w:rsidR="007D1598" w:rsidRPr="00D731D4">
        <w:rPr>
          <w:color w:val="000000"/>
          <w:lang w:val="ru-RU"/>
        </w:rPr>
        <w:t>Т</w:t>
      </w:r>
      <w:r w:rsidRPr="00D731D4">
        <w:rPr>
          <w:color w:val="000000"/>
          <w:lang w:val="ru-RU"/>
        </w:rPr>
        <w:t xml:space="preserve">ретьего Каспийского саммита, состоявшегося 18 ноября 2010 года в Баку. </w:t>
      </w:r>
      <w:r w:rsidR="007D1598" w:rsidRPr="00D731D4">
        <w:rPr>
          <w:color w:val="000000"/>
          <w:lang w:val="ru-RU"/>
        </w:rPr>
        <w:t>Комиссия</w:t>
      </w:r>
      <w:r w:rsidRPr="00D731D4">
        <w:rPr>
          <w:color w:val="000000"/>
          <w:lang w:val="ru-RU"/>
        </w:rPr>
        <w:t xml:space="preserve"> был </w:t>
      </w:r>
      <w:r w:rsidR="004901DC" w:rsidRPr="00D731D4">
        <w:rPr>
          <w:color w:val="000000"/>
          <w:lang w:val="ru-RU"/>
        </w:rPr>
        <w:t>учреждена</w:t>
      </w:r>
      <w:r w:rsidRPr="00D731D4">
        <w:rPr>
          <w:color w:val="000000"/>
          <w:lang w:val="ru-RU"/>
        </w:rPr>
        <w:t xml:space="preserve"> в соответствии с Соглашением, которое было подписано в Астрахани в сентябре 2014 года представител</w:t>
      </w:r>
      <w:r w:rsidR="007D1598" w:rsidRPr="00D731D4">
        <w:rPr>
          <w:color w:val="000000"/>
          <w:lang w:val="ru-RU"/>
        </w:rPr>
        <w:t>ями</w:t>
      </w:r>
      <w:r w:rsidRPr="00D731D4">
        <w:rPr>
          <w:color w:val="000000"/>
          <w:lang w:val="ru-RU"/>
        </w:rPr>
        <w:t xml:space="preserve"> пяти прибрежных стран. Весной 2017 года </w:t>
      </w:r>
      <w:r w:rsidR="004901DC" w:rsidRPr="00D731D4">
        <w:rPr>
          <w:color w:val="000000"/>
          <w:lang w:val="ru-RU"/>
        </w:rPr>
        <w:t>С</w:t>
      </w:r>
      <w:r w:rsidRPr="00D731D4">
        <w:rPr>
          <w:color w:val="000000"/>
          <w:lang w:val="ru-RU"/>
        </w:rPr>
        <w:t>оглашение было ратифицировано все</w:t>
      </w:r>
      <w:r w:rsidR="007D1598" w:rsidRPr="00D731D4">
        <w:rPr>
          <w:color w:val="000000"/>
          <w:lang w:val="ru-RU"/>
        </w:rPr>
        <w:t>ми</w:t>
      </w:r>
      <w:r w:rsidRPr="00D731D4">
        <w:rPr>
          <w:color w:val="000000"/>
          <w:lang w:val="ru-RU"/>
        </w:rPr>
        <w:t xml:space="preserve"> страна</w:t>
      </w:r>
      <w:r w:rsidR="007D1598" w:rsidRPr="00D731D4">
        <w:rPr>
          <w:color w:val="000000"/>
          <w:lang w:val="ru-RU"/>
        </w:rPr>
        <w:t>ми</w:t>
      </w:r>
      <w:r w:rsidRPr="00D731D4">
        <w:rPr>
          <w:color w:val="000000"/>
          <w:lang w:val="ru-RU"/>
        </w:rPr>
        <w:t>-участница</w:t>
      </w:r>
      <w:r w:rsidR="007D1598" w:rsidRPr="00D731D4">
        <w:rPr>
          <w:color w:val="000000"/>
          <w:lang w:val="ru-RU"/>
        </w:rPr>
        <w:t>ми</w:t>
      </w:r>
      <w:r w:rsidRPr="00D731D4">
        <w:rPr>
          <w:color w:val="000000"/>
          <w:lang w:val="ru-RU"/>
        </w:rPr>
        <w:t xml:space="preserve"> и вступил</w:t>
      </w:r>
      <w:r w:rsidR="004901DC" w:rsidRPr="00D731D4">
        <w:rPr>
          <w:color w:val="000000"/>
          <w:lang w:val="ru-RU"/>
        </w:rPr>
        <w:t>о</w:t>
      </w:r>
      <w:r w:rsidRPr="00D731D4">
        <w:rPr>
          <w:color w:val="000000"/>
          <w:lang w:val="ru-RU"/>
        </w:rPr>
        <w:t xml:space="preserve"> в силу.</w:t>
      </w:r>
    </w:p>
    <w:p w14:paraId="363CF63D" w14:textId="77777777" w:rsidR="00B6431E" w:rsidRPr="00D731D4" w:rsidRDefault="00B6431E" w:rsidP="004E1454">
      <w:pPr>
        <w:rPr>
          <w:lang w:val="ru-RU"/>
        </w:rPr>
      </w:pPr>
    </w:p>
    <w:p w14:paraId="58D3D585" w14:textId="24D592F2" w:rsidR="00CC0975" w:rsidRPr="008303CF" w:rsidRDefault="008303CF" w:rsidP="008303CF">
      <w:pPr>
        <w:pStyle w:val="Heading1"/>
        <w:spacing w:before="0"/>
        <w:rPr>
          <w:rFonts w:ascii="Times New Roman" w:hAnsi="Times New Roman" w:cs="Times New Roman"/>
          <w:sz w:val="24"/>
          <w:szCs w:val="24"/>
          <w:lang w:val="ru-RU"/>
        </w:rPr>
      </w:pPr>
      <w:bookmarkStart w:id="50" w:name="_Toc518546208"/>
      <w:r w:rsidRPr="008303CF">
        <w:rPr>
          <w:rFonts w:ascii="Times New Roman" w:hAnsi="Times New Roman" w:cs="Times New Roman"/>
          <w:sz w:val="24"/>
          <w:szCs w:val="24"/>
          <w:lang w:val="ru-RU"/>
        </w:rPr>
        <w:t>У</w:t>
      </w:r>
      <w:r w:rsidR="004901DC" w:rsidRPr="008303CF">
        <w:rPr>
          <w:rFonts w:ascii="Times New Roman" w:hAnsi="Times New Roman" w:cs="Times New Roman"/>
          <w:sz w:val="24"/>
          <w:szCs w:val="24"/>
          <w:lang w:val="ru-RU"/>
        </w:rPr>
        <w:t>правление</w:t>
      </w:r>
      <w:r w:rsidRPr="008303CF">
        <w:rPr>
          <w:rFonts w:ascii="Times New Roman" w:hAnsi="Times New Roman" w:cs="Times New Roman"/>
          <w:sz w:val="24"/>
          <w:szCs w:val="24"/>
          <w:lang w:val="ru-RU"/>
        </w:rPr>
        <w:t xml:space="preserve"> на национальном уровне</w:t>
      </w:r>
      <w:bookmarkEnd w:id="50"/>
    </w:p>
    <w:p w14:paraId="7767973D" w14:textId="77777777" w:rsidR="00C032F0" w:rsidRPr="00D731D4" w:rsidRDefault="00C032F0" w:rsidP="004E1454">
      <w:pPr>
        <w:rPr>
          <w:lang w:val="ru-RU"/>
        </w:rPr>
      </w:pPr>
    </w:p>
    <w:p w14:paraId="7CB0E5B3" w14:textId="1B09AD0A" w:rsidR="00FA4B82" w:rsidRPr="00D731D4" w:rsidRDefault="007D1598" w:rsidP="003D764C">
      <w:pPr>
        <w:spacing w:before="120" w:after="120" w:line="240" w:lineRule="atLeast"/>
        <w:jc w:val="both"/>
        <w:rPr>
          <w:lang w:val="ru-RU"/>
        </w:rPr>
      </w:pPr>
      <w:r w:rsidRPr="00D731D4">
        <w:rPr>
          <w:lang w:val="ru-RU"/>
        </w:rPr>
        <w:t xml:space="preserve">В попытке предотвратить вымирание 6 значительных морских видов, включая белугу и каспийского лосося, </w:t>
      </w:r>
      <w:r w:rsidR="00FA4B82" w:rsidRPr="00D731D4">
        <w:rPr>
          <w:lang w:val="ru-RU"/>
        </w:rPr>
        <w:t xml:space="preserve">Азербайджан </w:t>
      </w:r>
      <w:r w:rsidRPr="00D731D4">
        <w:rPr>
          <w:lang w:val="ru-RU"/>
        </w:rPr>
        <w:t>недавно</w:t>
      </w:r>
      <w:r w:rsidR="00FA4B82" w:rsidRPr="00D731D4">
        <w:rPr>
          <w:lang w:val="ru-RU"/>
        </w:rPr>
        <w:t xml:space="preserve"> объявил о планах создать перв</w:t>
      </w:r>
      <w:r w:rsidR="00BB249F" w:rsidRPr="00D731D4">
        <w:rPr>
          <w:lang w:val="ru-RU"/>
        </w:rPr>
        <w:t>ый</w:t>
      </w:r>
      <w:r w:rsidR="00FA4B82" w:rsidRPr="00D731D4">
        <w:rPr>
          <w:lang w:val="ru-RU"/>
        </w:rPr>
        <w:t xml:space="preserve"> охраняем</w:t>
      </w:r>
      <w:r w:rsidR="00BB249F" w:rsidRPr="00D731D4">
        <w:rPr>
          <w:lang w:val="ru-RU"/>
        </w:rPr>
        <w:t>ый</w:t>
      </w:r>
      <w:r w:rsidR="00FA4B82" w:rsidRPr="00D731D4">
        <w:rPr>
          <w:lang w:val="ru-RU"/>
        </w:rPr>
        <w:t xml:space="preserve"> морск</w:t>
      </w:r>
      <w:r w:rsidR="00BB249F" w:rsidRPr="00D731D4">
        <w:rPr>
          <w:lang w:val="ru-RU"/>
        </w:rPr>
        <w:t>ой район</w:t>
      </w:r>
      <w:r w:rsidR="00FA4B82" w:rsidRPr="00D731D4">
        <w:rPr>
          <w:lang w:val="ru-RU"/>
        </w:rPr>
        <w:t xml:space="preserve"> (</w:t>
      </w:r>
      <w:r w:rsidR="00632E73" w:rsidRPr="00D731D4">
        <w:rPr>
          <w:lang w:val="ru-RU"/>
        </w:rPr>
        <w:t>ОМР</w:t>
      </w:r>
      <w:r w:rsidR="00FA4B82" w:rsidRPr="00D731D4">
        <w:rPr>
          <w:lang w:val="ru-RU"/>
        </w:rPr>
        <w:t>) в Каспийском море. Эт</w:t>
      </w:r>
      <w:r w:rsidR="00BB249F" w:rsidRPr="00D731D4">
        <w:rPr>
          <w:lang w:val="ru-RU"/>
        </w:rPr>
        <w:t>от</w:t>
      </w:r>
      <w:r w:rsidR="00FA4B82" w:rsidRPr="00D731D4">
        <w:rPr>
          <w:lang w:val="ru-RU"/>
        </w:rPr>
        <w:t xml:space="preserve"> </w:t>
      </w:r>
      <w:r w:rsidR="00BB249F" w:rsidRPr="00D731D4">
        <w:rPr>
          <w:lang w:val="ru-RU"/>
        </w:rPr>
        <w:t>район</w:t>
      </w:r>
      <w:r w:rsidR="00FA4B82" w:rsidRPr="00D731D4">
        <w:rPr>
          <w:lang w:val="ru-RU"/>
        </w:rPr>
        <w:t xml:space="preserve"> будет </w:t>
      </w:r>
      <w:r w:rsidR="00BB249F" w:rsidRPr="00D731D4">
        <w:rPr>
          <w:lang w:val="ru-RU"/>
        </w:rPr>
        <w:t xml:space="preserve">создан путем </w:t>
      </w:r>
      <w:r w:rsidR="00FA4B82" w:rsidRPr="00D731D4">
        <w:rPr>
          <w:lang w:val="ru-RU"/>
        </w:rPr>
        <w:t>расшир</w:t>
      </w:r>
      <w:r w:rsidR="00BB249F" w:rsidRPr="00D731D4">
        <w:rPr>
          <w:lang w:val="ru-RU"/>
        </w:rPr>
        <w:t xml:space="preserve">ения </w:t>
      </w:r>
      <w:r w:rsidR="00FA4B82" w:rsidRPr="00D731D4">
        <w:rPr>
          <w:lang w:val="ru-RU"/>
        </w:rPr>
        <w:t>государственно</w:t>
      </w:r>
      <w:r w:rsidR="00BB249F" w:rsidRPr="00D731D4">
        <w:rPr>
          <w:lang w:val="ru-RU"/>
        </w:rPr>
        <w:t>го</w:t>
      </w:r>
      <w:r w:rsidR="00FA4B82" w:rsidRPr="00D731D4">
        <w:rPr>
          <w:lang w:val="ru-RU"/>
        </w:rPr>
        <w:t xml:space="preserve"> </w:t>
      </w:r>
      <w:r w:rsidR="00BB249F" w:rsidRPr="00D731D4">
        <w:rPr>
          <w:lang w:val="ru-RU"/>
        </w:rPr>
        <w:t>заповедника</w:t>
      </w:r>
      <w:r w:rsidR="00FA4B82" w:rsidRPr="00D731D4">
        <w:rPr>
          <w:lang w:val="ru-RU"/>
        </w:rPr>
        <w:t xml:space="preserve"> </w:t>
      </w:r>
      <w:proofErr w:type="spellStart"/>
      <w:r w:rsidR="00FA4B82" w:rsidRPr="00D731D4">
        <w:rPr>
          <w:lang w:val="ru-RU"/>
        </w:rPr>
        <w:t>Гызылагаджский</w:t>
      </w:r>
      <w:proofErr w:type="spellEnd"/>
      <w:r w:rsidR="00FA4B82" w:rsidRPr="00D731D4">
        <w:rPr>
          <w:lang w:val="ru-RU"/>
        </w:rPr>
        <w:t xml:space="preserve"> </w:t>
      </w:r>
      <w:r w:rsidR="00A269D3" w:rsidRPr="00D731D4">
        <w:rPr>
          <w:lang w:val="ru-RU"/>
        </w:rPr>
        <w:t>на</w:t>
      </w:r>
      <w:r w:rsidR="00BB249F" w:rsidRPr="00D731D4">
        <w:rPr>
          <w:lang w:val="ru-RU"/>
        </w:rPr>
        <w:t xml:space="preserve"> </w:t>
      </w:r>
      <w:r w:rsidR="00FA4B82" w:rsidRPr="00D731D4">
        <w:rPr>
          <w:lang w:val="ru-RU"/>
        </w:rPr>
        <w:t>100 тыс. га, из которых более трети</w:t>
      </w:r>
      <w:r w:rsidR="00BB249F" w:rsidRPr="00D731D4">
        <w:rPr>
          <w:lang w:val="ru-RU"/>
        </w:rPr>
        <w:t xml:space="preserve"> </w:t>
      </w:r>
      <w:r w:rsidR="00FA4B82" w:rsidRPr="00D731D4">
        <w:rPr>
          <w:lang w:val="ru-RU"/>
        </w:rPr>
        <w:t>буд</w:t>
      </w:r>
      <w:r w:rsidR="00BB249F" w:rsidRPr="00D731D4">
        <w:rPr>
          <w:lang w:val="ru-RU"/>
        </w:rPr>
        <w:t>у</w:t>
      </w:r>
      <w:r w:rsidR="00FA4B82" w:rsidRPr="00D731D4">
        <w:rPr>
          <w:lang w:val="ru-RU"/>
        </w:rPr>
        <w:t>т морск</w:t>
      </w:r>
      <w:r w:rsidR="00BB249F" w:rsidRPr="00D731D4">
        <w:rPr>
          <w:lang w:val="ru-RU"/>
        </w:rPr>
        <w:t>ими</w:t>
      </w:r>
      <w:r w:rsidR="00FA4B82" w:rsidRPr="00D731D4">
        <w:rPr>
          <w:lang w:val="ru-RU"/>
        </w:rPr>
        <w:t xml:space="preserve"> (МСОП, 2018).</w:t>
      </w:r>
    </w:p>
    <w:p w14:paraId="7381AE78" w14:textId="4ADE6D46" w:rsidR="007D75ED" w:rsidRPr="00D731D4" w:rsidRDefault="00BB249F" w:rsidP="003D764C">
      <w:pPr>
        <w:spacing w:before="120" w:after="120" w:line="240" w:lineRule="atLeast"/>
        <w:jc w:val="both"/>
        <w:rPr>
          <w:lang w:val="ru-RU"/>
        </w:rPr>
      </w:pPr>
      <w:r w:rsidRPr="00D731D4">
        <w:rPr>
          <w:lang w:val="ru-RU"/>
        </w:rPr>
        <w:t xml:space="preserve">В 2016 году была утверждена Национальная стратегия по охране и устойчивому использованию биоразнообразия в Азербайджанской Республике на 2017-2020 годы. Эта </w:t>
      </w:r>
      <w:r w:rsidR="00A269D3" w:rsidRPr="00D731D4">
        <w:rPr>
          <w:lang w:val="ru-RU"/>
        </w:rPr>
        <w:t>С</w:t>
      </w:r>
      <w:r w:rsidRPr="00D731D4">
        <w:rPr>
          <w:lang w:val="ru-RU"/>
        </w:rPr>
        <w:t>тратегия наряду с содействием реформам в этой области окажет позитивное воздействие на укрепление сотрудничества между международными организациями и правительствами в области биоразнообразия и природоохранной деятельности (Национальный вклад).</w:t>
      </w:r>
    </w:p>
    <w:p w14:paraId="23B14919" w14:textId="52103DD3" w:rsidR="00854C37" w:rsidRPr="00D731D4" w:rsidRDefault="00A269D3" w:rsidP="003D764C">
      <w:pPr>
        <w:spacing w:before="120" w:after="120" w:line="240" w:lineRule="atLeast"/>
        <w:jc w:val="both"/>
        <w:rPr>
          <w:lang w:val="ru-RU" w:eastAsia="en-GB"/>
        </w:rPr>
      </w:pPr>
      <w:r w:rsidRPr="00D731D4">
        <w:rPr>
          <w:lang w:val="ru-RU" w:eastAsia="en-GB"/>
        </w:rPr>
        <w:t>Концепция развития «</w:t>
      </w:r>
      <w:r w:rsidR="00BB249F" w:rsidRPr="00D731D4">
        <w:rPr>
          <w:lang w:val="ru-RU" w:eastAsia="en-GB"/>
        </w:rPr>
        <w:t xml:space="preserve">Азербайджан 2020: «Взгляд в будущее» был ратифицирован в 2012 году, </w:t>
      </w:r>
      <w:r w:rsidRPr="00D731D4">
        <w:rPr>
          <w:lang w:val="ru-RU" w:eastAsia="en-GB"/>
        </w:rPr>
        <w:t>в котором</w:t>
      </w:r>
      <w:r w:rsidR="00BB249F" w:rsidRPr="00D731D4">
        <w:rPr>
          <w:lang w:val="ru-RU" w:eastAsia="en-GB"/>
        </w:rPr>
        <w:t xml:space="preserve"> основное внимание уделяется развитию возобновляемых источников энергии для диверсификации и укрепления экономики Азербайджана в целях устойчивого развития (</w:t>
      </w:r>
      <w:proofErr w:type="spellStart"/>
      <w:r w:rsidR="00BB249F" w:rsidRPr="00D731D4">
        <w:rPr>
          <w:lang w:val="ru-RU" w:eastAsia="en-GB"/>
        </w:rPr>
        <w:t>Vidadili</w:t>
      </w:r>
      <w:proofErr w:type="spellEnd"/>
      <w:r w:rsidR="00BB249F" w:rsidRPr="00D731D4">
        <w:rPr>
          <w:lang w:val="ru-RU" w:eastAsia="en-GB"/>
        </w:rPr>
        <w:t xml:space="preserve"> </w:t>
      </w:r>
      <w:proofErr w:type="spellStart"/>
      <w:r w:rsidR="00BB249F" w:rsidRPr="00D731D4">
        <w:rPr>
          <w:i/>
          <w:lang w:val="ru-RU" w:eastAsia="en-GB"/>
        </w:rPr>
        <w:t>et</w:t>
      </w:r>
      <w:proofErr w:type="spellEnd"/>
      <w:r w:rsidR="00BB249F" w:rsidRPr="00D731D4">
        <w:rPr>
          <w:i/>
          <w:lang w:val="ru-RU" w:eastAsia="en-GB"/>
        </w:rPr>
        <w:t xml:space="preserve"> </w:t>
      </w:r>
      <w:proofErr w:type="spellStart"/>
      <w:r w:rsidR="00BB249F" w:rsidRPr="00D731D4">
        <w:rPr>
          <w:i/>
          <w:lang w:val="ru-RU" w:eastAsia="en-GB"/>
        </w:rPr>
        <w:t>al</w:t>
      </w:r>
      <w:proofErr w:type="spellEnd"/>
      <w:r w:rsidR="00BB249F" w:rsidRPr="00D731D4">
        <w:rPr>
          <w:lang w:val="ru-RU" w:eastAsia="en-GB"/>
        </w:rPr>
        <w:t xml:space="preserve">., 2017). Этот документ нацелен </w:t>
      </w:r>
      <w:proofErr w:type="gramStart"/>
      <w:r w:rsidR="00BB249F" w:rsidRPr="00D731D4">
        <w:rPr>
          <w:lang w:val="ru-RU" w:eastAsia="en-GB"/>
        </w:rPr>
        <w:t>на</w:t>
      </w:r>
      <w:proofErr w:type="gramEnd"/>
      <w:r w:rsidR="00BB249F" w:rsidRPr="00D731D4">
        <w:rPr>
          <w:lang w:val="ru-RU" w:eastAsia="en-GB"/>
        </w:rPr>
        <w:t>:</w:t>
      </w:r>
    </w:p>
    <w:p w14:paraId="54209EA5" w14:textId="77777777" w:rsidR="00A269D3" w:rsidRPr="00D731D4" w:rsidRDefault="00A269D3" w:rsidP="00BB249F">
      <w:pPr>
        <w:jc w:val="both"/>
        <w:rPr>
          <w:lang w:val="ru-RU" w:eastAsia="en-GB"/>
        </w:rPr>
      </w:pPr>
    </w:p>
    <w:p w14:paraId="7660766E" w14:textId="6703C8A5" w:rsidR="00BB249F" w:rsidRPr="00D731D4" w:rsidRDefault="00BB249F" w:rsidP="00BB249F">
      <w:pPr>
        <w:pStyle w:val="ListParagraph"/>
        <w:numPr>
          <w:ilvl w:val="0"/>
          <w:numId w:val="20"/>
        </w:numPr>
        <w:contextualSpacing w:val="0"/>
        <w:jc w:val="both"/>
        <w:rPr>
          <w:rFonts w:ascii="Times New Roman" w:hAnsi="Times New Roman" w:cs="Times New Roman"/>
          <w:lang w:val="ru-RU"/>
        </w:rPr>
      </w:pPr>
      <w:r w:rsidRPr="00D731D4">
        <w:rPr>
          <w:rFonts w:ascii="Times New Roman" w:hAnsi="Times New Roman" w:cs="Times New Roman"/>
          <w:lang w:val="ru-RU"/>
        </w:rPr>
        <w:t>создание стимулов для ускоренного развития альтернативных возобновляемых источников энергии (ВИЭ),</w:t>
      </w:r>
    </w:p>
    <w:p w14:paraId="243A0A59" w14:textId="5DCB2CB2" w:rsidR="00854C37" w:rsidRPr="00D731D4" w:rsidRDefault="00BB249F" w:rsidP="00BB249F">
      <w:pPr>
        <w:pStyle w:val="ListParagraph"/>
        <w:numPr>
          <w:ilvl w:val="0"/>
          <w:numId w:val="20"/>
        </w:numPr>
        <w:contextualSpacing w:val="0"/>
        <w:rPr>
          <w:rFonts w:ascii="Times New Roman" w:hAnsi="Times New Roman" w:cs="Times New Roman"/>
          <w:lang w:val="en-CA"/>
        </w:rPr>
      </w:pPr>
      <w:r w:rsidRPr="00D731D4">
        <w:rPr>
          <w:rFonts w:ascii="Times New Roman" w:hAnsi="Times New Roman" w:cs="Times New Roman"/>
          <w:lang w:val="ru-RU"/>
        </w:rPr>
        <w:t xml:space="preserve">создание удовлетворительной </w:t>
      </w:r>
      <w:proofErr w:type="spellStart"/>
      <w:r w:rsidRPr="00D731D4">
        <w:rPr>
          <w:rFonts w:ascii="Times New Roman" w:hAnsi="Times New Roman" w:cs="Times New Roman"/>
          <w:lang w:val="en-CA"/>
        </w:rPr>
        <w:t>институциональн</w:t>
      </w:r>
      <w:proofErr w:type="spellEnd"/>
      <w:r w:rsidRPr="00D731D4">
        <w:rPr>
          <w:rFonts w:ascii="Times New Roman" w:hAnsi="Times New Roman" w:cs="Times New Roman"/>
          <w:lang w:val="ru-RU"/>
        </w:rPr>
        <w:t>ой</w:t>
      </w:r>
      <w:r w:rsidRPr="00D731D4">
        <w:rPr>
          <w:rFonts w:ascii="Times New Roman" w:hAnsi="Times New Roman" w:cs="Times New Roman"/>
          <w:lang w:val="en-CA"/>
        </w:rPr>
        <w:t xml:space="preserve"> </w:t>
      </w:r>
      <w:proofErr w:type="spellStart"/>
      <w:r w:rsidRPr="00D731D4">
        <w:rPr>
          <w:rFonts w:ascii="Times New Roman" w:hAnsi="Times New Roman" w:cs="Times New Roman"/>
          <w:lang w:val="en-CA"/>
        </w:rPr>
        <w:t>сред</w:t>
      </w:r>
      <w:proofErr w:type="spellEnd"/>
      <w:r w:rsidRPr="00D731D4">
        <w:rPr>
          <w:rFonts w:ascii="Times New Roman" w:hAnsi="Times New Roman" w:cs="Times New Roman"/>
          <w:lang w:val="ru-RU"/>
        </w:rPr>
        <w:t>ы</w:t>
      </w:r>
      <w:r w:rsidR="00C032F0" w:rsidRPr="00D731D4">
        <w:rPr>
          <w:rFonts w:ascii="Times New Roman" w:hAnsi="Times New Roman" w:cs="Times New Roman"/>
          <w:lang w:val="en-CA"/>
        </w:rPr>
        <w:t xml:space="preserve">, </w:t>
      </w:r>
    </w:p>
    <w:p w14:paraId="47827B0A" w14:textId="2264FA26" w:rsidR="00854C37" w:rsidRPr="00D731D4" w:rsidRDefault="00BB249F" w:rsidP="00BB249F">
      <w:pPr>
        <w:pStyle w:val="ListParagraph"/>
        <w:numPr>
          <w:ilvl w:val="0"/>
          <w:numId w:val="20"/>
        </w:numPr>
        <w:contextualSpacing w:val="0"/>
        <w:rPr>
          <w:rFonts w:ascii="Times New Roman" w:hAnsi="Times New Roman" w:cs="Times New Roman"/>
          <w:lang w:val="ru-RU"/>
        </w:rPr>
      </w:pPr>
      <w:r w:rsidRPr="00D731D4">
        <w:rPr>
          <w:rFonts w:ascii="Times New Roman" w:hAnsi="Times New Roman" w:cs="Times New Roman"/>
          <w:lang w:val="ru-RU"/>
        </w:rPr>
        <w:t>укрепление потенциала возобновляемых источников энергии</w:t>
      </w:r>
      <w:r w:rsidR="00C032F0" w:rsidRPr="00D731D4">
        <w:rPr>
          <w:rFonts w:ascii="Times New Roman" w:hAnsi="Times New Roman" w:cs="Times New Roman"/>
          <w:lang w:val="ru-RU"/>
        </w:rPr>
        <w:t>,</w:t>
      </w:r>
    </w:p>
    <w:p w14:paraId="5380D935" w14:textId="1EED9083" w:rsidR="00854C37" w:rsidRPr="00D731D4" w:rsidRDefault="00BB249F" w:rsidP="00BB249F">
      <w:pPr>
        <w:pStyle w:val="ListParagraph"/>
        <w:numPr>
          <w:ilvl w:val="0"/>
          <w:numId w:val="20"/>
        </w:numPr>
        <w:contextualSpacing w:val="0"/>
        <w:jc w:val="both"/>
        <w:rPr>
          <w:rFonts w:ascii="Times New Roman" w:hAnsi="Times New Roman" w:cs="Times New Roman"/>
          <w:lang w:val="ru-RU"/>
        </w:rPr>
      </w:pPr>
      <w:r w:rsidRPr="00D731D4">
        <w:rPr>
          <w:rFonts w:ascii="Times New Roman" w:hAnsi="Times New Roman" w:cs="Times New Roman"/>
          <w:lang w:val="ru-RU"/>
        </w:rPr>
        <w:t>подготовку экспертов, повышение осведомленности общественности об использовании возобновляемых источников энергии</w:t>
      </w:r>
      <w:r w:rsidR="00C032F0" w:rsidRPr="00D731D4">
        <w:rPr>
          <w:rFonts w:ascii="Times New Roman" w:hAnsi="Times New Roman" w:cs="Times New Roman"/>
          <w:lang w:val="ru-RU"/>
        </w:rPr>
        <w:t xml:space="preserve">, </w:t>
      </w:r>
    </w:p>
    <w:p w14:paraId="420F4E0D" w14:textId="62DB9AE1" w:rsidR="00854C37" w:rsidRPr="00D731D4" w:rsidRDefault="00B94B11" w:rsidP="00B94B11">
      <w:pPr>
        <w:pStyle w:val="ListParagraph"/>
        <w:numPr>
          <w:ilvl w:val="0"/>
          <w:numId w:val="20"/>
        </w:numPr>
        <w:contextualSpacing w:val="0"/>
        <w:jc w:val="both"/>
        <w:rPr>
          <w:rFonts w:ascii="Times New Roman" w:hAnsi="Times New Roman" w:cs="Times New Roman"/>
          <w:lang w:val="ru-RU"/>
        </w:rPr>
      </w:pPr>
      <w:r w:rsidRPr="00D731D4">
        <w:rPr>
          <w:rFonts w:ascii="Times New Roman" w:hAnsi="Times New Roman" w:cs="Times New Roman"/>
          <w:lang w:val="ru-RU"/>
        </w:rPr>
        <w:t>наличие гибких тарифов на возобновляемые источники энергии для стимулирования участия частного сектора</w:t>
      </w:r>
      <w:r w:rsidR="00C032F0" w:rsidRPr="00D731D4">
        <w:rPr>
          <w:rFonts w:ascii="Times New Roman" w:hAnsi="Times New Roman" w:cs="Times New Roman"/>
          <w:lang w:val="ru-RU"/>
        </w:rPr>
        <w:t>.</w:t>
      </w:r>
    </w:p>
    <w:p w14:paraId="5602C38E" w14:textId="77777777" w:rsidR="00854C37" w:rsidRPr="00D731D4" w:rsidRDefault="00854C37" w:rsidP="004E1454">
      <w:pPr>
        <w:rPr>
          <w:lang w:val="ru-RU"/>
        </w:rPr>
      </w:pPr>
    </w:p>
    <w:p w14:paraId="7F43E11D" w14:textId="25AFB9BB" w:rsidR="00C032F0" w:rsidRPr="00D731D4" w:rsidRDefault="00ED75F9" w:rsidP="00ED75F9">
      <w:pPr>
        <w:jc w:val="both"/>
        <w:rPr>
          <w:lang w:val="ru-RU"/>
        </w:rPr>
      </w:pPr>
      <w:proofErr w:type="gramStart"/>
      <w:r w:rsidRPr="00D731D4">
        <w:rPr>
          <w:lang w:val="ru-RU"/>
        </w:rPr>
        <w:t xml:space="preserve">Азербайджан в 2013 году принял следующие целевые показатели на период до 2020 года: 20% доли ВИЭ в общем энергетическом секторе; 9,7% доли ВИЭ в общем конечном потреблении энергии; 2500 МВт установленной мощности генерирующего оборудования на возобновляемой основе; двадцатипроцентный прогресс в </w:t>
      </w:r>
      <w:proofErr w:type="spellStart"/>
      <w:r w:rsidRPr="00D731D4">
        <w:rPr>
          <w:lang w:val="ru-RU"/>
        </w:rPr>
        <w:t>энергоэффективности</w:t>
      </w:r>
      <w:proofErr w:type="spellEnd"/>
      <w:r w:rsidRPr="00D731D4">
        <w:rPr>
          <w:lang w:val="ru-RU"/>
        </w:rPr>
        <w:t>; сокращение выбросов парниковых газов на 20 процентов</w:t>
      </w:r>
      <w:r w:rsidR="00C032F0" w:rsidRPr="00D731D4">
        <w:rPr>
          <w:lang w:val="ru-RU"/>
        </w:rPr>
        <w:t xml:space="preserve"> (</w:t>
      </w:r>
      <w:proofErr w:type="spellStart"/>
      <w:r w:rsidR="00C032F0" w:rsidRPr="00D731D4">
        <w:rPr>
          <w:lang w:val="en-CA"/>
        </w:rPr>
        <w:t>Vidadili</w:t>
      </w:r>
      <w:proofErr w:type="spellEnd"/>
      <w:r w:rsidR="00C032F0" w:rsidRPr="00D731D4">
        <w:rPr>
          <w:lang w:val="ru-RU"/>
        </w:rPr>
        <w:t xml:space="preserve"> </w:t>
      </w:r>
      <w:r w:rsidR="00C032F0" w:rsidRPr="00D731D4">
        <w:rPr>
          <w:i/>
          <w:lang w:val="en-CA"/>
        </w:rPr>
        <w:t>et</w:t>
      </w:r>
      <w:r w:rsidR="00C032F0" w:rsidRPr="00D731D4">
        <w:rPr>
          <w:i/>
          <w:lang w:val="ru-RU"/>
        </w:rPr>
        <w:t xml:space="preserve"> </w:t>
      </w:r>
      <w:r w:rsidR="00C032F0" w:rsidRPr="00D731D4">
        <w:rPr>
          <w:i/>
          <w:lang w:val="en-CA"/>
        </w:rPr>
        <w:t>al</w:t>
      </w:r>
      <w:r w:rsidR="00C032F0" w:rsidRPr="00D731D4">
        <w:rPr>
          <w:lang w:val="ru-RU"/>
        </w:rPr>
        <w:t xml:space="preserve">., 2017). </w:t>
      </w:r>
      <w:proofErr w:type="gramEnd"/>
    </w:p>
    <w:p w14:paraId="4D838BD1" w14:textId="77777777" w:rsidR="0071221D" w:rsidRPr="00D731D4" w:rsidRDefault="0071221D" w:rsidP="004E1454">
      <w:pPr>
        <w:rPr>
          <w:lang w:val="ru-RU"/>
        </w:rPr>
      </w:pPr>
    </w:p>
    <w:p w14:paraId="5EF80297" w14:textId="0F3BA6F6" w:rsidR="00ED75F9" w:rsidRPr="00D731D4" w:rsidRDefault="00ED75F9" w:rsidP="00ED75F9">
      <w:pPr>
        <w:jc w:val="both"/>
        <w:rPr>
          <w:lang w:val="ru-RU"/>
        </w:rPr>
      </w:pPr>
      <w:r w:rsidRPr="00D731D4">
        <w:rPr>
          <w:lang w:val="ru-RU"/>
        </w:rPr>
        <w:t>21-23 ноября 2017 года в Баку состоялось Первое учредительное заседание Комиссии по сохранению, рациональному использованию водных биологических ресурсов и управлению их совместными запасами (Национальный вклад).</w:t>
      </w:r>
    </w:p>
    <w:p w14:paraId="645756F4" w14:textId="77777777" w:rsidR="00ED75F9" w:rsidRPr="00D731D4" w:rsidRDefault="00ED75F9" w:rsidP="004E1454">
      <w:pPr>
        <w:rPr>
          <w:lang w:val="ru-RU"/>
        </w:rPr>
      </w:pPr>
    </w:p>
    <w:p w14:paraId="6B7E78C3" w14:textId="4C8BDFDE" w:rsidR="00C167D5" w:rsidRPr="00D731D4" w:rsidRDefault="00371E90" w:rsidP="00371E90">
      <w:pPr>
        <w:jc w:val="both"/>
        <w:rPr>
          <w:lang w:val="ru-RU"/>
        </w:rPr>
      </w:pPr>
      <w:r w:rsidRPr="00D731D4">
        <w:rPr>
          <w:lang w:val="ru-RU"/>
        </w:rPr>
        <w:lastRenderedPageBreak/>
        <w:t xml:space="preserve">В 2012 году был принят закон «Об энергосбережении и </w:t>
      </w:r>
      <w:proofErr w:type="spellStart"/>
      <w:r w:rsidRPr="00D731D4">
        <w:rPr>
          <w:lang w:val="ru-RU"/>
        </w:rPr>
        <w:t>энергоэффективности</w:t>
      </w:r>
      <w:proofErr w:type="spellEnd"/>
      <w:r w:rsidRPr="00D731D4">
        <w:rPr>
          <w:lang w:val="ru-RU"/>
        </w:rPr>
        <w:t xml:space="preserve">», который ввел новые требования к энергосбережению и </w:t>
      </w:r>
      <w:proofErr w:type="spellStart"/>
      <w:r w:rsidRPr="00D731D4">
        <w:rPr>
          <w:lang w:val="ru-RU"/>
        </w:rPr>
        <w:t>энергоэффективности</w:t>
      </w:r>
      <w:proofErr w:type="spellEnd"/>
      <w:r w:rsidRPr="00D731D4">
        <w:rPr>
          <w:lang w:val="ru-RU"/>
        </w:rPr>
        <w:t>. Он также определил уполномоченные государственные органы и органы для обеспечения соблюдения требований (</w:t>
      </w:r>
      <w:proofErr w:type="spellStart"/>
      <w:r w:rsidRPr="00D731D4">
        <w:rPr>
          <w:lang w:val="en-CA"/>
        </w:rPr>
        <w:t>Nugumanova</w:t>
      </w:r>
      <w:proofErr w:type="spellEnd"/>
      <w:r w:rsidRPr="00D731D4">
        <w:rPr>
          <w:lang w:val="ru-RU"/>
        </w:rPr>
        <w:t xml:space="preserve"> &amp; </w:t>
      </w:r>
      <w:r w:rsidRPr="00D731D4">
        <w:rPr>
          <w:lang w:val="en-CA"/>
        </w:rPr>
        <w:t>Frey</w:t>
      </w:r>
      <w:r w:rsidRPr="00D731D4">
        <w:rPr>
          <w:lang w:val="ru-RU"/>
        </w:rPr>
        <w:t>, 2017</w:t>
      </w:r>
      <w:r w:rsidRPr="00D731D4">
        <w:rPr>
          <w:lang w:val="en-CA"/>
        </w:rPr>
        <w:t>a</w:t>
      </w:r>
      <w:r w:rsidRPr="00D731D4">
        <w:rPr>
          <w:lang w:val="ru-RU"/>
        </w:rPr>
        <w:t>).</w:t>
      </w:r>
    </w:p>
    <w:p w14:paraId="6134D404" w14:textId="77777777" w:rsidR="00371E90" w:rsidRPr="00D731D4" w:rsidRDefault="00371E90" w:rsidP="00371E90">
      <w:pPr>
        <w:jc w:val="both"/>
        <w:rPr>
          <w:lang w:val="ru-RU"/>
        </w:rPr>
      </w:pPr>
    </w:p>
    <w:p w14:paraId="53F83AD4" w14:textId="3D94329F" w:rsidR="007D75ED" w:rsidRPr="00D731D4" w:rsidRDefault="00371E90" w:rsidP="00371E90">
      <w:pPr>
        <w:jc w:val="both"/>
        <w:rPr>
          <w:lang w:val="ru-RU"/>
        </w:rPr>
      </w:pPr>
      <w:r w:rsidRPr="00D731D4">
        <w:rPr>
          <w:lang w:val="ru-RU"/>
        </w:rPr>
        <w:t xml:space="preserve">Иран планирует в будущем разрабатывать нефтегазовые месторождения Сардар </w:t>
      </w:r>
      <w:proofErr w:type="spellStart"/>
      <w:r w:rsidRPr="00D731D4">
        <w:rPr>
          <w:lang w:val="ru-RU"/>
        </w:rPr>
        <w:t>Джангал</w:t>
      </w:r>
      <w:proofErr w:type="spellEnd"/>
      <w:r w:rsidRPr="00D731D4">
        <w:rPr>
          <w:lang w:val="ru-RU"/>
        </w:rPr>
        <w:t>. В ноябре 2017 года Иран подписал меморандум о взаимопонимании с Норвегией, направленный на сотрудничество и получение доступа к необходимым технологиям, которые могут повысить привлекательность Каспийских нефтегазовых месторождений (</w:t>
      </w:r>
      <w:r w:rsidRPr="00D731D4">
        <w:rPr>
          <w:lang w:val="en-CA"/>
        </w:rPr>
        <w:t>Financial</w:t>
      </w:r>
      <w:r w:rsidRPr="00D731D4">
        <w:rPr>
          <w:lang w:val="ru-RU"/>
        </w:rPr>
        <w:t xml:space="preserve"> </w:t>
      </w:r>
      <w:r w:rsidRPr="00D731D4">
        <w:rPr>
          <w:lang w:val="en-CA"/>
        </w:rPr>
        <w:t>Tribune</w:t>
      </w:r>
      <w:r w:rsidRPr="00D731D4">
        <w:rPr>
          <w:lang w:val="ru-RU"/>
        </w:rPr>
        <w:t>, 2017). Вместе с тем, в 2016 году министр нефти заявил, что добыча нефти из Каспийского моря не является приоритетной, даже если она стоит на повестке дня (Новости бизнеса Ирана, 2016).</w:t>
      </w:r>
    </w:p>
    <w:p w14:paraId="77C4F5AB" w14:textId="77777777" w:rsidR="00371E90" w:rsidRPr="00D731D4" w:rsidRDefault="00371E90" w:rsidP="004E1454">
      <w:pPr>
        <w:rPr>
          <w:lang w:val="ru-RU"/>
        </w:rPr>
      </w:pPr>
    </w:p>
    <w:p w14:paraId="5525A214" w14:textId="0B2A4402" w:rsidR="00C032F0" w:rsidRPr="00D731D4" w:rsidRDefault="00371E90" w:rsidP="00330012">
      <w:pPr>
        <w:jc w:val="both"/>
        <w:rPr>
          <w:lang w:val="ru-RU"/>
        </w:rPr>
      </w:pPr>
      <w:r w:rsidRPr="00D731D4">
        <w:rPr>
          <w:lang w:val="ru-RU"/>
        </w:rPr>
        <w:t xml:space="preserve">Парижское соглашение было принято 12 декабря 2015 года на 21-й сессии </w:t>
      </w:r>
      <w:r w:rsidR="00330012" w:rsidRPr="00D731D4">
        <w:rPr>
          <w:lang w:val="ru-RU"/>
        </w:rPr>
        <w:t xml:space="preserve">Конференции Сторон </w:t>
      </w:r>
      <w:r w:rsidRPr="00D731D4">
        <w:rPr>
          <w:lang w:val="ru-RU"/>
        </w:rPr>
        <w:t xml:space="preserve">РКИК ООН. Казахстан подписал Парижское </w:t>
      </w:r>
      <w:r w:rsidR="00330012" w:rsidRPr="00D731D4">
        <w:rPr>
          <w:lang w:val="ru-RU"/>
        </w:rPr>
        <w:t>с</w:t>
      </w:r>
      <w:r w:rsidRPr="00D731D4">
        <w:rPr>
          <w:lang w:val="ru-RU"/>
        </w:rPr>
        <w:t>оглашение 2 августа 2016 года и ратифицировал его 6 декабря 2016 года (ОЭСР, 2016</w:t>
      </w:r>
      <w:r w:rsidR="002F10F3" w:rsidRPr="002F10F3">
        <w:rPr>
          <w:lang w:val="ru-RU"/>
        </w:rPr>
        <w:t xml:space="preserve">, </w:t>
      </w:r>
      <w:proofErr w:type="spellStart"/>
      <w:r w:rsidR="00C032F0" w:rsidRPr="00D731D4">
        <w:rPr>
          <w:lang w:val="en-CA"/>
        </w:rPr>
        <w:t>Nugumanova</w:t>
      </w:r>
      <w:proofErr w:type="spellEnd"/>
      <w:r w:rsidR="00C032F0" w:rsidRPr="00D731D4">
        <w:rPr>
          <w:lang w:val="ru-RU"/>
        </w:rPr>
        <w:t xml:space="preserve"> &amp; </w:t>
      </w:r>
      <w:r w:rsidR="00C032F0" w:rsidRPr="00D731D4">
        <w:rPr>
          <w:lang w:val="en-CA"/>
        </w:rPr>
        <w:t>Frey</w:t>
      </w:r>
      <w:r w:rsidR="00C032F0" w:rsidRPr="00D731D4">
        <w:rPr>
          <w:lang w:val="ru-RU"/>
        </w:rPr>
        <w:t>, 2017</w:t>
      </w:r>
      <w:r w:rsidR="00C032F0" w:rsidRPr="00D731D4">
        <w:rPr>
          <w:lang w:val="en-CA"/>
        </w:rPr>
        <w:t>a</w:t>
      </w:r>
      <w:r w:rsidR="00C032F0" w:rsidRPr="00D731D4">
        <w:rPr>
          <w:lang w:val="ru-RU"/>
        </w:rPr>
        <w:t>).</w:t>
      </w:r>
    </w:p>
    <w:p w14:paraId="23DD96E4" w14:textId="77777777" w:rsidR="00854C37" w:rsidRPr="00D731D4" w:rsidRDefault="00854C37" w:rsidP="000D1749">
      <w:pPr>
        <w:jc w:val="both"/>
        <w:rPr>
          <w:lang w:val="ru-RU"/>
        </w:rPr>
      </w:pPr>
    </w:p>
    <w:p w14:paraId="467A5612" w14:textId="32ADC3AB" w:rsidR="000D1749" w:rsidRPr="00D731D4" w:rsidRDefault="000D1749" w:rsidP="000D1749">
      <w:pPr>
        <w:jc w:val="both"/>
        <w:rPr>
          <w:lang w:val="ru-RU"/>
        </w:rPr>
      </w:pPr>
      <w:r w:rsidRPr="00D731D4">
        <w:rPr>
          <w:lang w:val="ru-RU"/>
        </w:rPr>
        <w:t xml:space="preserve">В 2013 году была принята Концепция перехода Республики Казахстан к «зеленой экономике», в которой устанавливаются количественные целевые показатели по водопользованию, загрязнению воздуха и сокращению отходов и прогнозируется потенциальное </w:t>
      </w:r>
      <w:r w:rsidR="00A269D3" w:rsidRPr="00D731D4">
        <w:rPr>
          <w:lang w:val="ru-RU"/>
        </w:rPr>
        <w:t xml:space="preserve">пошаговое </w:t>
      </w:r>
      <w:r w:rsidRPr="00D731D4">
        <w:rPr>
          <w:lang w:val="ru-RU"/>
        </w:rPr>
        <w:t xml:space="preserve">повышение </w:t>
      </w:r>
      <w:proofErr w:type="spellStart"/>
      <w:r w:rsidRPr="00D731D4">
        <w:rPr>
          <w:lang w:val="ru-RU"/>
        </w:rPr>
        <w:t>энергоэффективности</w:t>
      </w:r>
      <w:proofErr w:type="spellEnd"/>
      <w:r w:rsidRPr="00D731D4">
        <w:rPr>
          <w:lang w:val="ru-RU"/>
        </w:rPr>
        <w:t xml:space="preserve"> к 2020, 2030 и 2050 годам (</w:t>
      </w:r>
      <w:proofErr w:type="spellStart"/>
      <w:r w:rsidRPr="00D731D4">
        <w:rPr>
          <w:lang w:val="en-CA"/>
        </w:rPr>
        <w:t>Nugumanova</w:t>
      </w:r>
      <w:proofErr w:type="spellEnd"/>
      <w:r w:rsidRPr="00D731D4">
        <w:rPr>
          <w:lang w:val="ru-RU"/>
        </w:rPr>
        <w:t xml:space="preserve"> &amp; </w:t>
      </w:r>
      <w:r w:rsidRPr="00D731D4">
        <w:rPr>
          <w:lang w:val="en-CA"/>
        </w:rPr>
        <w:t>Frey</w:t>
      </w:r>
      <w:r w:rsidRPr="00D731D4">
        <w:rPr>
          <w:lang w:val="ru-RU"/>
        </w:rPr>
        <w:t>, 2017</w:t>
      </w:r>
      <w:r w:rsidRPr="00D731D4">
        <w:rPr>
          <w:lang w:val="en-CA"/>
        </w:rPr>
        <w:t>a</w:t>
      </w:r>
      <w:r w:rsidRPr="00D731D4">
        <w:rPr>
          <w:lang w:val="ru-RU"/>
        </w:rPr>
        <w:t xml:space="preserve">). Концепция предусматривает </w:t>
      </w:r>
      <w:proofErr w:type="gramStart"/>
      <w:r w:rsidRPr="00D731D4">
        <w:rPr>
          <w:lang w:val="ru-RU"/>
        </w:rPr>
        <w:t>амбициозные</w:t>
      </w:r>
      <w:proofErr w:type="gramEnd"/>
      <w:r w:rsidRPr="00D731D4">
        <w:rPr>
          <w:lang w:val="ru-RU"/>
        </w:rPr>
        <w:t xml:space="preserve"> цели, которые включают:</w:t>
      </w:r>
    </w:p>
    <w:p w14:paraId="690DDA0E" w14:textId="05761162" w:rsidR="000D1749" w:rsidRPr="00D731D4" w:rsidRDefault="00C50EF1" w:rsidP="000D1749">
      <w:pPr>
        <w:pStyle w:val="ListParagraph"/>
        <w:numPr>
          <w:ilvl w:val="0"/>
          <w:numId w:val="28"/>
        </w:numPr>
        <w:jc w:val="both"/>
        <w:rPr>
          <w:rFonts w:ascii="Times New Roman" w:hAnsi="Times New Roman" w:cs="Times New Roman"/>
          <w:lang w:val="ru-RU"/>
        </w:rPr>
      </w:pPr>
      <w:r w:rsidRPr="00D731D4">
        <w:rPr>
          <w:rFonts w:ascii="Times New Roman" w:hAnsi="Times New Roman" w:cs="Times New Roman"/>
          <w:lang w:val="ru-RU"/>
        </w:rPr>
        <w:t>э</w:t>
      </w:r>
      <w:r w:rsidR="000D1749" w:rsidRPr="00D731D4">
        <w:rPr>
          <w:rFonts w:ascii="Times New Roman" w:hAnsi="Times New Roman" w:cs="Times New Roman"/>
          <w:lang w:val="ru-RU"/>
        </w:rPr>
        <w:t>нергетический сектор: достичь 50-процентной доли возобновляемых источников энергии</w:t>
      </w:r>
      <w:r w:rsidRPr="00D731D4">
        <w:rPr>
          <w:rFonts w:ascii="Times New Roman" w:hAnsi="Times New Roman" w:cs="Times New Roman"/>
          <w:lang w:val="ru-RU"/>
        </w:rPr>
        <w:t>;</w:t>
      </w:r>
    </w:p>
    <w:p w14:paraId="537336AF" w14:textId="7BCC4FF4" w:rsidR="000D1749" w:rsidRPr="00D731D4" w:rsidRDefault="00C50EF1" w:rsidP="000D1749">
      <w:pPr>
        <w:pStyle w:val="ListParagraph"/>
        <w:numPr>
          <w:ilvl w:val="0"/>
          <w:numId w:val="28"/>
        </w:numPr>
        <w:jc w:val="both"/>
        <w:rPr>
          <w:rFonts w:ascii="Times New Roman" w:hAnsi="Times New Roman" w:cs="Times New Roman"/>
          <w:lang w:val="ru-RU"/>
        </w:rPr>
      </w:pPr>
      <w:r w:rsidRPr="00D731D4">
        <w:rPr>
          <w:rFonts w:ascii="Times New Roman" w:hAnsi="Times New Roman" w:cs="Times New Roman"/>
          <w:lang w:val="ru-RU"/>
        </w:rPr>
        <w:t>по</w:t>
      </w:r>
      <w:r w:rsidR="000D1749" w:rsidRPr="00D731D4">
        <w:rPr>
          <w:rFonts w:ascii="Times New Roman" w:hAnsi="Times New Roman" w:cs="Times New Roman"/>
          <w:lang w:val="ru-RU"/>
        </w:rPr>
        <w:t xml:space="preserve">вышение </w:t>
      </w:r>
      <w:proofErr w:type="spellStart"/>
      <w:r w:rsidR="000D1749" w:rsidRPr="00D731D4">
        <w:rPr>
          <w:rFonts w:ascii="Times New Roman" w:hAnsi="Times New Roman" w:cs="Times New Roman"/>
          <w:lang w:val="ru-RU"/>
        </w:rPr>
        <w:t>энергоэффективности</w:t>
      </w:r>
      <w:proofErr w:type="spellEnd"/>
      <w:r w:rsidR="000D1749" w:rsidRPr="00D731D4">
        <w:rPr>
          <w:rFonts w:ascii="Times New Roman" w:hAnsi="Times New Roman" w:cs="Times New Roman"/>
          <w:lang w:val="ru-RU"/>
        </w:rPr>
        <w:t>: 10 процентов к 2015 году, 25 процентов к 2025 году по сравнению с базовым 2008 годом</w:t>
      </w:r>
      <w:r w:rsidRPr="00D731D4">
        <w:rPr>
          <w:rFonts w:ascii="Times New Roman" w:hAnsi="Times New Roman" w:cs="Times New Roman"/>
          <w:lang w:val="ru-RU"/>
        </w:rPr>
        <w:t>;</w:t>
      </w:r>
    </w:p>
    <w:p w14:paraId="0605AB20" w14:textId="5356DB1D" w:rsidR="000D1749" w:rsidRPr="00D731D4" w:rsidRDefault="00C50EF1" w:rsidP="000D1749">
      <w:pPr>
        <w:pStyle w:val="ListParagraph"/>
        <w:numPr>
          <w:ilvl w:val="0"/>
          <w:numId w:val="28"/>
        </w:numPr>
        <w:jc w:val="both"/>
        <w:rPr>
          <w:rFonts w:ascii="Times New Roman" w:hAnsi="Times New Roman" w:cs="Times New Roman"/>
          <w:lang w:val="ru-RU"/>
        </w:rPr>
      </w:pPr>
      <w:r w:rsidRPr="00D731D4">
        <w:rPr>
          <w:rFonts w:ascii="Times New Roman" w:hAnsi="Times New Roman" w:cs="Times New Roman"/>
          <w:lang w:val="ru-RU"/>
        </w:rPr>
        <w:t>в</w:t>
      </w:r>
      <w:r w:rsidR="000D1749" w:rsidRPr="00D731D4">
        <w:rPr>
          <w:rFonts w:ascii="Times New Roman" w:hAnsi="Times New Roman" w:cs="Times New Roman"/>
          <w:lang w:val="ru-RU"/>
        </w:rPr>
        <w:t>одные ресурсы: решить все проблемы с водоснабжением населения к 2020 году и сельского хозяйства к 2040 году</w:t>
      </w:r>
      <w:r w:rsidRPr="00D731D4">
        <w:rPr>
          <w:rFonts w:ascii="Times New Roman" w:hAnsi="Times New Roman" w:cs="Times New Roman"/>
          <w:lang w:val="ru-RU"/>
        </w:rPr>
        <w:t>;</w:t>
      </w:r>
      <w:r w:rsidR="000D1749" w:rsidRPr="00D731D4">
        <w:rPr>
          <w:rFonts w:ascii="Times New Roman" w:hAnsi="Times New Roman" w:cs="Times New Roman"/>
          <w:lang w:val="ru-RU"/>
        </w:rPr>
        <w:t xml:space="preserve"> </w:t>
      </w:r>
    </w:p>
    <w:p w14:paraId="22828C0C" w14:textId="7326BEB0" w:rsidR="000D1749" w:rsidRPr="00D731D4" w:rsidRDefault="00C50EF1" w:rsidP="000D1749">
      <w:pPr>
        <w:pStyle w:val="ListParagraph"/>
        <w:numPr>
          <w:ilvl w:val="0"/>
          <w:numId w:val="28"/>
        </w:numPr>
        <w:jc w:val="both"/>
        <w:rPr>
          <w:rFonts w:ascii="Times New Roman" w:hAnsi="Times New Roman" w:cs="Times New Roman"/>
          <w:lang w:val="ru-RU"/>
        </w:rPr>
      </w:pPr>
      <w:r w:rsidRPr="00D731D4">
        <w:rPr>
          <w:rFonts w:ascii="Times New Roman" w:hAnsi="Times New Roman" w:cs="Times New Roman"/>
          <w:lang w:val="ru-RU"/>
        </w:rPr>
        <w:t>у</w:t>
      </w:r>
      <w:r w:rsidR="000D1749" w:rsidRPr="00D731D4">
        <w:rPr>
          <w:rFonts w:ascii="Times New Roman" w:hAnsi="Times New Roman" w:cs="Times New Roman"/>
          <w:lang w:val="ru-RU"/>
        </w:rPr>
        <w:t xml:space="preserve">правление отходами: к 2030 году обеспечить 100-процентный охват домохозяйств </w:t>
      </w:r>
      <w:r w:rsidRPr="00D731D4">
        <w:rPr>
          <w:rFonts w:ascii="Times New Roman" w:hAnsi="Times New Roman" w:cs="Times New Roman"/>
          <w:lang w:val="ru-RU"/>
        </w:rPr>
        <w:t xml:space="preserve">муниципальными услугами сбора </w:t>
      </w:r>
      <w:r w:rsidR="000D1749" w:rsidRPr="00D731D4">
        <w:rPr>
          <w:rFonts w:ascii="Times New Roman" w:hAnsi="Times New Roman" w:cs="Times New Roman"/>
          <w:lang w:val="ru-RU"/>
        </w:rPr>
        <w:t>отход</w:t>
      </w:r>
      <w:r w:rsidRPr="00D731D4">
        <w:rPr>
          <w:rFonts w:ascii="Times New Roman" w:hAnsi="Times New Roman" w:cs="Times New Roman"/>
          <w:lang w:val="ru-RU"/>
        </w:rPr>
        <w:t>ов</w:t>
      </w:r>
      <w:r w:rsidR="000D1749" w:rsidRPr="00D731D4">
        <w:rPr>
          <w:rFonts w:ascii="Times New Roman" w:hAnsi="Times New Roman" w:cs="Times New Roman"/>
          <w:lang w:val="ru-RU"/>
        </w:rPr>
        <w:t>, 95 процентов санитарно</w:t>
      </w:r>
      <w:r w:rsidR="00A269D3" w:rsidRPr="00D731D4">
        <w:rPr>
          <w:rFonts w:ascii="Times New Roman" w:hAnsi="Times New Roman" w:cs="Times New Roman"/>
          <w:lang w:val="ru-RU"/>
        </w:rPr>
        <w:t>-безопасного</w:t>
      </w:r>
      <w:r w:rsidR="000D1749" w:rsidRPr="00D731D4">
        <w:rPr>
          <w:rFonts w:ascii="Times New Roman" w:hAnsi="Times New Roman" w:cs="Times New Roman"/>
          <w:lang w:val="ru-RU"/>
        </w:rPr>
        <w:t xml:space="preserve"> хранения отходов и достичь 40-процентной доли переработанных отходов (50 процентов к 2050 году)</w:t>
      </w:r>
      <w:r w:rsidRPr="00D731D4">
        <w:rPr>
          <w:rFonts w:ascii="Times New Roman" w:hAnsi="Times New Roman" w:cs="Times New Roman"/>
          <w:lang w:val="ru-RU"/>
        </w:rPr>
        <w:t>;</w:t>
      </w:r>
      <w:r w:rsidR="000D1749" w:rsidRPr="00D731D4">
        <w:rPr>
          <w:rFonts w:ascii="Times New Roman" w:hAnsi="Times New Roman" w:cs="Times New Roman"/>
          <w:lang w:val="ru-RU"/>
        </w:rPr>
        <w:t xml:space="preserve"> </w:t>
      </w:r>
    </w:p>
    <w:p w14:paraId="4CF7EFEB" w14:textId="75FDD056" w:rsidR="00C032F0" w:rsidRPr="00D731D4" w:rsidRDefault="00C50EF1" w:rsidP="000D1749">
      <w:pPr>
        <w:pStyle w:val="ListParagraph"/>
        <w:numPr>
          <w:ilvl w:val="0"/>
          <w:numId w:val="28"/>
        </w:numPr>
        <w:jc w:val="both"/>
        <w:rPr>
          <w:rFonts w:ascii="Times New Roman" w:hAnsi="Times New Roman" w:cs="Times New Roman"/>
          <w:lang w:val="ru-RU"/>
        </w:rPr>
      </w:pPr>
      <w:r w:rsidRPr="00D731D4">
        <w:rPr>
          <w:rFonts w:ascii="Times New Roman" w:hAnsi="Times New Roman" w:cs="Times New Roman"/>
          <w:lang w:val="ru-RU"/>
        </w:rPr>
        <w:t>с</w:t>
      </w:r>
      <w:r w:rsidR="000D1749" w:rsidRPr="00D731D4">
        <w:rPr>
          <w:rFonts w:ascii="Times New Roman" w:hAnsi="Times New Roman" w:cs="Times New Roman"/>
          <w:lang w:val="ru-RU"/>
        </w:rPr>
        <w:t>нижение загрязнения воздуха: к 2030 году достичь европейского уровня загрязнения воздуха (</w:t>
      </w:r>
      <w:r w:rsidRPr="00D731D4">
        <w:rPr>
          <w:rFonts w:ascii="Times New Roman" w:hAnsi="Times New Roman" w:cs="Times New Roman"/>
          <w:lang w:val="ru-RU"/>
        </w:rPr>
        <w:t>П</w:t>
      </w:r>
      <w:r w:rsidR="000D1749" w:rsidRPr="00D731D4">
        <w:rPr>
          <w:rFonts w:ascii="Times New Roman" w:hAnsi="Times New Roman" w:cs="Times New Roman"/>
          <w:lang w:val="ru-RU"/>
        </w:rPr>
        <w:t>артнерс</w:t>
      </w:r>
      <w:r w:rsidRPr="00D731D4">
        <w:rPr>
          <w:rFonts w:ascii="Times New Roman" w:hAnsi="Times New Roman" w:cs="Times New Roman"/>
          <w:lang w:val="ru-RU"/>
        </w:rPr>
        <w:t>кая программа «З</w:t>
      </w:r>
      <w:r w:rsidR="000D1749" w:rsidRPr="00D731D4">
        <w:rPr>
          <w:rFonts w:ascii="Times New Roman" w:hAnsi="Times New Roman" w:cs="Times New Roman"/>
          <w:lang w:val="ru-RU"/>
        </w:rPr>
        <w:t>еленый мост</w:t>
      </w:r>
      <w:r w:rsidRPr="00D731D4">
        <w:rPr>
          <w:rFonts w:ascii="Times New Roman" w:hAnsi="Times New Roman" w:cs="Times New Roman"/>
          <w:lang w:val="ru-RU"/>
        </w:rPr>
        <w:t>»</w:t>
      </w:r>
      <w:r w:rsidR="000D1749" w:rsidRPr="00D731D4">
        <w:rPr>
          <w:rFonts w:ascii="Times New Roman" w:hAnsi="Times New Roman" w:cs="Times New Roman"/>
          <w:lang w:val="ru-RU"/>
        </w:rPr>
        <w:t>, 2013)</w:t>
      </w:r>
      <w:r w:rsidRPr="00D731D4">
        <w:rPr>
          <w:rFonts w:ascii="Times New Roman" w:hAnsi="Times New Roman" w:cs="Times New Roman"/>
          <w:lang w:val="ru-RU"/>
        </w:rPr>
        <w:t>.</w:t>
      </w:r>
    </w:p>
    <w:p w14:paraId="7AD5213D" w14:textId="77777777" w:rsidR="000D1749" w:rsidRPr="00D731D4" w:rsidRDefault="000D1749" w:rsidP="000D1749">
      <w:pPr>
        <w:rPr>
          <w:lang w:val="ru-RU"/>
        </w:rPr>
      </w:pPr>
    </w:p>
    <w:p w14:paraId="029F67B3" w14:textId="40DC7B9D" w:rsidR="00C50EF1" w:rsidRPr="00D731D4" w:rsidRDefault="00C50EF1" w:rsidP="00946699">
      <w:pPr>
        <w:spacing w:before="120" w:after="120" w:line="240" w:lineRule="atLeast"/>
        <w:jc w:val="both"/>
        <w:rPr>
          <w:lang w:val="ru-RU"/>
        </w:rPr>
      </w:pPr>
      <w:r w:rsidRPr="00D731D4">
        <w:rPr>
          <w:lang w:val="ru-RU"/>
        </w:rPr>
        <w:t xml:space="preserve">Шестой пятилетний план развития Ирана предусматривает, что установленная </w:t>
      </w:r>
      <w:r w:rsidR="00A269D3" w:rsidRPr="00D731D4">
        <w:rPr>
          <w:lang w:val="ru-RU"/>
        </w:rPr>
        <w:t xml:space="preserve">мощность </w:t>
      </w:r>
      <w:r w:rsidRPr="00D731D4">
        <w:rPr>
          <w:lang w:val="ru-RU"/>
        </w:rPr>
        <w:t>возобновляемой энергетики должна вырасти на 5000 МВт к 2018 году (</w:t>
      </w:r>
      <w:proofErr w:type="spellStart"/>
      <w:r w:rsidRPr="00D731D4">
        <w:rPr>
          <w:lang w:val="ru-RU"/>
        </w:rPr>
        <w:t>Wheeler</w:t>
      </w:r>
      <w:proofErr w:type="spellEnd"/>
      <w:r w:rsidRPr="00D731D4">
        <w:rPr>
          <w:lang w:val="ru-RU"/>
        </w:rPr>
        <w:t xml:space="preserve"> &amp; </w:t>
      </w:r>
      <w:proofErr w:type="spellStart"/>
      <w:r w:rsidRPr="00D731D4">
        <w:rPr>
          <w:lang w:val="ru-RU"/>
        </w:rPr>
        <w:t>Desai</w:t>
      </w:r>
      <w:proofErr w:type="spellEnd"/>
      <w:r w:rsidRPr="00D731D4">
        <w:rPr>
          <w:lang w:val="ru-RU"/>
        </w:rPr>
        <w:t>, 2016). Иран также объявил о своем предполагаемом национально</w:t>
      </w:r>
      <w:r w:rsidR="00A269D3" w:rsidRPr="00D731D4">
        <w:rPr>
          <w:lang w:val="ru-RU"/>
        </w:rPr>
        <w:t>м</w:t>
      </w:r>
      <w:r w:rsidRPr="00D731D4">
        <w:rPr>
          <w:lang w:val="ru-RU"/>
        </w:rPr>
        <w:t xml:space="preserve"> вкладе (INDC) в виде 4-процентного безусловного сокращения выбросов парниковых газов к 2030 году</w:t>
      </w:r>
      <w:r w:rsidR="00904613" w:rsidRPr="00D731D4">
        <w:rPr>
          <w:lang w:val="ru-RU"/>
        </w:rPr>
        <w:t xml:space="preserve"> по сравнению существующим уровнем</w:t>
      </w:r>
      <w:r w:rsidRPr="00D731D4">
        <w:rPr>
          <w:lang w:val="ru-RU"/>
        </w:rPr>
        <w:t xml:space="preserve"> (</w:t>
      </w:r>
      <w:proofErr w:type="spellStart"/>
      <w:r w:rsidRPr="00D731D4">
        <w:rPr>
          <w:lang w:val="ru-RU"/>
        </w:rPr>
        <w:t>Mobara</w:t>
      </w:r>
      <w:proofErr w:type="spellEnd"/>
      <w:r w:rsidRPr="00D731D4">
        <w:rPr>
          <w:lang w:val="ru-RU"/>
        </w:rPr>
        <w:t>, 2017).</w:t>
      </w:r>
    </w:p>
    <w:p w14:paraId="7235A5B6" w14:textId="77777777" w:rsidR="00946699" w:rsidRPr="00D731D4" w:rsidRDefault="00946699" w:rsidP="00946699">
      <w:pPr>
        <w:spacing w:before="120" w:after="120" w:line="240" w:lineRule="atLeast"/>
        <w:jc w:val="both"/>
        <w:rPr>
          <w:lang w:val="ru-RU"/>
        </w:rPr>
      </w:pPr>
      <w:r w:rsidRPr="00D731D4">
        <w:rPr>
          <w:lang w:val="ru-RU"/>
        </w:rPr>
        <w:t xml:space="preserve">В Российской Федерации реализация природоохранной политики  осуществляют органы государственной власти во главе с Министерством природных ресурсов и экологии Российской Федерации (Минприроды России). В прикаспийских субъектах Российской Федерации действуют институциональные структуры управления окружающей средой, </w:t>
      </w:r>
      <w:r w:rsidRPr="00D731D4">
        <w:rPr>
          <w:lang w:val="ru-RU"/>
        </w:rPr>
        <w:lastRenderedPageBreak/>
        <w:t>отвечающие конституционным принципам разделения полномочий федерального центра и субъекта федерации.</w:t>
      </w:r>
    </w:p>
    <w:p w14:paraId="0F232664" w14:textId="77777777" w:rsidR="00946699" w:rsidRPr="00D731D4" w:rsidRDefault="00946699" w:rsidP="00946699">
      <w:pPr>
        <w:spacing w:before="120" w:after="120" w:line="240" w:lineRule="atLeast"/>
        <w:jc w:val="both"/>
        <w:rPr>
          <w:lang w:val="ru-RU"/>
        </w:rPr>
      </w:pPr>
      <w:r w:rsidRPr="00D731D4">
        <w:rPr>
          <w:lang w:val="ru-RU"/>
        </w:rPr>
        <w:t>Задача сохранения биологического и ландшафтного разнообразия прибрежно-морских территорий и акваторий прикаспийского региона России входит в число приоритетов управления окружающей средой соответствующих субъектов Российской Федерации и решается на основе сохранения и развития системы особо охраняемых природных территорий и акваторий.</w:t>
      </w:r>
    </w:p>
    <w:p w14:paraId="528473C3" w14:textId="1324163A" w:rsidR="00946699" w:rsidRPr="00D731D4" w:rsidRDefault="00946699" w:rsidP="00946699">
      <w:pPr>
        <w:spacing w:before="120" w:after="120" w:line="240" w:lineRule="atLeast"/>
        <w:jc w:val="both"/>
        <w:rPr>
          <w:lang w:val="ru-RU"/>
        </w:rPr>
      </w:pPr>
      <w:r w:rsidRPr="00D731D4">
        <w:rPr>
          <w:lang w:val="ru-RU"/>
        </w:rPr>
        <w:t xml:space="preserve">Анализ информации по состоянию биоразнообразия показал, что сеть </w:t>
      </w:r>
      <w:r w:rsidR="00A14B69" w:rsidRPr="00D731D4">
        <w:rPr>
          <w:lang w:val="ru-RU"/>
        </w:rPr>
        <w:t>особо охраняемых территорий (</w:t>
      </w:r>
      <w:r w:rsidRPr="00D731D4">
        <w:rPr>
          <w:lang w:val="ru-RU"/>
        </w:rPr>
        <w:t>ООПТ</w:t>
      </w:r>
      <w:r w:rsidR="00A14B69" w:rsidRPr="00D731D4">
        <w:rPr>
          <w:lang w:val="ru-RU"/>
        </w:rPr>
        <w:t>)</w:t>
      </w:r>
      <w:r w:rsidRPr="00D731D4">
        <w:rPr>
          <w:lang w:val="ru-RU"/>
        </w:rPr>
        <w:t xml:space="preserve"> прибрежных районов прикаспийских субъектов Российской Федерации охватывает большую часть разнообразия ландшафтов и мест существования охраняемых видов, но в то же время требует дальнейшего совершенствования управления и обеспечения функциональной </w:t>
      </w:r>
      <w:proofErr w:type="gramStart"/>
      <w:r w:rsidRPr="00D731D4">
        <w:rPr>
          <w:lang w:val="ru-RU"/>
        </w:rPr>
        <w:t>целостности</w:t>
      </w:r>
      <w:proofErr w:type="gramEnd"/>
      <w:r w:rsidRPr="00D731D4">
        <w:rPr>
          <w:lang w:val="ru-RU"/>
        </w:rPr>
        <w:t xml:space="preserve"> территориальных ландшафтно-экологических комплексов.</w:t>
      </w:r>
    </w:p>
    <w:p w14:paraId="3E59EAD6" w14:textId="6F7FBE51" w:rsidR="00946699" w:rsidRPr="00D731D4" w:rsidRDefault="00946699" w:rsidP="00946699">
      <w:pPr>
        <w:spacing w:before="120" w:after="120" w:line="240" w:lineRule="atLeast"/>
        <w:jc w:val="both"/>
        <w:rPr>
          <w:lang w:val="ru-RU"/>
        </w:rPr>
      </w:pPr>
      <w:r w:rsidRPr="00D731D4">
        <w:rPr>
          <w:lang w:val="ru-RU"/>
        </w:rPr>
        <w:t>На декабрь 2016 года общая площадь природных парков Астраханской области составила 234,353 тыс. га, государственных природных заказников – 159,864 тыс. га, памятников природы – 34,477 тыс. га.   На территории области функционирует 49 ООПТ регионального значения, общей площадью 428,6 тыс.</w:t>
      </w:r>
      <w:r w:rsidR="002F10F3" w:rsidRPr="007C230C">
        <w:rPr>
          <w:lang w:val="ru-RU"/>
        </w:rPr>
        <w:t xml:space="preserve"> </w:t>
      </w:r>
      <w:r w:rsidRPr="00D731D4">
        <w:rPr>
          <w:lang w:val="ru-RU"/>
        </w:rPr>
        <w:t xml:space="preserve">га. </w:t>
      </w:r>
    </w:p>
    <w:p w14:paraId="1A92FC45" w14:textId="00026AE1" w:rsidR="00946699" w:rsidRPr="00D731D4" w:rsidRDefault="00946699" w:rsidP="00946699">
      <w:pPr>
        <w:spacing w:before="120" w:after="120" w:line="240" w:lineRule="atLeast"/>
        <w:jc w:val="both"/>
        <w:rPr>
          <w:lang w:val="ru-RU"/>
        </w:rPr>
      </w:pPr>
      <w:r w:rsidRPr="00D731D4">
        <w:rPr>
          <w:lang w:val="ru-RU"/>
        </w:rPr>
        <w:t xml:space="preserve">В ведении Минприроды  Республики Дагестана, как особо охраняемые природные территории, находятся - 12 государственных природных заказников, общей площадью 467,5 тыс. га.  Общая площадь, занятая ООПТ,  в Дагестане составляет более 600 </w:t>
      </w:r>
      <w:proofErr w:type="spellStart"/>
      <w:r w:rsidRPr="00D731D4">
        <w:rPr>
          <w:lang w:val="ru-RU"/>
        </w:rPr>
        <w:t>тыс</w:t>
      </w:r>
      <w:proofErr w:type="gramStart"/>
      <w:r w:rsidRPr="00D731D4">
        <w:rPr>
          <w:lang w:val="ru-RU"/>
        </w:rPr>
        <w:t>.г</w:t>
      </w:r>
      <w:proofErr w:type="gramEnd"/>
      <w:r w:rsidRPr="00D731D4">
        <w:rPr>
          <w:lang w:val="ru-RU"/>
        </w:rPr>
        <w:t>а</w:t>
      </w:r>
      <w:proofErr w:type="spellEnd"/>
      <w:r w:rsidRPr="00D731D4">
        <w:rPr>
          <w:lang w:val="ru-RU"/>
        </w:rPr>
        <w:t xml:space="preserve"> и распределена следующим образом: заповедники 0,4 % территории Дагестана, заказники федерального и республиканского значения – 10,4 %. </w:t>
      </w:r>
    </w:p>
    <w:p w14:paraId="13E4A575" w14:textId="77777777" w:rsidR="00946699" w:rsidRPr="00D731D4" w:rsidRDefault="00946699" w:rsidP="00946699">
      <w:pPr>
        <w:spacing w:before="120" w:after="120" w:line="240" w:lineRule="atLeast"/>
        <w:jc w:val="both"/>
        <w:rPr>
          <w:lang w:val="ru-RU"/>
        </w:rPr>
      </w:pPr>
      <w:r w:rsidRPr="00D731D4">
        <w:rPr>
          <w:lang w:val="ru-RU"/>
        </w:rPr>
        <w:t>В 2016 г. проведены мероприятия, целью которых является придание статуса ООПТ перспективным участкам распространения редких эндемичных представителей растительного и животного мира и оптимизации границ уже существующих ООПТ.</w:t>
      </w:r>
    </w:p>
    <w:p w14:paraId="45AC2A6F" w14:textId="7A774543" w:rsidR="00946699" w:rsidRPr="00D731D4" w:rsidRDefault="00946699" w:rsidP="00946699">
      <w:pPr>
        <w:spacing w:before="120" w:after="120" w:line="240" w:lineRule="atLeast"/>
        <w:jc w:val="both"/>
        <w:rPr>
          <w:lang w:val="ru-RU"/>
        </w:rPr>
      </w:pPr>
      <w:r w:rsidRPr="00D731D4">
        <w:rPr>
          <w:lang w:val="ru-RU"/>
        </w:rPr>
        <w:t xml:space="preserve">В настоящее время площадь особо охраняемых природных территорий в Республике Калмыкии вместе с федеральными ООПТ, составляет 1 048 457 га, или около 14% территории Республики, что превышает аналогичные показатели большинства других регионов России. </w:t>
      </w:r>
    </w:p>
    <w:p w14:paraId="78E4AF40" w14:textId="77777777" w:rsidR="00946699" w:rsidRPr="00D731D4" w:rsidRDefault="00946699" w:rsidP="00946699">
      <w:pPr>
        <w:spacing w:before="120" w:after="120" w:line="240" w:lineRule="atLeast"/>
        <w:jc w:val="both"/>
        <w:rPr>
          <w:lang w:val="ru-RU"/>
        </w:rPr>
      </w:pPr>
      <w:r w:rsidRPr="00D731D4">
        <w:rPr>
          <w:lang w:val="ru-RU"/>
        </w:rPr>
        <w:t>Управление в чрезвычайных ситуациях в Российской Федерации  основано на единой государственной системе предупреждения и ликвидации чрезвычайных ситуаций (РСЧС), состоящая из территориальных и функциональных подсистем и имеющая пять уровней (федеральный, региональный, территориальный, местный и объектный).</w:t>
      </w:r>
    </w:p>
    <w:p w14:paraId="78241CAA" w14:textId="77777777" w:rsidR="00946699" w:rsidRPr="00D731D4" w:rsidRDefault="00946699" w:rsidP="00946699">
      <w:pPr>
        <w:spacing w:before="120" w:after="120" w:line="240" w:lineRule="atLeast"/>
        <w:jc w:val="both"/>
        <w:rPr>
          <w:lang w:val="ru-RU"/>
        </w:rPr>
      </w:pPr>
      <w:r w:rsidRPr="00D731D4">
        <w:rPr>
          <w:lang w:val="ru-RU"/>
        </w:rPr>
        <w:t>Единая система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w:t>
      </w:r>
    </w:p>
    <w:p w14:paraId="1C6C8DB0" w14:textId="730A61EE" w:rsidR="00946699" w:rsidRPr="00D731D4" w:rsidRDefault="00946699" w:rsidP="00946699">
      <w:pPr>
        <w:spacing w:before="120" w:after="120" w:line="240" w:lineRule="atLeast"/>
        <w:jc w:val="both"/>
        <w:rPr>
          <w:lang w:val="ru-RU"/>
        </w:rPr>
      </w:pPr>
      <w:r w:rsidRPr="00D731D4">
        <w:rPr>
          <w:lang w:val="ru-RU"/>
        </w:rPr>
        <w:t xml:space="preserve">В планировании операций по реагированию на морские разливы нефти в России принят трехуровневый </w:t>
      </w:r>
      <w:proofErr w:type="gramStart"/>
      <w:r w:rsidRPr="00D731D4">
        <w:rPr>
          <w:lang w:val="ru-RU"/>
        </w:rPr>
        <w:t>подход</w:t>
      </w:r>
      <w:proofErr w:type="gramEnd"/>
      <w:r w:rsidRPr="00D731D4">
        <w:rPr>
          <w:lang w:val="ru-RU"/>
        </w:rPr>
        <w:t xml:space="preserve"> основой </w:t>
      </w:r>
      <w:proofErr w:type="gramStart"/>
      <w:r w:rsidRPr="00D731D4">
        <w:rPr>
          <w:lang w:val="ru-RU"/>
        </w:rPr>
        <w:t>которого</w:t>
      </w:r>
      <w:proofErr w:type="gramEnd"/>
      <w:r w:rsidRPr="00D731D4">
        <w:rPr>
          <w:lang w:val="ru-RU"/>
        </w:rPr>
        <w:t xml:space="preserve"> является План предупреждения и ликвидации разливов нефти и нефтепродуктов. План утверждается организацией, осуществляющей эксплуатацию, использование установок, сооружений, подводных трубопроводов (эксплуатирующая организация), при наличии положительного заключения </w:t>
      </w:r>
      <w:r w:rsidRPr="00D731D4">
        <w:rPr>
          <w:lang w:val="ru-RU"/>
        </w:rPr>
        <w:lastRenderedPageBreak/>
        <w:t>государственной экологической экспертизы с последующим уведомлением в порядке, установленном Правительством Российской Федерации, федеральных органов исполнительной власти.</w:t>
      </w:r>
    </w:p>
    <w:p w14:paraId="75AA1FA0" w14:textId="2CB4FF2A" w:rsidR="00FA5B77" w:rsidRPr="00D731D4" w:rsidRDefault="00FA5B77" w:rsidP="00FA5B77">
      <w:pPr>
        <w:jc w:val="both"/>
        <w:rPr>
          <w:lang w:val="ru-RU"/>
        </w:rPr>
      </w:pPr>
      <w:r w:rsidRPr="00D731D4">
        <w:rPr>
          <w:lang w:val="ru-RU"/>
        </w:rPr>
        <w:t>В Туркменистане реализованы следующие мероприятия (Национальный вклад):</w:t>
      </w:r>
    </w:p>
    <w:p w14:paraId="1CBE1F09" w14:textId="77777777" w:rsidR="00946699" w:rsidRPr="00D731D4" w:rsidRDefault="00946699" w:rsidP="00FA5B77">
      <w:pPr>
        <w:jc w:val="both"/>
        <w:rPr>
          <w:lang w:val="ru-RU"/>
        </w:rPr>
      </w:pPr>
    </w:p>
    <w:p w14:paraId="1A8C29A0" w14:textId="426B9216" w:rsidR="00FA5B77" w:rsidRPr="00D731D4" w:rsidRDefault="00FA5B77" w:rsidP="00FA5B77">
      <w:pPr>
        <w:pStyle w:val="ListParagraph"/>
        <w:numPr>
          <w:ilvl w:val="0"/>
          <w:numId w:val="29"/>
        </w:numPr>
        <w:jc w:val="both"/>
        <w:rPr>
          <w:rFonts w:ascii="Times New Roman" w:hAnsi="Times New Roman" w:cs="Times New Roman"/>
          <w:lang w:val="ru-RU"/>
        </w:rPr>
      </w:pPr>
      <w:r w:rsidRPr="00D731D4">
        <w:rPr>
          <w:rFonts w:ascii="Times New Roman" w:hAnsi="Times New Roman" w:cs="Times New Roman"/>
          <w:lang w:val="ru-RU"/>
        </w:rPr>
        <w:t xml:space="preserve">установление режима безопасности в поймах </w:t>
      </w:r>
      <w:proofErr w:type="spellStart"/>
      <w:r w:rsidRPr="00D731D4">
        <w:rPr>
          <w:rFonts w:ascii="Times New Roman" w:hAnsi="Times New Roman" w:cs="Times New Roman"/>
          <w:lang w:val="ru-RU"/>
        </w:rPr>
        <w:t>Карабогаза</w:t>
      </w:r>
      <w:proofErr w:type="spellEnd"/>
      <w:r w:rsidRPr="00D731D4">
        <w:rPr>
          <w:rFonts w:ascii="Times New Roman" w:hAnsi="Times New Roman" w:cs="Times New Roman"/>
          <w:lang w:val="ru-RU"/>
        </w:rPr>
        <w:t xml:space="preserve"> и озере </w:t>
      </w:r>
      <w:proofErr w:type="spellStart"/>
      <w:r w:rsidRPr="00D731D4">
        <w:rPr>
          <w:rFonts w:ascii="Times New Roman" w:hAnsi="Times New Roman" w:cs="Times New Roman"/>
          <w:lang w:val="ru-RU"/>
        </w:rPr>
        <w:t>Узбой</w:t>
      </w:r>
      <w:proofErr w:type="spellEnd"/>
      <w:r w:rsidRPr="00D731D4">
        <w:rPr>
          <w:rFonts w:ascii="Times New Roman" w:hAnsi="Times New Roman" w:cs="Times New Roman"/>
          <w:lang w:val="ru-RU"/>
        </w:rPr>
        <w:t>;</w:t>
      </w:r>
    </w:p>
    <w:p w14:paraId="0E259334" w14:textId="71C5F6EB" w:rsidR="00FA5B77" w:rsidRPr="00D731D4" w:rsidRDefault="00FA5B77" w:rsidP="00FA5B77">
      <w:pPr>
        <w:pStyle w:val="ListParagraph"/>
        <w:numPr>
          <w:ilvl w:val="0"/>
          <w:numId w:val="29"/>
        </w:numPr>
        <w:jc w:val="both"/>
        <w:rPr>
          <w:rFonts w:ascii="Times New Roman" w:hAnsi="Times New Roman" w:cs="Times New Roman"/>
          <w:lang w:val="ru-RU"/>
        </w:rPr>
      </w:pPr>
      <w:r w:rsidRPr="00D731D4">
        <w:rPr>
          <w:rFonts w:ascii="Times New Roman" w:hAnsi="Times New Roman" w:cs="Times New Roman"/>
          <w:lang w:val="ru-RU"/>
        </w:rPr>
        <w:t xml:space="preserve">усиление </w:t>
      </w:r>
      <w:proofErr w:type="gramStart"/>
      <w:r w:rsidRPr="00D731D4">
        <w:rPr>
          <w:rFonts w:ascii="Times New Roman" w:hAnsi="Times New Roman" w:cs="Times New Roman"/>
          <w:lang w:val="ru-RU"/>
        </w:rPr>
        <w:t>контроля за</w:t>
      </w:r>
      <w:proofErr w:type="gramEnd"/>
      <w:r w:rsidRPr="00D731D4">
        <w:rPr>
          <w:rFonts w:ascii="Times New Roman" w:hAnsi="Times New Roman" w:cs="Times New Roman"/>
          <w:lang w:val="ru-RU"/>
        </w:rPr>
        <w:t xml:space="preserve"> охотой и рыболовством в туркменском секторе Каспийского моря;</w:t>
      </w:r>
    </w:p>
    <w:p w14:paraId="528CEE95" w14:textId="27086F28" w:rsidR="00FA5B77" w:rsidRPr="00D731D4" w:rsidRDefault="00FA5B77" w:rsidP="00FA5B77">
      <w:pPr>
        <w:pStyle w:val="ListParagraph"/>
        <w:numPr>
          <w:ilvl w:val="0"/>
          <w:numId w:val="29"/>
        </w:numPr>
        <w:jc w:val="both"/>
        <w:rPr>
          <w:rFonts w:ascii="Times New Roman" w:hAnsi="Times New Roman" w:cs="Times New Roman"/>
          <w:lang w:val="ru-RU"/>
        </w:rPr>
      </w:pPr>
      <w:r w:rsidRPr="00D731D4">
        <w:rPr>
          <w:rFonts w:ascii="Times New Roman" w:hAnsi="Times New Roman" w:cs="Times New Roman"/>
          <w:lang w:val="ru-RU"/>
        </w:rPr>
        <w:t>наращивание потенциала национальной экологической службы;</w:t>
      </w:r>
    </w:p>
    <w:p w14:paraId="03A9A8EB" w14:textId="5DF31091" w:rsidR="00FA5B77" w:rsidRPr="00D731D4" w:rsidRDefault="00FA5B77" w:rsidP="00FA5B77">
      <w:pPr>
        <w:pStyle w:val="ListParagraph"/>
        <w:numPr>
          <w:ilvl w:val="0"/>
          <w:numId w:val="29"/>
        </w:numPr>
        <w:jc w:val="both"/>
        <w:rPr>
          <w:rFonts w:ascii="Times New Roman" w:hAnsi="Times New Roman" w:cs="Times New Roman"/>
          <w:lang w:val="ru-RU"/>
        </w:rPr>
      </w:pPr>
      <w:r w:rsidRPr="00D731D4">
        <w:rPr>
          <w:rFonts w:ascii="Times New Roman" w:hAnsi="Times New Roman" w:cs="Times New Roman"/>
          <w:lang w:val="ru-RU"/>
        </w:rPr>
        <w:t>создание национального парка, включающего объекты с различным статусом и различным режимом охраны, сочетающего функции рекреации и охраны природы;</w:t>
      </w:r>
    </w:p>
    <w:p w14:paraId="1EC1EA3C" w14:textId="11FFBA81" w:rsidR="00FA5B77" w:rsidRPr="00D731D4" w:rsidRDefault="00FA5B77" w:rsidP="00FA5B77">
      <w:pPr>
        <w:pStyle w:val="ListParagraph"/>
        <w:numPr>
          <w:ilvl w:val="0"/>
          <w:numId w:val="29"/>
        </w:numPr>
        <w:jc w:val="both"/>
        <w:rPr>
          <w:rFonts w:ascii="Times New Roman" w:hAnsi="Times New Roman" w:cs="Times New Roman"/>
          <w:lang w:val="ru-RU"/>
        </w:rPr>
      </w:pPr>
      <w:r w:rsidRPr="00D731D4">
        <w:rPr>
          <w:rFonts w:ascii="Times New Roman" w:hAnsi="Times New Roman" w:cs="Times New Roman"/>
          <w:lang w:val="ru-RU"/>
        </w:rPr>
        <w:t>сокращение муниципальных, промышленных и сельскохозяйственных сбросов в Каспий;</w:t>
      </w:r>
    </w:p>
    <w:p w14:paraId="5B5BD1C0" w14:textId="4260AA52" w:rsidR="0071221D" w:rsidRPr="00D731D4" w:rsidRDefault="00FA5B77" w:rsidP="00FA5B77">
      <w:pPr>
        <w:pStyle w:val="ListParagraph"/>
        <w:numPr>
          <w:ilvl w:val="0"/>
          <w:numId w:val="29"/>
        </w:numPr>
        <w:rPr>
          <w:rFonts w:ascii="Times New Roman" w:hAnsi="Times New Roman" w:cs="Times New Roman"/>
          <w:lang w:val="ru-RU"/>
        </w:rPr>
      </w:pPr>
      <w:r w:rsidRPr="00D731D4">
        <w:rPr>
          <w:rFonts w:ascii="Times New Roman" w:hAnsi="Times New Roman" w:cs="Times New Roman"/>
          <w:lang w:val="ru-RU"/>
        </w:rPr>
        <w:t xml:space="preserve">восстановление нерестилищ </w:t>
      </w:r>
      <w:proofErr w:type="spellStart"/>
      <w:r w:rsidRPr="00D731D4">
        <w:rPr>
          <w:rFonts w:ascii="Times New Roman" w:hAnsi="Times New Roman" w:cs="Times New Roman"/>
          <w:lang w:val="ru-RU"/>
        </w:rPr>
        <w:t>Атрека</w:t>
      </w:r>
      <w:proofErr w:type="spellEnd"/>
      <w:r w:rsidRPr="00D731D4">
        <w:rPr>
          <w:rFonts w:ascii="Times New Roman" w:hAnsi="Times New Roman" w:cs="Times New Roman"/>
          <w:lang w:val="ru-RU"/>
        </w:rPr>
        <w:t>.</w:t>
      </w:r>
    </w:p>
    <w:p w14:paraId="4F437A85" w14:textId="77777777" w:rsidR="00FA5B77" w:rsidRPr="00D731D4" w:rsidRDefault="00FA5B77" w:rsidP="004E1454">
      <w:pPr>
        <w:rPr>
          <w:lang w:val="ru-RU"/>
        </w:rPr>
      </w:pPr>
    </w:p>
    <w:p w14:paraId="3801E5FD" w14:textId="2026E8E8" w:rsidR="007D75ED" w:rsidRPr="00D731D4" w:rsidRDefault="00632E73" w:rsidP="00632E73">
      <w:pPr>
        <w:jc w:val="both"/>
        <w:rPr>
          <w:lang w:val="ru-RU"/>
        </w:rPr>
      </w:pPr>
      <w:r w:rsidRPr="00D731D4">
        <w:rPr>
          <w:lang w:val="ru-RU"/>
        </w:rPr>
        <w:t xml:space="preserve">Следует отметить, что доработан проект Правил </w:t>
      </w:r>
      <w:r w:rsidR="00557C08" w:rsidRPr="00D731D4">
        <w:rPr>
          <w:lang w:val="ru-RU"/>
        </w:rPr>
        <w:t>работы</w:t>
      </w:r>
      <w:r w:rsidRPr="00D731D4">
        <w:rPr>
          <w:lang w:val="ru-RU"/>
        </w:rPr>
        <w:t xml:space="preserve"> </w:t>
      </w:r>
      <w:r w:rsidR="000448F9" w:rsidRPr="00D731D4">
        <w:rPr>
          <w:lang w:val="ru-RU"/>
        </w:rPr>
        <w:t>Комиссии по сохранению, рациональному использованию водных биологических ресурсов и управлению их совместными запасами</w:t>
      </w:r>
      <w:r w:rsidRPr="00D731D4">
        <w:rPr>
          <w:lang w:val="ru-RU"/>
        </w:rPr>
        <w:t xml:space="preserve">, учрежденной </w:t>
      </w:r>
      <w:r w:rsidR="000448F9" w:rsidRPr="00D731D4">
        <w:rPr>
          <w:lang w:val="ru-RU"/>
        </w:rPr>
        <w:t>в соответствии с положениями Соглашения о сохранении и рациональном использовании водных биологических ресурсов Каспийского моря</w:t>
      </w:r>
      <w:r w:rsidRPr="00D731D4">
        <w:rPr>
          <w:lang w:val="ru-RU"/>
        </w:rPr>
        <w:t xml:space="preserve">. Правила процедуры были согласованы в рамках совещания по разработке протокола </w:t>
      </w:r>
      <w:r w:rsidR="000448F9" w:rsidRPr="00D731D4">
        <w:rPr>
          <w:lang w:val="ru-RU"/>
        </w:rPr>
        <w:t>о</w:t>
      </w:r>
      <w:r w:rsidRPr="00D731D4">
        <w:rPr>
          <w:lang w:val="ru-RU"/>
        </w:rPr>
        <w:t xml:space="preserve"> борьбе с браконьерством, состоявшегося в Ашхабаде в феврале 2017 года. </w:t>
      </w:r>
      <w:r w:rsidR="000448F9" w:rsidRPr="00D731D4">
        <w:rPr>
          <w:lang w:val="ru-RU"/>
        </w:rPr>
        <w:t>При з</w:t>
      </w:r>
      <w:r w:rsidRPr="00D731D4">
        <w:rPr>
          <w:lang w:val="ru-RU"/>
        </w:rPr>
        <w:t>аверш</w:t>
      </w:r>
      <w:r w:rsidR="000448F9" w:rsidRPr="00D731D4">
        <w:rPr>
          <w:lang w:val="ru-RU"/>
        </w:rPr>
        <w:t>ении</w:t>
      </w:r>
      <w:r w:rsidRPr="00D731D4">
        <w:rPr>
          <w:lang w:val="ru-RU"/>
        </w:rPr>
        <w:t xml:space="preserve"> и прин</w:t>
      </w:r>
      <w:r w:rsidR="000448F9" w:rsidRPr="00D731D4">
        <w:rPr>
          <w:lang w:val="ru-RU"/>
        </w:rPr>
        <w:t xml:space="preserve">ятии </w:t>
      </w:r>
      <w:r w:rsidRPr="00D731D4">
        <w:rPr>
          <w:lang w:val="ru-RU"/>
        </w:rPr>
        <w:t>это</w:t>
      </w:r>
      <w:r w:rsidR="000448F9" w:rsidRPr="00D731D4">
        <w:rPr>
          <w:lang w:val="ru-RU"/>
        </w:rPr>
        <w:t>го</w:t>
      </w:r>
      <w:r w:rsidRPr="00D731D4">
        <w:rPr>
          <w:lang w:val="ru-RU"/>
        </w:rPr>
        <w:t xml:space="preserve"> документ</w:t>
      </w:r>
      <w:r w:rsidR="000448F9" w:rsidRPr="00D731D4">
        <w:rPr>
          <w:lang w:val="ru-RU"/>
        </w:rPr>
        <w:t>а</w:t>
      </w:r>
      <w:r w:rsidRPr="00D731D4">
        <w:rPr>
          <w:lang w:val="ru-RU"/>
        </w:rPr>
        <w:t>, сотрудничество сторон в этой сфере будет выведено на новый уровень (</w:t>
      </w:r>
      <w:r w:rsidR="000448F9" w:rsidRPr="00D731D4">
        <w:rPr>
          <w:lang w:val="ru-RU"/>
        </w:rPr>
        <w:t>Н</w:t>
      </w:r>
      <w:r w:rsidRPr="00D731D4">
        <w:rPr>
          <w:lang w:val="ru-RU"/>
        </w:rPr>
        <w:t>ациональный вклад).</w:t>
      </w:r>
    </w:p>
    <w:p w14:paraId="4C03FDD0" w14:textId="77777777" w:rsidR="00632E73" w:rsidRPr="00D731D4" w:rsidRDefault="00632E73" w:rsidP="004E1454">
      <w:pPr>
        <w:rPr>
          <w:lang w:val="ru-RU"/>
        </w:rPr>
      </w:pPr>
    </w:p>
    <w:p w14:paraId="51CF2B03" w14:textId="490C5B7A" w:rsidR="00CC0975" w:rsidRPr="008303CF" w:rsidRDefault="00FD6438" w:rsidP="008303CF">
      <w:pPr>
        <w:pStyle w:val="Heading1"/>
        <w:spacing w:before="0"/>
        <w:rPr>
          <w:rFonts w:ascii="Times New Roman" w:hAnsi="Times New Roman" w:cs="Times New Roman"/>
          <w:sz w:val="24"/>
          <w:szCs w:val="24"/>
          <w:lang w:val="ru-RU"/>
        </w:rPr>
      </w:pPr>
      <w:bookmarkStart w:id="51" w:name="_Toc518546209"/>
      <w:r w:rsidRPr="008303CF">
        <w:rPr>
          <w:rFonts w:ascii="Times New Roman" w:hAnsi="Times New Roman" w:cs="Times New Roman"/>
          <w:sz w:val="24"/>
          <w:szCs w:val="24"/>
          <w:lang w:val="ru-RU"/>
        </w:rPr>
        <w:t>Политика и законодательство</w:t>
      </w:r>
      <w:bookmarkEnd w:id="51"/>
    </w:p>
    <w:p w14:paraId="0043053A" w14:textId="77777777" w:rsidR="007D75ED" w:rsidRPr="00D731D4" w:rsidRDefault="007D75ED" w:rsidP="004E1454">
      <w:pPr>
        <w:rPr>
          <w:lang w:val="ru-RU"/>
        </w:rPr>
      </w:pPr>
    </w:p>
    <w:p w14:paraId="1906717B" w14:textId="20F8A1F2" w:rsidR="00FD6438" w:rsidRPr="00D731D4" w:rsidRDefault="00FD6438" w:rsidP="00C462FE">
      <w:pPr>
        <w:spacing w:before="120" w:after="120" w:line="240" w:lineRule="atLeast"/>
        <w:jc w:val="both"/>
        <w:rPr>
          <w:lang w:val="ru-RU"/>
        </w:rPr>
      </w:pPr>
      <w:r w:rsidRPr="00D731D4">
        <w:rPr>
          <w:lang w:val="ru-RU"/>
        </w:rPr>
        <w:t>Основным источником доходов большинства прикаспийских государств остается сырье, полезные ископаемые и другие природные ресурсы. Хотя кажд</w:t>
      </w:r>
      <w:r w:rsidR="00333E6D" w:rsidRPr="00D731D4">
        <w:rPr>
          <w:lang w:val="ru-RU"/>
        </w:rPr>
        <w:t>ая стран</w:t>
      </w:r>
      <w:r w:rsidRPr="00D731D4">
        <w:rPr>
          <w:lang w:val="ru-RU"/>
        </w:rPr>
        <w:t xml:space="preserve"> признает состояние окружающей среды Каспийского моря важным вопросом, </w:t>
      </w:r>
      <w:r w:rsidR="00333E6D" w:rsidRPr="00D731D4">
        <w:rPr>
          <w:lang w:val="ru-RU"/>
        </w:rPr>
        <w:t>тем не менее</w:t>
      </w:r>
      <w:r w:rsidR="00EF0261" w:rsidRPr="00D731D4">
        <w:rPr>
          <w:lang w:val="ru-RU"/>
        </w:rPr>
        <w:t>,</w:t>
      </w:r>
      <w:r w:rsidR="00333E6D" w:rsidRPr="00D731D4">
        <w:rPr>
          <w:lang w:val="ru-RU"/>
        </w:rPr>
        <w:t xml:space="preserve"> в каждой стране</w:t>
      </w:r>
      <w:r w:rsidRPr="00D731D4">
        <w:rPr>
          <w:lang w:val="ru-RU"/>
        </w:rPr>
        <w:t xml:space="preserve"> баланс между экономикой и окружающей средой </w:t>
      </w:r>
      <w:r w:rsidR="00333E6D" w:rsidRPr="00D731D4">
        <w:rPr>
          <w:lang w:val="ru-RU"/>
        </w:rPr>
        <w:t xml:space="preserve">ищется </w:t>
      </w:r>
      <w:r w:rsidR="00EF0261" w:rsidRPr="00D731D4">
        <w:rPr>
          <w:lang w:val="ru-RU"/>
        </w:rPr>
        <w:t>по-разному.</w:t>
      </w:r>
    </w:p>
    <w:p w14:paraId="466BF625" w14:textId="77777777" w:rsidR="00C462FE" w:rsidRPr="00D731D4" w:rsidRDefault="00C462FE" w:rsidP="00C462FE">
      <w:pPr>
        <w:spacing w:before="120" w:after="120" w:line="240" w:lineRule="atLeast"/>
        <w:rPr>
          <w:color w:val="000000"/>
          <w:kern w:val="2"/>
          <w:lang w:val="ru-RU"/>
        </w:rPr>
      </w:pPr>
      <w:r w:rsidRPr="00D731D4">
        <w:rPr>
          <w:color w:val="000000"/>
          <w:kern w:val="2"/>
          <w:lang w:val="ru-RU"/>
        </w:rPr>
        <w:t>В документах стратегического планирования и комплексного плана действий Правительства Российской Федерации на 2017–2025 годы одной из основных целей является переход России к модели экологически устойчивого развития, позволяющей обеспечить в долгосрочной перспективе эффективное использование природного капитала страны при одновременном устранении влияния экологических угроз.</w:t>
      </w:r>
    </w:p>
    <w:p w14:paraId="36CEC408" w14:textId="0D90356F" w:rsidR="00C462FE" w:rsidRPr="00D731D4" w:rsidRDefault="00C462FE" w:rsidP="00C462FE">
      <w:pPr>
        <w:spacing w:before="120" w:after="120" w:line="240" w:lineRule="atLeast"/>
        <w:rPr>
          <w:color w:val="000000"/>
          <w:kern w:val="2"/>
          <w:lang w:val="ru-RU"/>
        </w:rPr>
      </w:pPr>
      <w:r w:rsidRPr="00D731D4">
        <w:rPr>
          <w:color w:val="000000"/>
          <w:kern w:val="2"/>
          <w:lang w:val="ru-RU"/>
        </w:rPr>
        <w:t xml:space="preserve">Основой для обеспечения выполнения обязательств Российской Федерации по реализации Тегеранской конвенции являются:  Государственная программа Российской Федерации «Охрана окружающей среды на  2012-2020 гг.», а также Региональные программы  по охране окружающей среде Астраханской области, Республики Дагестан Республики Калмыкия </w:t>
      </w:r>
      <w:r w:rsidRPr="00D731D4">
        <w:rPr>
          <w:lang w:val="ru-RU"/>
        </w:rPr>
        <w:t>(Национальный вклад)</w:t>
      </w:r>
      <w:r w:rsidRPr="00D731D4">
        <w:rPr>
          <w:color w:val="000000"/>
          <w:kern w:val="2"/>
          <w:lang w:val="ru-RU"/>
        </w:rPr>
        <w:t>.</w:t>
      </w:r>
    </w:p>
    <w:p w14:paraId="35433189" w14:textId="77777777" w:rsidR="00C462FE" w:rsidRPr="00D731D4" w:rsidRDefault="00C462FE" w:rsidP="00C462FE">
      <w:pPr>
        <w:spacing w:before="120" w:after="120" w:line="240" w:lineRule="atLeast"/>
        <w:rPr>
          <w:lang w:val="ru-RU"/>
        </w:rPr>
      </w:pPr>
      <w:r w:rsidRPr="00D731D4">
        <w:rPr>
          <w:lang w:val="ru-RU"/>
        </w:rPr>
        <w:t>Особую важность для  прикаспийского региона России представляют принятые в 2011 – 2017 годах следующие стратегические документы:</w:t>
      </w:r>
    </w:p>
    <w:p w14:paraId="6DD02B4F" w14:textId="77777777" w:rsidR="00C462FE" w:rsidRPr="00D731D4" w:rsidRDefault="00C462FE" w:rsidP="00C462FE">
      <w:pPr>
        <w:pStyle w:val="ListParagraph"/>
        <w:numPr>
          <w:ilvl w:val="0"/>
          <w:numId w:val="40"/>
        </w:numPr>
        <w:spacing w:after="200" w:line="276" w:lineRule="auto"/>
        <w:rPr>
          <w:rFonts w:ascii="Times New Roman" w:hAnsi="Times New Roman"/>
          <w:lang w:val="ru-RU"/>
        </w:rPr>
      </w:pPr>
      <w:r w:rsidRPr="00D731D4">
        <w:rPr>
          <w:rFonts w:ascii="Times New Roman" w:hAnsi="Times New Roman"/>
          <w:lang w:val="ru-RU"/>
        </w:rPr>
        <w:t>Стратегия экологической безопасности Российской Федерации на период до 2025 года (2017г.);</w:t>
      </w:r>
    </w:p>
    <w:p w14:paraId="661A6E08" w14:textId="77777777" w:rsidR="00C462FE" w:rsidRPr="00D731D4" w:rsidRDefault="00C462FE" w:rsidP="00C462FE">
      <w:pPr>
        <w:pStyle w:val="ListParagraph"/>
        <w:numPr>
          <w:ilvl w:val="0"/>
          <w:numId w:val="40"/>
        </w:numPr>
        <w:spacing w:after="200" w:line="276" w:lineRule="auto"/>
        <w:rPr>
          <w:rFonts w:ascii="Times New Roman" w:hAnsi="Times New Roman"/>
          <w:lang w:val="ru-RU"/>
        </w:rPr>
      </w:pPr>
      <w:r w:rsidRPr="00D731D4">
        <w:rPr>
          <w:rFonts w:ascii="Times New Roman" w:hAnsi="Times New Roman"/>
          <w:lang w:val="ru-RU"/>
        </w:rPr>
        <w:lastRenderedPageBreak/>
        <w:t>«Концепция развития особо охраняемых природных территорий (ООПТ) до 2020 года» (2011г.);</w:t>
      </w:r>
    </w:p>
    <w:p w14:paraId="1EFC1E2C" w14:textId="77777777" w:rsidR="00C462FE" w:rsidRPr="00D731D4" w:rsidRDefault="00C462FE" w:rsidP="00C462FE">
      <w:pPr>
        <w:pStyle w:val="ListParagraph"/>
        <w:numPr>
          <w:ilvl w:val="0"/>
          <w:numId w:val="40"/>
        </w:numPr>
        <w:spacing w:after="200" w:line="276" w:lineRule="auto"/>
        <w:rPr>
          <w:rFonts w:ascii="Times New Roman" w:hAnsi="Times New Roman"/>
        </w:rPr>
      </w:pPr>
      <w:r w:rsidRPr="00D731D4">
        <w:rPr>
          <w:rFonts w:ascii="Times New Roman" w:hAnsi="Times New Roman"/>
          <w:lang w:val="ru-RU"/>
        </w:rPr>
        <w:t xml:space="preserve">«Стратегия сохранения редких и находящихся под угрозой исчезновения видов животных, растений и грибов в Российской Федерации на период до 2030 г.» </w:t>
      </w:r>
      <w:r w:rsidRPr="00D731D4">
        <w:rPr>
          <w:rFonts w:ascii="Times New Roman" w:hAnsi="Times New Roman"/>
        </w:rPr>
        <w:t>(2014г.);</w:t>
      </w:r>
    </w:p>
    <w:p w14:paraId="491E3BBA" w14:textId="77777777" w:rsidR="00C462FE" w:rsidRPr="00D731D4" w:rsidRDefault="00C462FE" w:rsidP="00C462FE">
      <w:pPr>
        <w:pStyle w:val="ListParagraph"/>
        <w:numPr>
          <w:ilvl w:val="0"/>
          <w:numId w:val="40"/>
        </w:numPr>
        <w:spacing w:after="200" w:line="276" w:lineRule="auto"/>
        <w:rPr>
          <w:rFonts w:ascii="Times New Roman" w:hAnsi="Times New Roman"/>
          <w:lang w:val="ru-RU"/>
        </w:rPr>
      </w:pPr>
      <w:r w:rsidRPr="00D731D4">
        <w:rPr>
          <w:rFonts w:ascii="Times New Roman" w:hAnsi="Times New Roman"/>
          <w:lang w:val="ru-RU"/>
        </w:rPr>
        <w:t>«Стратегии социально экономического  развития Южного федерального округа на период до 2020 года» (2011г.);</w:t>
      </w:r>
    </w:p>
    <w:p w14:paraId="27E61BD3" w14:textId="77777777" w:rsidR="00C462FE" w:rsidRPr="00D731D4" w:rsidRDefault="00C462FE" w:rsidP="00C462FE">
      <w:pPr>
        <w:pStyle w:val="ListParagraph"/>
        <w:numPr>
          <w:ilvl w:val="0"/>
          <w:numId w:val="40"/>
        </w:numPr>
        <w:spacing w:after="200" w:line="276" w:lineRule="auto"/>
        <w:rPr>
          <w:rFonts w:ascii="Times New Roman" w:hAnsi="Times New Roman"/>
          <w:lang w:val="ru-RU"/>
        </w:rPr>
      </w:pPr>
      <w:r w:rsidRPr="00D731D4">
        <w:rPr>
          <w:rFonts w:ascii="Times New Roman" w:hAnsi="Times New Roman"/>
          <w:lang w:val="ru-RU"/>
        </w:rPr>
        <w:t>«Стратегия социально-экономического развития Республики Дагестан до 2025 года» (2011г.);</w:t>
      </w:r>
    </w:p>
    <w:p w14:paraId="41C62B8B" w14:textId="1DC28966" w:rsidR="00C462FE" w:rsidRPr="004C51B3" w:rsidRDefault="00C462FE" w:rsidP="00C462FE">
      <w:pPr>
        <w:pStyle w:val="ListParagraph"/>
        <w:numPr>
          <w:ilvl w:val="0"/>
          <w:numId w:val="40"/>
        </w:numPr>
        <w:spacing w:after="200" w:line="276" w:lineRule="auto"/>
        <w:rPr>
          <w:rFonts w:ascii="Times New Roman" w:hAnsi="Times New Roman"/>
        </w:rPr>
      </w:pPr>
      <w:r w:rsidRPr="00D731D4">
        <w:rPr>
          <w:rFonts w:ascii="Times New Roman" w:hAnsi="Times New Roman"/>
          <w:lang w:val="ru-RU"/>
        </w:rPr>
        <w:t xml:space="preserve">Государственная программа Российской Федерации «Охрана окружающей среды на  2012-2020 гг.» </w:t>
      </w:r>
      <w:r w:rsidR="004C51B3" w:rsidRPr="004C51B3">
        <w:rPr>
          <w:rFonts w:ascii="Times New Roman" w:hAnsi="Times New Roman"/>
          <w:lang w:val="ru-RU"/>
        </w:rPr>
        <w:t>(2012г.)</w:t>
      </w:r>
      <w:r w:rsidR="004C51B3">
        <w:rPr>
          <w:rFonts w:ascii="Times New Roman" w:hAnsi="Times New Roman"/>
          <w:lang w:val="ru-RU"/>
        </w:rPr>
        <w:t>.</w:t>
      </w:r>
    </w:p>
    <w:p w14:paraId="0757587B" w14:textId="77777777" w:rsidR="004C51B3" w:rsidRPr="004C51B3" w:rsidRDefault="004C51B3" w:rsidP="004C51B3">
      <w:pPr>
        <w:spacing w:after="200" w:line="276" w:lineRule="auto"/>
        <w:jc w:val="both"/>
        <w:rPr>
          <w:lang w:val="ru-RU"/>
        </w:rPr>
      </w:pPr>
      <w:r w:rsidRPr="004C51B3">
        <w:rPr>
          <w:lang w:val="ru-RU"/>
        </w:rPr>
        <w:t xml:space="preserve">Основным нормативным правовым актом Российской Федерации, регулирующим деятельность на дне моря, является Федеральный закон «О внутренних морских водах, территориальном море и прилежащей зоне Российской Федерации» от 1998г. в редакции 2016г. Согласно Закона, захоронение отходов и других материалов, а также сброс вредных веществ во внутренних морских водах и в территориальном море </w:t>
      </w:r>
      <w:proofErr w:type="gramStart"/>
      <w:r w:rsidRPr="004C51B3">
        <w:rPr>
          <w:lang w:val="ru-RU"/>
        </w:rPr>
        <w:t>запрещены</w:t>
      </w:r>
      <w:proofErr w:type="gramEnd"/>
      <w:r w:rsidRPr="004C51B3">
        <w:rPr>
          <w:lang w:val="ru-RU"/>
        </w:rPr>
        <w:t>.</w:t>
      </w:r>
    </w:p>
    <w:p w14:paraId="3CEA11FE" w14:textId="77777777" w:rsidR="004C51B3" w:rsidRPr="004C51B3" w:rsidRDefault="004C51B3" w:rsidP="004C51B3">
      <w:pPr>
        <w:spacing w:after="200" w:line="276" w:lineRule="auto"/>
        <w:jc w:val="both"/>
        <w:rPr>
          <w:lang w:val="ru-RU"/>
        </w:rPr>
      </w:pPr>
      <w:r w:rsidRPr="004C51B3">
        <w:rPr>
          <w:lang w:val="ru-RU"/>
        </w:rPr>
        <w:t>В рамках совершенствования регулирования качества вод, охраны морской среды и атмосферного воздуха утверждены:</w:t>
      </w:r>
    </w:p>
    <w:p w14:paraId="7AC116A9" w14:textId="428AC7DB" w:rsidR="004C51B3" w:rsidRPr="009857A9" w:rsidRDefault="004C51B3" w:rsidP="004C51B3">
      <w:pPr>
        <w:pStyle w:val="ListParagraph"/>
        <w:numPr>
          <w:ilvl w:val="0"/>
          <w:numId w:val="42"/>
        </w:numPr>
        <w:spacing w:after="200" w:line="276" w:lineRule="auto"/>
        <w:rPr>
          <w:rFonts w:ascii="Times New Roman" w:hAnsi="Times New Roman" w:cs="Times New Roman"/>
          <w:lang w:val="ru-RU"/>
        </w:rPr>
      </w:pPr>
      <w:r w:rsidRPr="009857A9">
        <w:rPr>
          <w:rFonts w:ascii="Times New Roman" w:hAnsi="Times New Roman" w:cs="Times New Roman"/>
          <w:lang w:val="ru-RU"/>
        </w:rPr>
        <w:t>Перечень загрязняющих веществ</w:t>
      </w:r>
      <w:r w:rsidR="00465114">
        <w:rPr>
          <w:rStyle w:val="FootnoteReference"/>
          <w:rFonts w:ascii="Times New Roman" w:hAnsi="Times New Roman" w:cs="Times New Roman"/>
          <w:lang w:val="ru-RU"/>
        </w:rPr>
        <w:footnoteReference w:id="20"/>
      </w:r>
      <w:r w:rsidRPr="009857A9">
        <w:rPr>
          <w:rFonts w:ascii="Times New Roman" w:hAnsi="Times New Roman" w:cs="Times New Roman"/>
          <w:lang w:val="ru-RU"/>
        </w:rPr>
        <w:t>, в отношении которых применяются меры государственного регулирования в области охраны окружающей среды</w:t>
      </w:r>
      <w:proofErr w:type="gramStart"/>
      <w:r w:rsidRPr="009857A9">
        <w:rPr>
          <w:rFonts w:ascii="Times New Roman" w:hAnsi="Times New Roman" w:cs="Times New Roman"/>
          <w:lang w:val="ru-RU"/>
        </w:rPr>
        <w:t xml:space="preserve"> ,</w:t>
      </w:r>
      <w:proofErr w:type="gramEnd"/>
      <w:r w:rsidRPr="009857A9">
        <w:rPr>
          <w:rFonts w:ascii="Times New Roman" w:hAnsi="Times New Roman" w:cs="Times New Roman"/>
          <w:lang w:val="ru-RU"/>
        </w:rPr>
        <w:t xml:space="preserve"> и</w:t>
      </w:r>
    </w:p>
    <w:p w14:paraId="5C8F45FB" w14:textId="4EB96E0E" w:rsidR="004C51B3" w:rsidRPr="009857A9" w:rsidRDefault="004C51B3" w:rsidP="004C51B3">
      <w:pPr>
        <w:pStyle w:val="ListParagraph"/>
        <w:numPr>
          <w:ilvl w:val="0"/>
          <w:numId w:val="42"/>
        </w:numPr>
        <w:spacing w:after="200" w:line="276" w:lineRule="auto"/>
        <w:rPr>
          <w:rFonts w:ascii="Times New Roman" w:hAnsi="Times New Roman" w:cs="Times New Roman"/>
          <w:lang w:val="ru-RU"/>
        </w:rPr>
      </w:pPr>
      <w:r w:rsidRPr="009857A9">
        <w:rPr>
          <w:rFonts w:ascii="Times New Roman" w:hAnsi="Times New Roman" w:cs="Times New Roman"/>
          <w:lang w:val="ru-RU"/>
        </w:rPr>
        <w:t>Перечень загрязняющих веществ</w:t>
      </w:r>
      <w:r w:rsidR="00465114">
        <w:rPr>
          <w:rStyle w:val="FootnoteReference"/>
          <w:rFonts w:ascii="Times New Roman" w:hAnsi="Times New Roman" w:cs="Times New Roman"/>
          <w:lang w:val="ru-RU"/>
        </w:rPr>
        <w:footnoteReference w:id="21"/>
      </w:r>
      <w:r w:rsidRPr="009857A9">
        <w:rPr>
          <w:rFonts w:ascii="Times New Roman" w:hAnsi="Times New Roman" w:cs="Times New Roman"/>
          <w:lang w:val="ru-RU"/>
        </w:rPr>
        <w:t>, при содержании которых в грунте, извлеченном при проведении дноуглубительных работ, в концентрациях, превышающих химические характеристики грунта в районе его захоронения до воздействия, вызванного захоронением этого грунта, захоронение его во внутренних морских водах и в территориально море Российской Федерации запрещается</w:t>
      </w:r>
      <w:proofErr w:type="gramStart"/>
      <w:r w:rsidRPr="009857A9">
        <w:rPr>
          <w:rFonts w:ascii="Times New Roman" w:hAnsi="Times New Roman" w:cs="Times New Roman"/>
          <w:lang w:val="ru-RU"/>
        </w:rPr>
        <w:t xml:space="preserve"> .</w:t>
      </w:r>
      <w:proofErr w:type="gramEnd"/>
    </w:p>
    <w:p w14:paraId="7F7CA04C" w14:textId="77777777" w:rsidR="004C51B3" w:rsidRPr="004C51B3" w:rsidRDefault="004C51B3" w:rsidP="004C51B3">
      <w:pPr>
        <w:spacing w:after="200" w:line="276" w:lineRule="auto"/>
        <w:jc w:val="both"/>
        <w:rPr>
          <w:lang w:val="ru-RU"/>
        </w:rPr>
      </w:pPr>
      <w:r w:rsidRPr="004C51B3">
        <w:rPr>
          <w:lang w:val="ru-RU"/>
        </w:rPr>
        <w:t xml:space="preserve">Законодательство по минимизации загрязнения нефтью, оказывающей негативное воздействие на состояние биоразнообразия, включая водные биоресурсы, определяется «Положением о мерах по сохранению водных биологических ресурсов и среды их обитания» (Постановление Правительства Российской Федерации от 29 апреля 2013 г.) </w:t>
      </w:r>
    </w:p>
    <w:p w14:paraId="4B1DDDC7" w14:textId="6B1E75F3" w:rsidR="004C51B3" w:rsidRPr="004C51B3" w:rsidRDefault="004C51B3" w:rsidP="004C51B3">
      <w:pPr>
        <w:spacing w:after="200" w:line="276" w:lineRule="auto"/>
        <w:jc w:val="both"/>
        <w:rPr>
          <w:lang w:val="ru-RU"/>
        </w:rPr>
      </w:pPr>
      <w:r w:rsidRPr="004C51B3">
        <w:rPr>
          <w:lang w:val="ru-RU"/>
        </w:rPr>
        <w:lastRenderedPageBreak/>
        <w:t>Федеральный закон  «О рыболовстве и сохранении водных биологических ресурсов» в 2016 г дополнен новыми статьями, в части совершенствования распределения квот добычи (вылова) водных биологических ресурсов и объема общего допустимого улова водных биоресурсов.</w:t>
      </w:r>
    </w:p>
    <w:p w14:paraId="31C893BC" w14:textId="3B5C22A2" w:rsidR="00854C37" w:rsidRPr="00D731D4" w:rsidRDefault="00FD6438" w:rsidP="00B11952">
      <w:pPr>
        <w:spacing w:before="120" w:after="120" w:line="240" w:lineRule="atLeast"/>
        <w:jc w:val="both"/>
        <w:rPr>
          <w:lang w:val="ru-RU"/>
        </w:rPr>
      </w:pPr>
      <w:r w:rsidRPr="00D731D4">
        <w:rPr>
          <w:lang w:val="ru-RU"/>
        </w:rPr>
        <w:t>Туркменистан исходит из того, что реформа системы учета и экономической оценки природных ресурсов и системы платежей за природные ресурсы являются ключом к достижению равновесия между добычей сырья, окружающей средой и экономикой. Нормативные сборы за загрязнение окружающей среды предприятиями, организациями и учреждениями всех форм собственности, расположенными на территории Туркменистана, утверждены Приказом Министерства охраны природы и согласованы Министерством финансов в 2014 году (Национальный вклад).</w:t>
      </w:r>
    </w:p>
    <w:p w14:paraId="6871F73C" w14:textId="77777777" w:rsidR="00B11952" w:rsidRPr="00D731D4" w:rsidRDefault="00B11952" w:rsidP="00B11952">
      <w:pPr>
        <w:spacing w:before="120" w:after="120" w:line="240" w:lineRule="atLeast"/>
        <w:jc w:val="both"/>
        <w:rPr>
          <w:lang w:val="ru-RU"/>
        </w:rPr>
      </w:pPr>
      <w:r w:rsidRPr="00D731D4">
        <w:rPr>
          <w:lang w:val="ru-RU"/>
        </w:rPr>
        <w:t>В Туркменистане основным законом, определяющим направление охраны окружающей среды, является закон «Об охране природы», который систематизирует и обобщает основные принципы и задачи охраны окружающей среды. Закон во многом расширил круг норм по охране природы, что обусловлено началом осознания опасности неконтролируемого воздействия на окружающую среду в процессе расширения хозяйственной деятельности и повышения антропогенной нагрузки. Так, за последние годы проделана большая работа по формированию нормативно-правовой базы в области охраны окружающей среды и рационального использования природных ресурсов (Национальный вклад).</w:t>
      </w:r>
    </w:p>
    <w:p w14:paraId="1CDC933B" w14:textId="77777777" w:rsidR="00C0317F" w:rsidRPr="007C230C" w:rsidRDefault="002A7C83" w:rsidP="00C0317F">
      <w:pPr>
        <w:spacing w:before="120" w:after="120" w:line="240" w:lineRule="atLeast"/>
        <w:rPr>
          <w:lang w:val="ru-RU"/>
        </w:rPr>
      </w:pPr>
      <w:r w:rsidRPr="00D731D4">
        <w:rPr>
          <w:lang w:val="ru-RU"/>
        </w:rPr>
        <w:t xml:space="preserve">По состоянию на 1 января 2018 года в Туркменистане принято и действует 25 законов в области охраны окружающей среды и природопользования. Кроме того, имеются отдельные нормативные правовые акты, которые в той или иной степени затрагивают природоохранную сферу. За последние годы были приняты новые законы: </w:t>
      </w:r>
      <w:proofErr w:type="gramStart"/>
      <w:r w:rsidRPr="00D731D4">
        <w:rPr>
          <w:lang w:val="ru-RU"/>
        </w:rPr>
        <w:t>«О химической безопасности» (21.03.2011 г.) «О рыболовстве и сохранении водных биологических ресурсов» (21.05.2011 г.), «Об отходах» (23.05.2015 г.), «О пастбищах» (18.08. 2015 г.), «О защите растений» (18.06.2016 г.), «О сборе, сохранении и рациональном использовании генетических ресурсов культурных растений» (4.02.2017 г.), «Об экологической безопасности» (3.06.2017 г.) и «О Государственном земельном кадастре» (25.11.2017 г.).</w:t>
      </w:r>
      <w:proofErr w:type="gramEnd"/>
    </w:p>
    <w:p w14:paraId="458C27D2" w14:textId="540FCAFD" w:rsidR="002A7C83" w:rsidRPr="00D731D4" w:rsidRDefault="002A7C83" w:rsidP="00C0317F">
      <w:pPr>
        <w:spacing w:before="120" w:after="120" w:line="240" w:lineRule="atLeast"/>
        <w:rPr>
          <w:lang w:val="ru-RU"/>
        </w:rPr>
      </w:pPr>
      <w:r w:rsidRPr="00D731D4">
        <w:rPr>
          <w:lang w:val="ru-RU"/>
        </w:rPr>
        <w:t xml:space="preserve">Разработаны и приняты новые редакции законов: </w:t>
      </w:r>
      <w:proofErr w:type="gramStart"/>
      <w:r w:rsidRPr="00D731D4">
        <w:rPr>
          <w:lang w:val="ru-RU"/>
        </w:rPr>
        <w:t>«Об особо охраняемых природных территориях» (31.05.2012 г.), «О растительном мире» (4.08.2012 г.), «О животном мире» (2.03.2013 г.), «Об охране природы» (1.03.2014 г.), «Об экологической экспертизе» (16.08.2014 г.), «Об охране атмосферного воздуха» (26.03.2016 г.), Водный кодекс Туркменистана (15.10.2016 г.), а также закон «Об экологической безопасности» (15 июня 2018г.)</w:t>
      </w:r>
      <w:proofErr w:type="gramEnd"/>
      <w:r w:rsidRPr="00D731D4">
        <w:rPr>
          <w:lang w:val="ru-RU"/>
        </w:rPr>
        <w:t xml:space="preserve"> Процесс реформирования экологического законодательства продолжается и по настоящее время (</w:t>
      </w:r>
      <w:r w:rsidR="00FD6438" w:rsidRPr="00D731D4">
        <w:rPr>
          <w:lang w:val="ru-RU"/>
        </w:rPr>
        <w:t>Национальный вклад</w:t>
      </w:r>
      <w:r w:rsidRPr="00D731D4">
        <w:rPr>
          <w:lang w:val="ru-RU"/>
        </w:rPr>
        <w:t>)</w:t>
      </w:r>
      <w:r w:rsidR="00FD6438" w:rsidRPr="00D731D4">
        <w:rPr>
          <w:lang w:val="ru-RU"/>
        </w:rPr>
        <w:t>.</w:t>
      </w:r>
    </w:p>
    <w:p w14:paraId="4A86F09F" w14:textId="2736198B" w:rsidR="00FD6438" w:rsidRPr="00D731D4" w:rsidRDefault="00FD6438" w:rsidP="003D764C">
      <w:pPr>
        <w:spacing w:before="120" w:after="120" w:line="240" w:lineRule="atLeast"/>
        <w:jc w:val="both"/>
        <w:rPr>
          <w:lang w:val="ru-RU"/>
        </w:rPr>
      </w:pPr>
      <w:r w:rsidRPr="00D731D4">
        <w:rPr>
          <w:lang w:val="ru-RU"/>
        </w:rPr>
        <w:t xml:space="preserve">Азербайджан принял Концепцию развития «Азербайджан 2020: взгляд в будущее», которая была ратифицирована в 2012 году, и в которой основное внимание уделяется развитию возобновляемых источников энергии для диверсификации и укрепления экономики Азербайджана в целях устойчивого развития. </w:t>
      </w:r>
      <w:proofErr w:type="gramStart"/>
      <w:r w:rsidRPr="00D731D4">
        <w:rPr>
          <w:lang w:val="ru-RU"/>
        </w:rPr>
        <w:t xml:space="preserve">Этот документ призван: обеспечить стимулы для ускоренного развития альтернативных возобновляемых источников энергии (ВИЭ), создать удовлетворительную институциональную среду, укрепить потенциал НИОКР в ВИЭ, обучить экспертов, повысить осведомленность </w:t>
      </w:r>
      <w:r w:rsidRPr="00D731D4">
        <w:rPr>
          <w:lang w:val="ru-RU"/>
        </w:rPr>
        <w:lastRenderedPageBreak/>
        <w:t>общественности об использовании ВИЭ, иметь гибкие тарифы на возобновляемые источники энергии для поощрения участия частного сектора (</w:t>
      </w:r>
      <w:proofErr w:type="spellStart"/>
      <w:r w:rsidRPr="00D731D4">
        <w:rPr>
          <w:lang w:val="en-US"/>
        </w:rPr>
        <w:t>Vidadili</w:t>
      </w:r>
      <w:proofErr w:type="spellEnd"/>
      <w:r w:rsidRPr="00D731D4">
        <w:rPr>
          <w:lang w:val="ru-RU"/>
        </w:rPr>
        <w:t xml:space="preserve"> </w:t>
      </w:r>
      <w:r w:rsidRPr="00D731D4">
        <w:rPr>
          <w:i/>
          <w:lang w:val="en-US"/>
        </w:rPr>
        <w:t>et</w:t>
      </w:r>
      <w:r w:rsidRPr="00D731D4">
        <w:rPr>
          <w:i/>
          <w:lang w:val="ru-RU"/>
        </w:rPr>
        <w:t xml:space="preserve"> </w:t>
      </w:r>
      <w:r w:rsidRPr="00D731D4">
        <w:rPr>
          <w:i/>
          <w:lang w:val="en-US"/>
        </w:rPr>
        <w:t>al</w:t>
      </w:r>
      <w:r w:rsidRPr="00D731D4">
        <w:rPr>
          <w:lang w:val="ru-RU"/>
        </w:rPr>
        <w:t>., 2017,). Азербайджан также реализовал различные стратегии по улучшению качества воздуха, такие как: переход на стандарт</w:t>
      </w:r>
      <w:proofErr w:type="gramEnd"/>
      <w:r w:rsidRPr="00D731D4">
        <w:rPr>
          <w:lang w:val="ru-RU"/>
        </w:rPr>
        <w:t xml:space="preserve"> Евро </w:t>
      </w:r>
      <w:r w:rsidRPr="00D731D4">
        <w:rPr>
          <w:lang w:val="en-US"/>
        </w:rPr>
        <w:t>IV</w:t>
      </w:r>
      <w:r w:rsidRPr="00D731D4">
        <w:rPr>
          <w:lang w:val="ru-RU"/>
        </w:rPr>
        <w:t xml:space="preserve"> с 1 апреля 2014 года, замена устаревшей инфраструктуры, замена средних автобусов на большие для повышения эффективности и т.д. (ЮНЕП).</w:t>
      </w:r>
    </w:p>
    <w:p w14:paraId="307A0515" w14:textId="0C146318" w:rsidR="00207DD1" w:rsidRPr="00D731D4" w:rsidRDefault="00FD6438" w:rsidP="00FD6438">
      <w:pPr>
        <w:jc w:val="both"/>
        <w:rPr>
          <w:lang w:val="ru-RU"/>
        </w:rPr>
      </w:pPr>
      <w:proofErr w:type="gramStart"/>
      <w:r w:rsidRPr="00D731D4">
        <w:rPr>
          <w:lang w:val="ru-RU"/>
        </w:rPr>
        <w:t>На основе 6-го Национального плана социально-экономического и культурного развития Исламской Республики Иран и Общей политики, объявленной Верховным лидером, существует ряд целей</w:t>
      </w:r>
      <w:r w:rsidR="0043737B" w:rsidRPr="00D731D4">
        <w:rPr>
          <w:lang w:val="ru-RU"/>
        </w:rPr>
        <w:t xml:space="preserve">, </w:t>
      </w:r>
      <w:r w:rsidR="00EF0261" w:rsidRPr="00D731D4">
        <w:rPr>
          <w:lang w:val="ru-RU"/>
        </w:rPr>
        <w:t xml:space="preserve">имеющих отношение к </w:t>
      </w:r>
      <w:r w:rsidR="0043737B" w:rsidRPr="00D731D4">
        <w:rPr>
          <w:lang w:val="ru-RU"/>
        </w:rPr>
        <w:t>окружающей сред</w:t>
      </w:r>
      <w:r w:rsidR="00EF0261" w:rsidRPr="00D731D4">
        <w:rPr>
          <w:lang w:val="ru-RU"/>
        </w:rPr>
        <w:t>е</w:t>
      </w:r>
      <w:r w:rsidR="0043737B" w:rsidRPr="00D731D4">
        <w:rPr>
          <w:lang w:val="ru-RU"/>
        </w:rPr>
        <w:t xml:space="preserve"> Каспийского моря</w:t>
      </w:r>
      <w:r w:rsidRPr="00D731D4">
        <w:rPr>
          <w:lang w:val="ru-RU"/>
        </w:rPr>
        <w:t xml:space="preserve">, которые должны быть достигнуты: среднегодовой рост </w:t>
      </w:r>
      <w:r w:rsidR="00EF0261" w:rsidRPr="00D731D4">
        <w:rPr>
          <w:lang w:val="ru-RU"/>
        </w:rPr>
        <w:t xml:space="preserve">экономики </w:t>
      </w:r>
      <w:r w:rsidRPr="00D731D4">
        <w:rPr>
          <w:lang w:val="ru-RU"/>
        </w:rPr>
        <w:t>на 8 процентов, рост инвестиций в среднем на 21 процент в год и снижение безработицы на 0,8 процента в год.</w:t>
      </w:r>
      <w:proofErr w:type="gramEnd"/>
      <w:r w:rsidRPr="00D731D4">
        <w:rPr>
          <w:lang w:val="ru-RU"/>
        </w:rPr>
        <w:t xml:space="preserve"> Иран </w:t>
      </w:r>
      <w:r w:rsidR="0043737B" w:rsidRPr="00D731D4">
        <w:rPr>
          <w:lang w:val="ru-RU"/>
        </w:rPr>
        <w:t>последовательно реализовал</w:t>
      </w:r>
      <w:r w:rsidRPr="00D731D4">
        <w:rPr>
          <w:lang w:val="ru-RU"/>
        </w:rPr>
        <w:t xml:space="preserve"> многочисленные стратегии и законодательные акты по регулированию использования, причин и последствий</w:t>
      </w:r>
      <w:r w:rsidR="0043737B" w:rsidRPr="00D731D4">
        <w:rPr>
          <w:lang w:val="ru-RU"/>
        </w:rPr>
        <w:t xml:space="preserve"> для</w:t>
      </w:r>
      <w:r w:rsidRPr="00D731D4">
        <w:rPr>
          <w:lang w:val="ru-RU"/>
        </w:rPr>
        <w:t xml:space="preserve"> воды, окружающей среды, природных ресурсов, энергетики, транспорта, землетрясений, эксплуатации лесов и пастбищ, туризма и других секторов (</w:t>
      </w:r>
      <w:r w:rsidR="00C91B84" w:rsidRPr="00D731D4">
        <w:rPr>
          <w:lang w:val="ru-RU"/>
        </w:rPr>
        <w:t xml:space="preserve">Национальный </w:t>
      </w:r>
      <w:r w:rsidRPr="00D731D4">
        <w:rPr>
          <w:lang w:val="ru-RU"/>
        </w:rPr>
        <w:t>вклад). В 2012 году правительство Ирана выделило 500 млн. евро из Национального фонда развития (НФР) на развитие зеленой энергетики (</w:t>
      </w:r>
      <w:r w:rsidRPr="00D731D4">
        <w:t>Hosseini</w:t>
      </w:r>
      <w:r w:rsidRPr="00D731D4">
        <w:rPr>
          <w:lang w:val="ru-RU"/>
        </w:rPr>
        <w:t xml:space="preserve"> </w:t>
      </w:r>
      <w:r w:rsidRPr="00D731D4">
        <w:rPr>
          <w:i/>
        </w:rPr>
        <w:t>et</w:t>
      </w:r>
      <w:r w:rsidRPr="00D731D4">
        <w:rPr>
          <w:i/>
          <w:lang w:val="ru-RU"/>
        </w:rPr>
        <w:t xml:space="preserve"> </w:t>
      </w:r>
      <w:r w:rsidRPr="00D731D4">
        <w:rPr>
          <w:i/>
        </w:rPr>
        <w:t>al</w:t>
      </w:r>
      <w:r w:rsidRPr="00D731D4">
        <w:rPr>
          <w:lang w:val="ru-RU"/>
        </w:rPr>
        <w:t xml:space="preserve">., 2013). </w:t>
      </w:r>
      <w:r w:rsidR="00C91B84" w:rsidRPr="00D731D4">
        <w:rPr>
          <w:lang w:val="ru-RU"/>
        </w:rPr>
        <w:t>Как было сказано выше (см. раздел Политика и законодательство), Иран также объявил о своем предполагаемом национальном вкладе (INDC) в виде 4-процентного безусловного сокращения выбросов парниковых газов к 2030 году</w:t>
      </w:r>
      <w:r w:rsidRPr="00D731D4">
        <w:rPr>
          <w:lang w:val="ru-RU"/>
        </w:rPr>
        <w:t>.</w:t>
      </w:r>
    </w:p>
    <w:p w14:paraId="76D865DD" w14:textId="2A69CE3C" w:rsidR="00854C37" w:rsidRPr="00D731D4" w:rsidRDefault="00335530" w:rsidP="00C0317F">
      <w:pPr>
        <w:spacing w:before="120" w:after="120" w:line="240" w:lineRule="atLeast"/>
        <w:jc w:val="both"/>
        <w:rPr>
          <w:lang w:val="ru-RU"/>
        </w:rPr>
      </w:pPr>
      <w:r w:rsidRPr="00D731D4">
        <w:rPr>
          <w:lang w:val="ru-RU"/>
        </w:rPr>
        <w:t xml:space="preserve">По данным Правительства Республики Казахстан, вопросам охраны окружающей среды и рационального использования природных ресурсов уделяется большое внимание. Необходимость принятия эффективных мер по этим направлениям отражена в ряде программных документов, таких как </w:t>
      </w:r>
      <w:r w:rsidR="00E033E8" w:rsidRPr="00D731D4">
        <w:rPr>
          <w:lang w:val="ru-RU"/>
        </w:rPr>
        <w:t>Стратегический</w:t>
      </w:r>
      <w:r w:rsidRPr="00D731D4">
        <w:rPr>
          <w:lang w:val="ru-RU"/>
        </w:rPr>
        <w:t xml:space="preserve"> план развития </w:t>
      </w:r>
      <w:proofErr w:type="gramStart"/>
      <w:r w:rsidRPr="00D731D4">
        <w:rPr>
          <w:lang w:val="ru-RU"/>
        </w:rPr>
        <w:t>Республики</w:t>
      </w:r>
      <w:proofErr w:type="gramEnd"/>
      <w:r w:rsidRPr="00D731D4">
        <w:rPr>
          <w:lang w:val="ru-RU"/>
        </w:rPr>
        <w:t xml:space="preserve"> Казахстан до 2020 года, утвержденный Указом Президента Республики Казахстан от 1 февраля 2010 года №</w:t>
      </w:r>
      <w:r w:rsidRPr="00D731D4">
        <w:rPr>
          <w:lang w:val="en-US"/>
        </w:rPr>
        <w:t> </w:t>
      </w:r>
      <w:r w:rsidRPr="00D731D4">
        <w:rPr>
          <w:lang w:val="ru-RU"/>
        </w:rPr>
        <w:t xml:space="preserve">922, </w:t>
      </w:r>
      <w:r w:rsidR="00E033E8" w:rsidRPr="00D731D4">
        <w:rPr>
          <w:lang w:val="ru-RU"/>
        </w:rPr>
        <w:t>К</w:t>
      </w:r>
      <w:r w:rsidRPr="00D731D4">
        <w:rPr>
          <w:lang w:val="ru-RU"/>
        </w:rPr>
        <w:t>онцепция по переходу Республики Казахстан к зеленой экономике, Указ Президента Республики Казахстан от 30 мая 2013 года №</w:t>
      </w:r>
      <w:r w:rsidRPr="00D731D4">
        <w:rPr>
          <w:lang w:val="en-US"/>
        </w:rPr>
        <w:t> </w:t>
      </w:r>
      <w:r w:rsidRPr="00D731D4">
        <w:rPr>
          <w:lang w:val="ru-RU"/>
        </w:rPr>
        <w:t xml:space="preserve">577 и др. Программа предусматривает реализацию мероприятий по развитию </w:t>
      </w:r>
      <w:proofErr w:type="spellStart"/>
      <w:r w:rsidRPr="00D731D4">
        <w:rPr>
          <w:lang w:val="ru-RU"/>
        </w:rPr>
        <w:t>Актауской</w:t>
      </w:r>
      <w:proofErr w:type="spellEnd"/>
      <w:r w:rsidRPr="00D731D4">
        <w:rPr>
          <w:lang w:val="ru-RU"/>
        </w:rPr>
        <w:t xml:space="preserve"> агломерации как индустриального центра в регион</w:t>
      </w:r>
      <w:r w:rsidR="003D764C" w:rsidRPr="00D731D4">
        <w:rPr>
          <w:lang w:val="ru-RU"/>
        </w:rPr>
        <w:t>е</w:t>
      </w:r>
      <w:r w:rsidRPr="00D731D4">
        <w:rPr>
          <w:lang w:val="ru-RU"/>
        </w:rPr>
        <w:t xml:space="preserve"> (производство нефтехимической, химической, металлообрабатывающей промышленности); развитие отраслей по обслуживанию нефтегазового сектора</w:t>
      </w:r>
      <w:r w:rsidR="003D764C" w:rsidRPr="00D731D4">
        <w:rPr>
          <w:lang w:val="ru-RU"/>
        </w:rPr>
        <w:t xml:space="preserve">, включая </w:t>
      </w:r>
      <w:r w:rsidRPr="00D731D4">
        <w:rPr>
          <w:lang w:val="ru-RU"/>
        </w:rPr>
        <w:t>сервисное и транспортное обслуживание (</w:t>
      </w:r>
      <w:r w:rsidR="00E033E8" w:rsidRPr="00D731D4">
        <w:rPr>
          <w:lang w:val="ru-RU"/>
        </w:rPr>
        <w:t>Национальный вклад</w:t>
      </w:r>
      <w:r w:rsidRPr="00D731D4">
        <w:rPr>
          <w:lang w:val="ru-RU"/>
        </w:rPr>
        <w:t>).</w:t>
      </w:r>
    </w:p>
    <w:p w14:paraId="36BFCF95" w14:textId="77777777" w:rsidR="00207DD1" w:rsidRPr="00D731D4" w:rsidRDefault="00207DD1" w:rsidP="004E1454">
      <w:pPr>
        <w:rPr>
          <w:lang w:val="ru-RU"/>
        </w:rPr>
      </w:pPr>
    </w:p>
    <w:p w14:paraId="5A12D11B" w14:textId="38454731" w:rsidR="00207DD1" w:rsidRPr="00D731D4" w:rsidRDefault="00E033E8" w:rsidP="004E1454">
      <w:pPr>
        <w:rPr>
          <w:lang w:val="ru-RU"/>
        </w:rPr>
      </w:pPr>
      <w:r w:rsidRPr="00D731D4">
        <w:rPr>
          <w:lang w:val="ru-RU"/>
        </w:rPr>
        <w:t>Рыболовство</w:t>
      </w:r>
    </w:p>
    <w:p w14:paraId="5351ECA5" w14:textId="77777777" w:rsidR="007D75ED" w:rsidRPr="00D731D4" w:rsidRDefault="007D75ED" w:rsidP="004E1454">
      <w:pPr>
        <w:rPr>
          <w:lang w:val="ru-RU"/>
        </w:rPr>
      </w:pPr>
    </w:p>
    <w:p w14:paraId="2E0B579F" w14:textId="18CFA6DA" w:rsidR="003D764C" w:rsidRPr="00D731D4" w:rsidRDefault="00E033E8" w:rsidP="00E033E8">
      <w:pPr>
        <w:jc w:val="both"/>
        <w:rPr>
          <w:lang w:val="ru-RU"/>
        </w:rPr>
      </w:pPr>
      <w:r w:rsidRPr="00D731D4">
        <w:rPr>
          <w:lang w:val="ru-RU"/>
        </w:rPr>
        <w:t xml:space="preserve">В 2010 году на третьем Каспийском саммите в Баку все 5 прибрежных государств договорились о пятилетнем запрете на вылов осетровых рыб, чтобы помочь восстановить их запасы. В мае 2015 года этот запрет был продлен еще на 2 года. </w:t>
      </w:r>
      <w:proofErr w:type="gramStart"/>
      <w:r w:rsidR="003D764C" w:rsidRPr="00D731D4">
        <w:rPr>
          <w:lang w:val="ru-RU"/>
        </w:rPr>
        <w:t>Начиная с</w:t>
      </w:r>
      <w:r w:rsidRPr="00D731D4">
        <w:rPr>
          <w:lang w:val="ru-RU"/>
        </w:rPr>
        <w:t xml:space="preserve"> 2011 год</w:t>
      </w:r>
      <w:r w:rsidR="003D764C" w:rsidRPr="00D731D4">
        <w:rPr>
          <w:lang w:val="ru-RU"/>
        </w:rPr>
        <w:t>а</w:t>
      </w:r>
      <w:r w:rsidRPr="00D731D4">
        <w:rPr>
          <w:lang w:val="ru-RU"/>
        </w:rPr>
        <w:t xml:space="preserve"> в Туркменистане реализуется закон «О</w:t>
      </w:r>
      <w:proofErr w:type="gramEnd"/>
      <w:r w:rsidRPr="00D731D4">
        <w:rPr>
          <w:lang w:val="ru-RU"/>
        </w:rPr>
        <w:t xml:space="preserve"> рыболовстве и сохранении водных биологических ресурсов»</w:t>
      </w:r>
      <w:r w:rsidR="003D764C" w:rsidRPr="00D731D4">
        <w:rPr>
          <w:lang w:val="ru-RU"/>
        </w:rPr>
        <w:t xml:space="preserve">. </w:t>
      </w:r>
      <w:proofErr w:type="gramStart"/>
      <w:r w:rsidR="003D764C" w:rsidRPr="00D731D4">
        <w:rPr>
          <w:lang w:val="ru-RU"/>
        </w:rPr>
        <w:t xml:space="preserve">Закон, разработанный на </w:t>
      </w:r>
      <w:r w:rsidRPr="00D731D4">
        <w:rPr>
          <w:lang w:val="ru-RU"/>
        </w:rPr>
        <w:t>основе положений Конституции</w:t>
      </w:r>
      <w:r w:rsidR="000718AA" w:rsidRPr="00D731D4">
        <w:rPr>
          <w:lang w:val="ru-RU"/>
        </w:rPr>
        <w:t xml:space="preserve"> служит</w:t>
      </w:r>
      <w:proofErr w:type="gramEnd"/>
      <w:r w:rsidRPr="00D731D4">
        <w:rPr>
          <w:lang w:val="ru-RU"/>
        </w:rPr>
        <w:t>:</w:t>
      </w:r>
    </w:p>
    <w:p w14:paraId="1E1351BA" w14:textId="77777777" w:rsidR="00300740" w:rsidRPr="00D731D4" w:rsidRDefault="00300740" w:rsidP="00E033E8">
      <w:pPr>
        <w:jc w:val="both"/>
        <w:rPr>
          <w:lang w:val="ru-RU"/>
        </w:rPr>
      </w:pPr>
    </w:p>
    <w:p w14:paraId="60DDE2C6" w14:textId="7140AC38" w:rsidR="003D764C" w:rsidRPr="00D731D4" w:rsidRDefault="000718AA" w:rsidP="00E033E8">
      <w:pPr>
        <w:jc w:val="both"/>
        <w:rPr>
          <w:lang w:val="ru-RU"/>
        </w:rPr>
      </w:pPr>
      <w:r w:rsidRPr="00D731D4">
        <w:rPr>
          <w:lang w:val="ru-RU"/>
        </w:rPr>
        <w:t xml:space="preserve">1) </w:t>
      </w:r>
      <w:r w:rsidR="00E033E8" w:rsidRPr="00D731D4">
        <w:rPr>
          <w:lang w:val="ru-RU"/>
        </w:rPr>
        <w:t>устан</w:t>
      </w:r>
      <w:r w:rsidRPr="00D731D4">
        <w:rPr>
          <w:lang w:val="ru-RU"/>
        </w:rPr>
        <w:t>о</w:t>
      </w:r>
      <w:r w:rsidR="00E033E8" w:rsidRPr="00D731D4">
        <w:rPr>
          <w:lang w:val="ru-RU"/>
        </w:rPr>
        <w:t>вл</w:t>
      </w:r>
      <w:r w:rsidRPr="00D731D4">
        <w:rPr>
          <w:lang w:val="ru-RU"/>
        </w:rPr>
        <w:t>ению</w:t>
      </w:r>
      <w:r w:rsidR="00E033E8" w:rsidRPr="00D731D4">
        <w:rPr>
          <w:lang w:val="ru-RU"/>
        </w:rPr>
        <w:t xml:space="preserve"> режим</w:t>
      </w:r>
      <w:r w:rsidRPr="00D731D4">
        <w:rPr>
          <w:lang w:val="ru-RU"/>
        </w:rPr>
        <w:t>а</w:t>
      </w:r>
      <w:r w:rsidR="00E033E8" w:rsidRPr="00D731D4">
        <w:rPr>
          <w:lang w:val="ru-RU"/>
        </w:rPr>
        <w:t xml:space="preserve"> безопасности в поймах </w:t>
      </w:r>
      <w:proofErr w:type="spellStart"/>
      <w:r w:rsidR="00E033E8" w:rsidRPr="00D731D4">
        <w:rPr>
          <w:lang w:val="ru-RU"/>
        </w:rPr>
        <w:t>Карабогаза</w:t>
      </w:r>
      <w:proofErr w:type="spellEnd"/>
      <w:r w:rsidR="00E033E8" w:rsidRPr="00D731D4">
        <w:rPr>
          <w:lang w:val="ru-RU"/>
        </w:rPr>
        <w:t xml:space="preserve"> и озере </w:t>
      </w:r>
      <w:proofErr w:type="spellStart"/>
      <w:r w:rsidR="00E033E8" w:rsidRPr="00D731D4">
        <w:rPr>
          <w:lang w:val="ru-RU"/>
        </w:rPr>
        <w:t>Узбой</w:t>
      </w:r>
      <w:proofErr w:type="spellEnd"/>
      <w:r w:rsidR="00E033E8" w:rsidRPr="00D731D4">
        <w:rPr>
          <w:lang w:val="ru-RU"/>
        </w:rPr>
        <w:t>;</w:t>
      </w:r>
    </w:p>
    <w:p w14:paraId="6F71A183" w14:textId="591BE06F" w:rsidR="003D764C" w:rsidRPr="00D731D4" w:rsidRDefault="000718AA" w:rsidP="00E033E8">
      <w:pPr>
        <w:jc w:val="both"/>
        <w:rPr>
          <w:lang w:val="ru-RU"/>
        </w:rPr>
      </w:pPr>
      <w:r w:rsidRPr="00D731D4">
        <w:rPr>
          <w:lang w:val="ru-RU"/>
        </w:rPr>
        <w:t xml:space="preserve">2) </w:t>
      </w:r>
      <w:r w:rsidR="00E033E8" w:rsidRPr="00D731D4">
        <w:rPr>
          <w:lang w:val="ru-RU"/>
        </w:rPr>
        <w:t xml:space="preserve">усиливает контроль </w:t>
      </w:r>
      <w:r w:rsidR="003D764C" w:rsidRPr="00D731D4">
        <w:rPr>
          <w:lang w:val="ru-RU"/>
        </w:rPr>
        <w:t>над</w:t>
      </w:r>
      <w:r w:rsidR="00E033E8" w:rsidRPr="00D731D4">
        <w:rPr>
          <w:lang w:val="ru-RU"/>
        </w:rPr>
        <w:t xml:space="preserve"> охотой и рыболовством в туркменском секторе Каспийского моря;</w:t>
      </w:r>
    </w:p>
    <w:p w14:paraId="3334FDEB" w14:textId="1D7DDCC4" w:rsidR="003D764C" w:rsidRPr="00D731D4" w:rsidRDefault="00E033E8" w:rsidP="00E033E8">
      <w:pPr>
        <w:jc w:val="both"/>
        <w:rPr>
          <w:lang w:val="ru-RU"/>
        </w:rPr>
      </w:pPr>
      <w:r w:rsidRPr="00D731D4">
        <w:rPr>
          <w:lang w:val="ru-RU"/>
        </w:rPr>
        <w:t>3) укрепл</w:t>
      </w:r>
      <w:r w:rsidR="003D764C" w:rsidRPr="00D731D4">
        <w:rPr>
          <w:lang w:val="ru-RU"/>
        </w:rPr>
        <w:t>ению</w:t>
      </w:r>
      <w:r w:rsidRPr="00D731D4">
        <w:rPr>
          <w:lang w:val="ru-RU"/>
        </w:rPr>
        <w:t xml:space="preserve"> национальн</w:t>
      </w:r>
      <w:r w:rsidR="003D764C" w:rsidRPr="00D731D4">
        <w:rPr>
          <w:lang w:val="ru-RU"/>
        </w:rPr>
        <w:t>ой</w:t>
      </w:r>
      <w:r w:rsidRPr="00D731D4">
        <w:rPr>
          <w:lang w:val="ru-RU"/>
        </w:rPr>
        <w:t xml:space="preserve"> экологическ</w:t>
      </w:r>
      <w:r w:rsidR="003D764C" w:rsidRPr="00D731D4">
        <w:rPr>
          <w:lang w:val="ru-RU"/>
        </w:rPr>
        <w:t>ой</w:t>
      </w:r>
      <w:r w:rsidRPr="00D731D4">
        <w:rPr>
          <w:lang w:val="ru-RU"/>
        </w:rPr>
        <w:t xml:space="preserve"> служб</w:t>
      </w:r>
      <w:r w:rsidR="003D764C" w:rsidRPr="00D731D4">
        <w:rPr>
          <w:lang w:val="ru-RU"/>
        </w:rPr>
        <w:t>ы</w:t>
      </w:r>
      <w:r w:rsidRPr="00D731D4">
        <w:rPr>
          <w:lang w:val="ru-RU"/>
        </w:rPr>
        <w:t>;</w:t>
      </w:r>
    </w:p>
    <w:p w14:paraId="47E66FB4" w14:textId="008B07E6" w:rsidR="003D764C" w:rsidRPr="00D731D4" w:rsidRDefault="00E033E8" w:rsidP="00300740">
      <w:pPr>
        <w:rPr>
          <w:lang w:val="ru-RU"/>
        </w:rPr>
      </w:pPr>
      <w:r w:rsidRPr="00D731D4">
        <w:rPr>
          <w:lang w:val="ru-RU"/>
        </w:rPr>
        <w:lastRenderedPageBreak/>
        <w:t>4) созда</w:t>
      </w:r>
      <w:r w:rsidR="003D764C" w:rsidRPr="00D731D4">
        <w:rPr>
          <w:lang w:val="ru-RU"/>
        </w:rPr>
        <w:t>нию</w:t>
      </w:r>
      <w:r w:rsidRPr="00D731D4">
        <w:rPr>
          <w:lang w:val="ru-RU"/>
        </w:rPr>
        <w:t xml:space="preserve"> национальн</w:t>
      </w:r>
      <w:r w:rsidR="003D764C" w:rsidRPr="00D731D4">
        <w:rPr>
          <w:lang w:val="ru-RU"/>
        </w:rPr>
        <w:t>ого</w:t>
      </w:r>
      <w:r w:rsidRPr="00D731D4">
        <w:rPr>
          <w:lang w:val="ru-RU"/>
        </w:rPr>
        <w:t xml:space="preserve"> парк</w:t>
      </w:r>
      <w:r w:rsidR="003D764C" w:rsidRPr="00D731D4">
        <w:rPr>
          <w:lang w:val="ru-RU"/>
        </w:rPr>
        <w:t>а</w:t>
      </w:r>
      <w:r w:rsidRPr="00D731D4">
        <w:rPr>
          <w:lang w:val="ru-RU"/>
        </w:rPr>
        <w:t>;</w:t>
      </w:r>
    </w:p>
    <w:p w14:paraId="7DE22933" w14:textId="70BABAF9" w:rsidR="003D764C" w:rsidRPr="00D731D4" w:rsidRDefault="00E033E8" w:rsidP="00E033E8">
      <w:pPr>
        <w:jc w:val="both"/>
        <w:rPr>
          <w:lang w:val="ru-RU"/>
        </w:rPr>
      </w:pPr>
      <w:r w:rsidRPr="00D731D4">
        <w:rPr>
          <w:lang w:val="ru-RU"/>
        </w:rPr>
        <w:t>5) сокращ</w:t>
      </w:r>
      <w:r w:rsidR="003D764C" w:rsidRPr="00D731D4">
        <w:rPr>
          <w:lang w:val="ru-RU"/>
        </w:rPr>
        <w:t>ению</w:t>
      </w:r>
      <w:r w:rsidRPr="00D731D4">
        <w:rPr>
          <w:lang w:val="ru-RU"/>
        </w:rPr>
        <w:t xml:space="preserve"> муниципальны</w:t>
      </w:r>
      <w:r w:rsidR="003D764C" w:rsidRPr="00D731D4">
        <w:rPr>
          <w:lang w:val="ru-RU"/>
        </w:rPr>
        <w:t>х</w:t>
      </w:r>
      <w:r w:rsidRPr="00D731D4">
        <w:rPr>
          <w:lang w:val="ru-RU"/>
        </w:rPr>
        <w:t>, промышленны</w:t>
      </w:r>
      <w:r w:rsidR="003D764C" w:rsidRPr="00D731D4">
        <w:rPr>
          <w:lang w:val="ru-RU"/>
        </w:rPr>
        <w:t>х</w:t>
      </w:r>
      <w:r w:rsidRPr="00D731D4">
        <w:rPr>
          <w:lang w:val="ru-RU"/>
        </w:rPr>
        <w:t xml:space="preserve"> и сельскохозяйственны</w:t>
      </w:r>
      <w:r w:rsidR="003D764C" w:rsidRPr="00D731D4">
        <w:rPr>
          <w:lang w:val="ru-RU"/>
        </w:rPr>
        <w:t>х</w:t>
      </w:r>
      <w:r w:rsidRPr="00D731D4">
        <w:rPr>
          <w:lang w:val="ru-RU"/>
        </w:rPr>
        <w:t xml:space="preserve"> сброс</w:t>
      </w:r>
      <w:r w:rsidR="003D764C" w:rsidRPr="00D731D4">
        <w:rPr>
          <w:lang w:val="ru-RU"/>
        </w:rPr>
        <w:t>ов</w:t>
      </w:r>
      <w:r w:rsidRPr="00D731D4">
        <w:rPr>
          <w:lang w:val="ru-RU"/>
        </w:rPr>
        <w:t xml:space="preserve"> в Каспий;</w:t>
      </w:r>
    </w:p>
    <w:p w14:paraId="3B88F3FA" w14:textId="46A3DA0B" w:rsidR="00E033E8" w:rsidRPr="00D731D4" w:rsidRDefault="00E033E8" w:rsidP="00E033E8">
      <w:pPr>
        <w:jc w:val="both"/>
        <w:rPr>
          <w:lang w:val="ru-RU"/>
        </w:rPr>
      </w:pPr>
      <w:r w:rsidRPr="00D731D4">
        <w:rPr>
          <w:lang w:val="ru-RU"/>
        </w:rPr>
        <w:t xml:space="preserve">6) </w:t>
      </w:r>
      <w:r w:rsidR="0031309B" w:rsidRPr="00D731D4">
        <w:rPr>
          <w:lang w:val="ru-RU"/>
        </w:rPr>
        <w:t>восстан</w:t>
      </w:r>
      <w:r w:rsidR="00300740" w:rsidRPr="00D731D4">
        <w:rPr>
          <w:lang w:val="ru-RU"/>
        </w:rPr>
        <w:t>о</w:t>
      </w:r>
      <w:r w:rsidR="0031309B" w:rsidRPr="00D731D4">
        <w:rPr>
          <w:lang w:val="ru-RU"/>
        </w:rPr>
        <w:t>вл</w:t>
      </w:r>
      <w:r w:rsidR="00300740" w:rsidRPr="00D731D4">
        <w:rPr>
          <w:lang w:val="ru-RU"/>
        </w:rPr>
        <w:t>ению</w:t>
      </w:r>
      <w:r w:rsidRPr="00D731D4">
        <w:rPr>
          <w:lang w:val="ru-RU"/>
        </w:rPr>
        <w:t xml:space="preserve"> нерестилищ</w:t>
      </w:r>
      <w:r w:rsidR="0031309B" w:rsidRPr="00D731D4">
        <w:rPr>
          <w:lang w:val="ru-RU"/>
        </w:rPr>
        <w:t>а</w:t>
      </w:r>
      <w:r w:rsidRPr="00D731D4">
        <w:rPr>
          <w:lang w:val="ru-RU"/>
        </w:rPr>
        <w:t xml:space="preserve"> </w:t>
      </w:r>
      <w:r w:rsidR="00300740" w:rsidRPr="00D731D4">
        <w:rPr>
          <w:lang w:val="ru-RU"/>
        </w:rPr>
        <w:t xml:space="preserve">на р. </w:t>
      </w:r>
      <w:proofErr w:type="spellStart"/>
      <w:r w:rsidRPr="00D731D4">
        <w:rPr>
          <w:lang w:val="ru-RU"/>
        </w:rPr>
        <w:t>Атрек</w:t>
      </w:r>
      <w:proofErr w:type="spellEnd"/>
      <w:r w:rsidRPr="00D731D4">
        <w:rPr>
          <w:lang w:val="ru-RU"/>
        </w:rPr>
        <w:t xml:space="preserve"> (Национальный вклад).</w:t>
      </w:r>
    </w:p>
    <w:p w14:paraId="1830031E" w14:textId="77777777" w:rsidR="00E033E8" w:rsidRPr="00D731D4" w:rsidRDefault="00E033E8" w:rsidP="004E1454">
      <w:pPr>
        <w:rPr>
          <w:lang w:val="ru-RU"/>
        </w:rPr>
      </w:pPr>
    </w:p>
    <w:p w14:paraId="0644C661" w14:textId="37CF44EA" w:rsidR="007D75ED" w:rsidRPr="00D731D4" w:rsidRDefault="00BF4B56" w:rsidP="00BF4B56">
      <w:pPr>
        <w:jc w:val="both"/>
        <w:rPr>
          <w:lang w:val="ru-RU"/>
        </w:rPr>
      </w:pPr>
      <w:proofErr w:type="spellStart"/>
      <w:r w:rsidRPr="00D731D4">
        <w:rPr>
          <w:lang w:val="ru-RU"/>
        </w:rPr>
        <w:t>Рыбохозяйственная</w:t>
      </w:r>
      <w:proofErr w:type="spellEnd"/>
      <w:r w:rsidRPr="00D731D4">
        <w:rPr>
          <w:lang w:val="ru-RU"/>
        </w:rPr>
        <w:t xml:space="preserve"> отрасль Ирана является важным источником поступления иностранной валюты. Иран является крупнейшим производителем рыбной продукции в регионе. К числу проблем относятся главным образом отсутствие координации и недостаточная связь с научными исследованиями, неадекватный контроль качества, переработка, сохранение и маркетинг (ФАО).</w:t>
      </w:r>
    </w:p>
    <w:p w14:paraId="36091EBC" w14:textId="77777777" w:rsidR="00300740" w:rsidRPr="00D731D4" w:rsidRDefault="00BF4B56" w:rsidP="00300740">
      <w:pPr>
        <w:spacing w:before="120" w:after="120" w:line="240" w:lineRule="atLeast"/>
        <w:jc w:val="both"/>
        <w:rPr>
          <w:lang w:val="ru-RU"/>
        </w:rPr>
      </w:pPr>
      <w:r w:rsidRPr="00D731D4">
        <w:rPr>
          <w:lang w:val="ru-RU"/>
        </w:rPr>
        <w:t xml:space="preserve">Существующая правовая и политическая основа рыболовства в Азербайджане </w:t>
      </w:r>
      <w:r w:rsidR="00300740" w:rsidRPr="00D731D4">
        <w:rPr>
          <w:lang w:val="ru-RU"/>
        </w:rPr>
        <w:t>в</w:t>
      </w:r>
      <w:r w:rsidRPr="00D731D4">
        <w:rPr>
          <w:lang w:val="ru-RU"/>
        </w:rPr>
        <w:t xml:space="preserve"> начал</w:t>
      </w:r>
      <w:r w:rsidR="00300740" w:rsidRPr="00D731D4">
        <w:rPr>
          <w:lang w:val="ru-RU"/>
        </w:rPr>
        <w:t>е</w:t>
      </w:r>
      <w:r w:rsidRPr="00D731D4">
        <w:rPr>
          <w:lang w:val="ru-RU"/>
        </w:rPr>
        <w:t xml:space="preserve"> 2011 года </w:t>
      </w:r>
      <w:r w:rsidR="00300740" w:rsidRPr="00D731D4">
        <w:rPr>
          <w:lang w:val="ru-RU"/>
        </w:rPr>
        <w:t>была гармонизирована с рекомендациями</w:t>
      </w:r>
      <w:r w:rsidRPr="00D731D4">
        <w:rPr>
          <w:lang w:val="ru-RU"/>
        </w:rPr>
        <w:t xml:space="preserve"> ФАО </w:t>
      </w:r>
      <w:r w:rsidR="00300740" w:rsidRPr="00D731D4">
        <w:rPr>
          <w:lang w:val="ru-RU"/>
        </w:rPr>
        <w:t>с тем, чтобы</w:t>
      </w:r>
      <w:r w:rsidRPr="00D731D4">
        <w:rPr>
          <w:lang w:val="ru-RU"/>
        </w:rPr>
        <w:t xml:space="preserve"> обеспеч</w:t>
      </w:r>
      <w:r w:rsidR="00300740" w:rsidRPr="00D731D4">
        <w:rPr>
          <w:lang w:val="ru-RU"/>
        </w:rPr>
        <w:t>ить</w:t>
      </w:r>
      <w:r w:rsidRPr="00D731D4">
        <w:rPr>
          <w:lang w:val="ru-RU"/>
        </w:rPr>
        <w:t xml:space="preserve"> правов</w:t>
      </w:r>
      <w:r w:rsidR="00300740" w:rsidRPr="00D731D4">
        <w:rPr>
          <w:lang w:val="ru-RU"/>
        </w:rPr>
        <w:t>ую</w:t>
      </w:r>
      <w:r w:rsidRPr="00D731D4">
        <w:rPr>
          <w:lang w:val="ru-RU"/>
        </w:rPr>
        <w:t xml:space="preserve"> и политическ</w:t>
      </w:r>
      <w:r w:rsidR="00300740" w:rsidRPr="00D731D4">
        <w:rPr>
          <w:lang w:val="ru-RU"/>
        </w:rPr>
        <w:t>ую</w:t>
      </w:r>
      <w:r w:rsidRPr="00D731D4">
        <w:rPr>
          <w:lang w:val="ru-RU"/>
        </w:rPr>
        <w:t xml:space="preserve"> основ</w:t>
      </w:r>
      <w:r w:rsidR="00300740" w:rsidRPr="00D731D4">
        <w:rPr>
          <w:lang w:val="ru-RU"/>
        </w:rPr>
        <w:t>у</w:t>
      </w:r>
      <w:r w:rsidRPr="00D731D4">
        <w:rPr>
          <w:lang w:val="ru-RU"/>
        </w:rPr>
        <w:t xml:space="preserve"> быстро развивающегося сектора </w:t>
      </w:r>
      <w:proofErr w:type="spellStart"/>
      <w:r w:rsidRPr="00D731D4">
        <w:rPr>
          <w:lang w:val="ru-RU"/>
        </w:rPr>
        <w:t>аквакультуры</w:t>
      </w:r>
      <w:proofErr w:type="spellEnd"/>
      <w:r w:rsidRPr="00D731D4">
        <w:rPr>
          <w:lang w:val="ru-RU"/>
        </w:rPr>
        <w:t xml:space="preserve"> </w:t>
      </w:r>
      <w:r w:rsidR="00300740" w:rsidRPr="00D731D4">
        <w:rPr>
          <w:lang w:val="ru-RU"/>
        </w:rPr>
        <w:t xml:space="preserve">и </w:t>
      </w:r>
      <w:r w:rsidRPr="00D731D4">
        <w:rPr>
          <w:lang w:val="ru-RU"/>
        </w:rPr>
        <w:t>соответств</w:t>
      </w:r>
      <w:r w:rsidR="00300740" w:rsidRPr="00D731D4">
        <w:rPr>
          <w:lang w:val="ru-RU"/>
        </w:rPr>
        <w:t>ия</w:t>
      </w:r>
      <w:r w:rsidRPr="00D731D4">
        <w:rPr>
          <w:lang w:val="ru-RU"/>
        </w:rPr>
        <w:t xml:space="preserve"> </w:t>
      </w:r>
      <w:r w:rsidR="00300740" w:rsidRPr="00D731D4">
        <w:rPr>
          <w:lang w:val="ru-RU"/>
        </w:rPr>
        <w:t xml:space="preserve">ее </w:t>
      </w:r>
      <w:r w:rsidRPr="00D731D4">
        <w:rPr>
          <w:lang w:val="ru-RU"/>
        </w:rPr>
        <w:t xml:space="preserve">международным стандартам, передовой практике и соглашениям. </w:t>
      </w:r>
    </w:p>
    <w:p w14:paraId="18EC2775" w14:textId="62000F84" w:rsidR="00300740" w:rsidRPr="00D731D4" w:rsidRDefault="00300740" w:rsidP="00300740">
      <w:pPr>
        <w:spacing w:before="120" w:after="120" w:line="240" w:lineRule="atLeast"/>
        <w:jc w:val="both"/>
        <w:rPr>
          <w:lang w:val="ru-RU"/>
        </w:rPr>
      </w:pPr>
      <w:r w:rsidRPr="00D731D4">
        <w:rPr>
          <w:lang w:val="ru-RU"/>
        </w:rPr>
        <w:t>При технической поддержке ФАО был</w:t>
      </w:r>
      <w:proofErr w:type="gramStart"/>
      <w:r w:rsidR="000718AA" w:rsidRPr="00D731D4">
        <w:t>b</w:t>
      </w:r>
      <w:proofErr w:type="gramEnd"/>
      <w:r w:rsidR="000718AA" w:rsidRPr="00D731D4">
        <w:rPr>
          <w:lang w:val="ru-RU"/>
        </w:rPr>
        <w:t xml:space="preserve"> </w:t>
      </w:r>
      <w:r w:rsidRPr="00D731D4">
        <w:rPr>
          <w:lang w:val="ru-RU"/>
        </w:rPr>
        <w:t>разработан</w:t>
      </w:r>
      <w:r w:rsidR="000718AA" w:rsidRPr="00D731D4">
        <w:rPr>
          <w:lang w:val="ru-RU"/>
        </w:rPr>
        <w:t>ы поправки и</w:t>
      </w:r>
      <w:r w:rsidRPr="00D731D4">
        <w:rPr>
          <w:lang w:val="ru-RU"/>
        </w:rPr>
        <w:t xml:space="preserve"> 27 июня 2014 года </w:t>
      </w:r>
      <w:r w:rsidR="000718AA" w:rsidRPr="00D731D4">
        <w:rPr>
          <w:lang w:val="ru-RU"/>
        </w:rPr>
        <w:t xml:space="preserve">на их основании </w:t>
      </w:r>
      <w:r w:rsidRPr="00D731D4">
        <w:rPr>
          <w:lang w:val="ru-RU"/>
        </w:rPr>
        <w:t>был</w:t>
      </w:r>
      <w:r w:rsidR="00BF4B56" w:rsidRPr="00D731D4">
        <w:rPr>
          <w:lang w:val="ru-RU"/>
        </w:rPr>
        <w:t xml:space="preserve"> принят </w:t>
      </w:r>
      <w:r w:rsidRPr="00D731D4">
        <w:rPr>
          <w:lang w:val="ru-RU"/>
        </w:rPr>
        <w:t>з</w:t>
      </w:r>
      <w:r w:rsidR="00BF4B56" w:rsidRPr="00D731D4">
        <w:rPr>
          <w:lang w:val="ru-RU"/>
        </w:rPr>
        <w:t>акон Азербайджанской Республики «О внесении изменений в Закон Азербайджанской Республики «О рыболовстве»» (</w:t>
      </w:r>
      <w:r w:rsidRPr="00D731D4">
        <w:rPr>
          <w:lang w:val="ru-RU"/>
        </w:rPr>
        <w:t xml:space="preserve">Национальный </w:t>
      </w:r>
      <w:r w:rsidR="00BF4B56" w:rsidRPr="00D731D4">
        <w:rPr>
          <w:lang w:val="ru-RU"/>
        </w:rPr>
        <w:t>вклад).</w:t>
      </w:r>
    </w:p>
    <w:p w14:paraId="53D6EAF3" w14:textId="7D4BF05B" w:rsidR="0015661C" w:rsidRPr="00D731D4" w:rsidRDefault="00180115" w:rsidP="00300740">
      <w:pPr>
        <w:spacing w:before="120" w:after="120" w:line="240" w:lineRule="atLeast"/>
        <w:jc w:val="both"/>
        <w:rPr>
          <w:lang w:val="ru-RU"/>
        </w:rPr>
      </w:pPr>
      <w:r w:rsidRPr="00D731D4">
        <w:rPr>
          <w:lang w:val="ru-RU"/>
        </w:rPr>
        <w:t xml:space="preserve">Азербайджан </w:t>
      </w:r>
      <w:r w:rsidR="00C0317F" w:rsidRPr="00D731D4">
        <w:rPr>
          <w:lang w:val="ru-RU"/>
        </w:rPr>
        <w:t>недавно</w:t>
      </w:r>
      <w:r w:rsidRPr="00D731D4">
        <w:rPr>
          <w:lang w:val="ru-RU"/>
        </w:rPr>
        <w:t xml:space="preserve"> объявил о планах создать первый охраняемый морской район (ОМР) в Каспийском море в попытке предотвратить вымирание 6 значительных морских видов, включая белугу и каспийского лосося. Этот район будет создан путем расширения государственного заповедника </w:t>
      </w:r>
      <w:proofErr w:type="spellStart"/>
      <w:r w:rsidRPr="00D731D4">
        <w:rPr>
          <w:lang w:val="ru-RU"/>
        </w:rPr>
        <w:t>Гызылагаджский</w:t>
      </w:r>
      <w:proofErr w:type="spellEnd"/>
      <w:r w:rsidRPr="00D731D4">
        <w:rPr>
          <w:lang w:val="ru-RU"/>
        </w:rPr>
        <w:t xml:space="preserve"> включением 100 тыс. га, из которых более трети будут морскими </w:t>
      </w:r>
      <w:r w:rsidR="00BF4B56" w:rsidRPr="00D731D4">
        <w:rPr>
          <w:lang w:val="ru-RU"/>
        </w:rPr>
        <w:t>(</w:t>
      </w:r>
      <w:r w:rsidRPr="00D731D4">
        <w:rPr>
          <w:lang w:val="ru-RU"/>
        </w:rPr>
        <w:t>МСОП</w:t>
      </w:r>
      <w:r w:rsidR="0015661C" w:rsidRPr="00D731D4">
        <w:rPr>
          <w:lang w:val="ru-RU"/>
        </w:rPr>
        <w:t>, 2018).</w:t>
      </w:r>
    </w:p>
    <w:p w14:paraId="6252D227" w14:textId="77777777" w:rsidR="0015661C" w:rsidRPr="00D731D4" w:rsidRDefault="00BF4B56" w:rsidP="00300740">
      <w:pPr>
        <w:spacing w:before="120" w:after="120" w:line="240" w:lineRule="atLeast"/>
        <w:jc w:val="both"/>
        <w:rPr>
          <w:lang w:val="ru-RU"/>
        </w:rPr>
      </w:pPr>
      <w:r w:rsidRPr="00D731D4">
        <w:rPr>
          <w:lang w:val="ru-RU"/>
        </w:rPr>
        <w:t xml:space="preserve">В 2016 году утвержден </w:t>
      </w:r>
      <w:r w:rsidR="00510BC3" w:rsidRPr="00D731D4">
        <w:rPr>
          <w:lang w:val="ru-RU"/>
        </w:rPr>
        <w:t>«</w:t>
      </w:r>
      <w:r w:rsidRPr="00D731D4">
        <w:rPr>
          <w:lang w:val="ru-RU"/>
        </w:rPr>
        <w:t>Фонд развития, реабилитации и охраны водных биоресурсов</w:t>
      </w:r>
      <w:r w:rsidR="00510BC3" w:rsidRPr="00D731D4">
        <w:rPr>
          <w:lang w:val="ru-RU"/>
        </w:rPr>
        <w:t>»</w:t>
      </w:r>
      <w:r w:rsidRPr="00D731D4">
        <w:rPr>
          <w:lang w:val="ru-RU"/>
        </w:rPr>
        <w:t xml:space="preserve">. В связи с поправками в Закон Азербайджанской Республики </w:t>
      </w:r>
      <w:r w:rsidR="00510BC3" w:rsidRPr="00D731D4">
        <w:rPr>
          <w:lang w:val="ru-RU"/>
        </w:rPr>
        <w:t>«</w:t>
      </w:r>
      <w:r w:rsidRPr="00D731D4">
        <w:rPr>
          <w:lang w:val="ru-RU"/>
        </w:rPr>
        <w:t>О рыболовстве</w:t>
      </w:r>
      <w:r w:rsidR="00510BC3" w:rsidRPr="00D731D4">
        <w:rPr>
          <w:lang w:val="ru-RU"/>
        </w:rPr>
        <w:t>»</w:t>
      </w:r>
      <w:r w:rsidRPr="00D731D4">
        <w:rPr>
          <w:lang w:val="ru-RU"/>
        </w:rPr>
        <w:t xml:space="preserve"> следующие нормативн</w:t>
      </w:r>
      <w:r w:rsidR="0015661C" w:rsidRPr="00D731D4">
        <w:rPr>
          <w:lang w:val="ru-RU"/>
        </w:rPr>
        <w:t>о-</w:t>
      </w:r>
      <w:r w:rsidRPr="00D731D4">
        <w:rPr>
          <w:lang w:val="ru-RU"/>
        </w:rPr>
        <w:t xml:space="preserve">правовые документы были приняты Кабинетом </w:t>
      </w:r>
      <w:r w:rsidR="00510BC3" w:rsidRPr="00D731D4">
        <w:rPr>
          <w:lang w:val="ru-RU"/>
        </w:rPr>
        <w:t>м</w:t>
      </w:r>
      <w:r w:rsidRPr="00D731D4">
        <w:rPr>
          <w:lang w:val="ru-RU"/>
        </w:rPr>
        <w:t>инистров в течение 2016-2017</w:t>
      </w:r>
      <w:r w:rsidR="00510BC3" w:rsidRPr="00D731D4">
        <w:rPr>
          <w:lang w:val="ru-RU"/>
        </w:rPr>
        <w:t xml:space="preserve"> годов</w:t>
      </w:r>
      <w:r w:rsidR="0015661C" w:rsidRPr="00D731D4">
        <w:rPr>
          <w:lang w:val="ru-RU"/>
        </w:rPr>
        <w:t>:</w:t>
      </w:r>
    </w:p>
    <w:p w14:paraId="01B83C95" w14:textId="77777777" w:rsidR="0015661C" w:rsidRPr="00D731D4" w:rsidRDefault="00BF4B56" w:rsidP="0015661C">
      <w:pPr>
        <w:pStyle w:val="ListParagraph"/>
        <w:numPr>
          <w:ilvl w:val="0"/>
          <w:numId w:val="39"/>
        </w:numPr>
        <w:spacing w:before="120" w:after="120" w:line="240" w:lineRule="atLeast"/>
        <w:jc w:val="both"/>
        <w:rPr>
          <w:rFonts w:ascii="Times New Roman" w:hAnsi="Times New Roman" w:cs="Times New Roman"/>
          <w:lang w:val="ru-RU"/>
        </w:rPr>
      </w:pPr>
      <w:r w:rsidRPr="00D731D4">
        <w:rPr>
          <w:rFonts w:ascii="Times New Roman" w:hAnsi="Times New Roman" w:cs="Times New Roman"/>
          <w:lang w:val="ru-RU"/>
        </w:rPr>
        <w:t xml:space="preserve">регистрационная форма и правила проведения регистрации </w:t>
      </w:r>
      <w:proofErr w:type="spellStart"/>
      <w:r w:rsidRPr="00D731D4">
        <w:rPr>
          <w:rFonts w:ascii="Times New Roman" w:hAnsi="Times New Roman" w:cs="Times New Roman"/>
          <w:lang w:val="ru-RU"/>
        </w:rPr>
        <w:t>рыбохозяйств</w:t>
      </w:r>
      <w:r w:rsidR="00510BC3" w:rsidRPr="00D731D4">
        <w:rPr>
          <w:rFonts w:ascii="Times New Roman" w:hAnsi="Times New Roman" w:cs="Times New Roman"/>
          <w:lang w:val="ru-RU"/>
        </w:rPr>
        <w:t>енных</w:t>
      </w:r>
      <w:proofErr w:type="spellEnd"/>
      <w:r w:rsidR="00510BC3" w:rsidRPr="00D731D4">
        <w:rPr>
          <w:rFonts w:ascii="Times New Roman" w:hAnsi="Times New Roman" w:cs="Times New Roman"/>
          <w:lang w:val="ru-RU"/>
        </w:rPr>
        <w:t xml:space="preserve"> </w:t>
      </w:r>
      <w:r w:rsidRPr="00D731D4">
        <w:rPr>
          <w:rFonts w:ascii="Times New Roman" w:hAnsi="Times New Roman" w:cs="Times New Roman"/>
          <w:lang w:val="ru-RU"/>
        </w:rPr>
        <w:t>субъект</w:t>
      </w:r>
      <w:r w:rsidR="00510BC3" w:rsidRPr="00D731D4">
        <w:rPr>
          <w:rFonts w:ascii="Times New Roman" w:hAnsi="Times New Roman" w:cs="Times New Roman"/>
          <w:lang w:val="ru-RU"/>
        </w:rPr>
        <w:t>ов</w:t>
      </w:r>
      <w:r w:rsidR="0015661C" w:rsidRPr="00D731D4">
        <w:rPr>
          <w:rFonts w:ascii="Times New Roman" w:hAnsi="Times New Roman" w:cs="Times New Roman"/>
          <w:lang w:val="ru-RU"/>
        </w:rPr>
        <w:t>,</w:t>
      </w:r>
    </w:p>
    <w:p w14:paraId="17F199BA" w14:textId="77777777" w:rsidR="0015661C" w:rsidRPr="00D731D4" w:rsidRDefault="00BF4B56" w:rsidP="0015661C">
      <w:pPr>
        <w:pStyle w:val="ListParagraph"/>
        <w:numPr>
          <w:ilvl w:val="0"/>
          <w:numId w:val="39"/>
        </w:numPr>
        <w:spacing w:before="120" w:after="120" w:line="240" w:lineRule="atLeast"/>
        <w:jc w:val="both"/>
        <w:rPr>
          <w:rFonts w:ascii="Times New Roman" w:hAnsi="Times New Roman" w:cs="Times New Roman"/>
          <w:lang w:val="ru-RU"/>
        </w:rPr>
      </w:pPr>
      <w:r w:rsidRPr="00D731D4">
        <w:rPr>
          <w:rFonts w:ascii="Times New Roman" w:hAnsi="Times New Roman" w:cs="Times New Roman"/>
          <w:lang w:val="ru-RU"/>
        </w:rPr>
        <w:t>правил</w:t>
      </w:r>
      <w:r w:rsidR="00510BC3" w:rsidRPr="00D731D4">
        <w:rPr>
          <w:rFonts w:ascii="Times New Roman" w:hAnsi="Times New Roman" w:cs="Times New Roman"/>
          <w:lang w:val="ru-RU"/>
        </w:rPr>
        <w:t>а</w:t>
      </w:r>
      <w:r w:rsidRPr="00D731D4">
        <w:rPr>
          <w:rFonts w:ascii="Times New Roman" w:hAnsi="Times New Roman" w:cs="Times New Roman"/>
          <w:lang w:val="ru-RU"/>
        </w:rPr>
        <w:t xml:space="preserve"> и </w:t>
      </w:r>
      <w:r w:rsidR="00510BC3" w:rsidRPr="00D731D4">
        <w:rPr>
          <w:rFonts w:ascii="Times New Roman" w:hAnsi="Times New Roman" w:cs="Times New Roman"/>
          <w:lang w:val="ru-RU"/>
        </w:rPr>
        <w:t>примеры</w:t>
      </w:r>
      <w:r w:rsidRPr="00D731D4">
        <w:rPr>
          <w:rFonts w:ascii="Times New Roman" w:hAnsi="Times New Roman" w:cs="Times New Roman"/>
          <w:lang w:val="ru-RU"/>
        </w:rPr>
        <w:t xml:space="preserve"> выпуск</w:t>
      </w:r>
      <w:r w:rsidR="00510BC3" w:rsidRPr="00D731D4">
        <w:rPr>
          <w:rFonts w:ascii="Times New Roman" w:hAnsi="Times New Roman" w:cs="Times New Roman"/>
          <w:lang w:val="ru-RU"/>
        </w:rPr>
        <w:t>а</w:t>
      </w:r>
      <w:r w:rsidRPr="00D731D4">
        <w:rPr>
          <w:rFonts w:ascii="Times New Roman" w:hAnsi="Times New Roman" w:cs="Times New Roman"/>
          <w:lang w:val="ru-RU"/>
        </w:rPr>
        <w:t xml:space="preserve"> новых видов и гибридных форм рыб и других водных биоресурсов в естествен</w:t>
      </w:r>
      <w:r w:rsidR="0015661C" w:rsidRPr="00D731D4">
        <w:rPr>
          <w:rFonts w:ascii="Times New Roman" w:hAnsi="Times New Roman" w:cs="Times New Roman"/>
          <w:lang w:val="ru-RU"/>
        </w:rPr>
        <w:t>ные водные объекты рыболовства,</w:t>
      </w:r>
    </w:p>
    <w:p w14:paraId="0F0281CB" w14:textId="77777777" w:rsidR="0015661C" w:rsidRPr="00D731D4" w:rsidRDefault="00BF4B56" w:rsidP="0015661C">
      <w:pPr>
        <w:pStyle w:val="ListParagraph"/>
        <w:numPr>
          <w:ilvl w:val="0"/>
          <w:numId w:val="39"/>
        </w:numPr>
        <w:spacing w:before="120" w:after="120" w:line="240" w:lineRule="atLeast"/>
        <w:jc w:val="both"/>
        <w:rPr>
          <w:rFonts w:ascii="Times New Roman" w:hAnsi="Times New Roman" w:cs="Times New Roman"/>
          <w:lang w:val="ru-RU"/>
        </w:rPr>
      </w:pPr>
      <w:r w:rsidRPr="00D731D4">
        <w:rPr>
          <w:rFonts w:ascii="Times New Roman" w:hAnsi="Times New Roman" w:cs="Times New Roman"/>
          <w:lang w:val="ru-RU"/>
        </w:rPr>
        <w:t>правила перевозки акклиматизаци</w:t>
      </w:r>
      <w:r w:rsidR="00510BC3" w:rsidRPr="00D731D4">
        <w:rPr>
          <w:rFonts w:ascii="Times New Roman" w:hAnsi="Times New Roman" w:cs="Times New Roman"/>
          <w:lang w:val="ru-RU"/>
        </w:rPr>
        <w:t>онных о</w:t>
      </w:r>
      <w:r w:rsidRPr="00D731D4">
        <w:rPr>
          <w:rFonts w:ascii="Times New Roman" w:hAnsi="Times New Roman" w:cs="Times New Roman"/>
          <w:lang w:val="ru-RU"/>
        </w:rPr>
        <w:t>бъектов и акклиматизации ры</w:t>
      </w:r>
      <w:r w:rsidR="0015661C" w:rsidRPr="00D731D4">
        <w:rPr>
          <w:rFonts w:ascii="Times New Roman" w:hAnsi="Times New Roman" w:cs="Times New Roman"/>
          <w:lang w:val="ru-RU"/>
        </w:rPr>
        <w:t>бы и других водных биоресурсов,</w:t>
      </w:r>
    </w:p>
    <w:p w14:paraId="0C3DEC1C" w14:textId="77777777" w:rsidR="0015661C" w:rsidRPr="00D731D4" w:rsidRDefault="00510BC3" w:rsidP="0015661C">
      <w:pPr>
        <w:pStyle w:val="ListParagraph"/>
        <w:numPr>
          <w:ilvl w:val="0"/>
          <w:numId w:val="39"/>
        </w:numPr>
        <w:spacing w:before="120" w:after="120" w:line="240" w:lineRule="atLeast"/>
        <w:jc w:val="both"/>
        <w:rPr>
          <w:rFonts w:ascii="Times New Roman" w:hAnsi="Times New Roman" w:cs="Times New Roman"/>
          <w:lang w:val="ru-RU"/>
        </w:rPr>
      </w:pPr>
      <w:r w:rsidRPr="00D731D4">
        <w:rPr>
          <w:rFonts w:ascii="Times New Roman" w:hAnsi="Times New Roman" w:cs="Times New Roman"/>
          <w:lang w:val="ru-RU"/>
        </w:rPr>
        <w:t>п</w:t>
      </w:r>
      <w:r w:rsidR="00BF4B56" w:rsidRPr="00D731D4">
        <w:rPr>
          <w:rFonts w:ascii="Times New Roman" w:hAnsi="Times New Roman" w:cs="Times New Roman"/>
          <w:lang w:val="ru-RU"/>
        </w:rPr>
        <w:t xml:space="preserve">оложение о применении специального режима охраны рыбы и других водных биоресурсов в </w:t>
      </w:r>
      <w:proofErr w:type="spellStart"/>
      <w:r w:rsidR="00BF4B56" w:rsidRPr="00D731D4">
        <w:rPr>
          <w:rFonts w:ascii="Times New Roman" w:hAnsi="Times New Roman" w:cs="Times New Roman"/>
          <w:lang w:val="ru-RU"/>
        </w:rPr>
        <w:t>водоохранны</w:t>
      </w:r>
      <w:r w:rsidRPr="00D731D4">
        <w:rPr>
          <w:rFonts w:ascii="Times New Roman" w:hAnsi="Times New Roman" w:cs="Times New Roman"/>
          <w:lang w:val="ru-RU"/>
        </w:rPr>
        <w:t>х</w:t>
      </w:r>
      <w:proofErr w:type="spellEnd"/>
      <w:r w:rsidR="00BF4B56" w:rsidRPr="00D731D4">
        <w:rPr>
          <w:rFonts w:ascii="Times New Roman" w:hAnsi="Times New Roman" w:cs="Times New Roman"/>
          <w:lang w:val="ru-RU"/>
        </w:rPr>
        <w:t xml:space="preserve"> зон</w:t>
      </w:r>
      <w:r w:rsidRPr="00D731D4">
        <w:rPr>
          <w:rFonts w:ascii="Times New Roman" w:hAnsi="Times New Roman" w:cs="Times New Roman"/>
          <w:lang w:val="ru-RU"/>
        </w:rPr>
        <w:t>ах</w:t>
      </w:r>
      <w:r w:rsidR="00BF4B56" w:rsidRPr="00D731D4">
        <w:rPr>
          <w:rFonts w:ascii="Times New Roman" w:hAnsi="Times New Roman" w:cs="Times New Roman"/>
          <w:lang w:val="ru-RU"/>
        </w:rPr>
        <w:t xml:space="preserve"> и полосы</w:t>
      </w:r>
      <w:r w:rsidRPr="00D731D4">
        <w:rPr>
          <w:rFonts w:ascii="Times New Roman" w:hAnsi="Times New Roman" w:cs="Times New Roman"/>
          <w:lang w:val="ru-RU"/>
        </w:rPr>
        <w:t xml:space="preserve"> береговой охраны</w:t>
      </w:r>
      <w:r w:rsidR="0015661C" w:rsidRPr="00D731D4">
        <w:rPr>
          <w:rFonts w:ascii="Times New Roman" w:hAnsi="Times New Roman" w:cs="Times New Roman"/>
          <w:lang w:val="ru-RU"/>
        </w:rPr>
        <w:t>,</w:t>
      </w:r>
    </w:p>
    <w:p w14:paraId="323E7EC1" w14:textId="77777777" w:rsidR="0015661C" w:rsidRPr="00D731D4" w:rsidRDefault="00510BC3" w:rsidP="0015661C">
      <w:pPr>
        <w:pStyle w:val="ListParagraph"/>
        <w:numPr>
          <w:ilvl w:val="0"/>
          <w:numId w:val="39"/>
        </w:numPr>
        <w:spacing w:before="120" w:after="120" w:line="240" w:lineRule="atLeast"/>
        <w:jc w:val="both"/>
        <w:rPr>
          <w:rFonts w:ascii="Times New Roman" w:hAnsi="Times New Roman" w:cs="Times New Roman"/>
          <w:lang w:val="ru-RU"/>
        </w:rPr>
      </w:pPr>
      <w:r w:rsidRPr="00D731D4">
        <w:rPr>
          <w:rFonts w:ascii="Times New Roman" w:hAnsi="Times New Roman" w:cs="Times New Roman"/>
          <w:lang w:val="ru-RU"/>
        </w:rPr>
        <w:t xml:space="preserve">нормативы для перечня </w:t>
      </w:r>
      <w:r w:rsidR="00BF4B56" w:rsidRPr="00D731D4">
        <w:rPr>
          <w:rFonts w:ascii="Times New Roman" w:hAnsi="Times New Roman" w:cs="Times New Roman"/>
          <w:lang w:val="ru-RU"/>
        </w:rPr>
        <w:t>важных рыболов</w:t>
      </w:r>
      <w:r w:rsidRPr="00D731D4">
        <w:rPr>
          <w:rFonts w:ascii="Times New Roman" w:hAnsi="Times New Roman" w:cs="Times New Roman"/>
          <w:lang w:val="ru-RU"/>
        </w:rPr>
        <w:t xml:space="preserve">ных </w:t>
      </w:r>
      <w:r w:rsidR="00BF4B56" w:rsidRPr="00D731D4">
        <w:rPr>
          <w:rFonts w:ascii="Times New Roman" w:hAnsi="Times New Roman" w:cs="Times New Roman"/>
          <w:lang w:val="ru-RU"/>
        </w:rPr>
        <w:t>водных объектов и ограничения</w:t>
      </w:r>
      <w:r w:rsidR="0015661C" w:rsidRPr="00D731D4">
        <w:rPr>
          <w:rFonts w:ascii="Times New Roman" w:hAnsi="Times New Roman" w:cs="Times New Roman"/>
          <w:lang w:val="ru-RU"/>
        </w:rPr>
        <w:t xml:space="preserve"> использования водных ресурсов,</w:t>
      </w:r>
    </w:p>
    <w:p w14:paraId="14A5BC48" w14:textId="45BB556A" w:rsidR="007D75ED" w:rsidRPr="00D731D4" w:rsidRDefault="00BF4B56" w:rsidP="0015661C">
      <w:pPr>
        <w:pStyle w:val="ListParagraph"/>
        <w:numPr>
          <w:ilvl w:val="0"/>
          <w:numId w:val="39"/>
        </w:numPr>
        <w:spacing w:before="120" w:after="120" w:line="240" w:lineRule="atLeast"/>
        <w:jc w:val="both"/>
        <w:rPr>
          <w:rFonts w:ascii="Times New Roman" w:hAnsi="Times New Roman" w:cs="Times New Roman"/>
          <w:lang w:val="ru-RU"/>
        </w:rPr>
      </w:pPr>
      <w:r w:rsidRPr="00D731D4">
        <w:rPr>
          <w:rFonts w:ascii="Times New Roman" w:hAnsi="Times New Roman" w:cs="Times New Roman"/>
          <w:lang w:val="ru-RU"/>
        </w:rPr>
        <w:t>правил</w:t>
      </w:r>
      <w:r w:rsidR="00510BC3" w:rsidRPr="00D731D4">
        <w:rPr>
          <w:rFonts w:ascii="Times New Roman" w:hAnsi="Times New Roman" w:cs="Times New Roman"/>
          <w:lang w:val="ru-RU"/>
        </w:rPr>
        <w:t>а</w:t>
      </w:r>
      <w:r w:rsidRPr="00D731D4">
        <w:rPr>
          <w:rFonts w:ascii="Times New Roman" w:hAnsi="Times New Roman" w:cs="Times New Roman"/>
          <w:lang w:val="ru-RU"/>
        </w:rPr>
        <w:t xml:space="preserve"> </w:t>
      </w:r>
      <w:r w:rsidR="00510BC3" w:rsidRPr="00D731D4">
        <w:rPr>
          <w:rFonts w:ascii="Times New Roman" w:hAnsi="Times New Roman" w:cs="Times New Roman"/>
          <w:lang w:val="ru-RU"/>
        </w:rPr>
        <w:t>ловли</w:t>
      </w:r>
      <w:r w:rsidRPr="00D731D4">
        <w:rPr>
          <w:rFonts w:ascii="Times New Roman" w:hAnsi="Times New Roman" w:cs="Times New Roman"/>
          <w:lang w:val="ru-RU"/>
        </w:rPr>
        <w:t xml:space="preserve"> рыбы и других водных биоресурсов, </w:t>
      </w:r>
      <w:r w:rsidR="00510BC3" w:rsidRPr="00D731D4">
        <w:rPr>
          <w:rFonts w:ascii="Times New Roman" w:hAnsi="Times New Roman" w:cs="Times New Roman"/>
          <w:lang w:val="ru-RU"/>
        </w:rPr>
        <w:t>нормативы для</w:t>
      </w:r>
      <w:r w:rsidRPr="00D731D4">
        <w:rPr>
          <w:rFonts w:ascii="Times New Roman" w:hAnsi="Times New Roman" w:cs="Times New Roman"/>
          <w:lang w:val="ru-RU"/>
        </w:rPr>
        <w:t xml:space="preserve"> </w:t>
      </w:r>
      <w:r w:rsidR="00510BC3" w:rsidRPr="00D731D4">
        <w:rPr>
          <w:rFonts w:ascii="Times New Roman" w:hAnsi="Times New Roman" w:cs="Times New Roman"/>
          <w:lang w:val="ru-RU"/>
        </w:rPr>
        <w:t>реализации</w:t>
      </w:r>
      <w:r w:rsidRPr="00D731D4">
        <w:rPr>
          <w:rFonts w:ascii="Times New Roman" w:hAnsi="Times New Roman" w:cs="Times New Roman"/>
          <w:lang w:val="ru-RU"/>
        </w:rPr>
        <w:t xml:space="preserve"> </w:t>
      </w:r>
      <w:proofErr w:type="spellStart"/>
      <w:r w:rsidRPr="00D731D4">
        <w:rPr>
          <w:rFonts w:ascii="Times New Roman" w:hAnsi="Times New Roman" w:cs="Times New Roman"/>
          <w:lang w:val="ru-RU"/>
        </w:rPr>
        <w:t>аквакультуры</w:t>
      </w:r>
      <w:proofErr w:type="spellEnd"/>
      <w:r w:rsidRPr="00D731D4">
        <w:rPr>
          <w:rFonts w:ascii="Times New Roman" w:hAnsi="Times New Roman" w:cs="Times New Roman"/>
          <w:lang w:val="ru-RU"/>
        </w:rPr>
        <w:t xml:space="preserve">, </w:t>
      </w:r>
      <w:r w:rsidR="00510BC3" w:rsidRPr="00D731D4">
        <w:rPr>
          <w:rFonts w:ascii="Times New Roman" w:hAnsi="Times New Roman" w:cs="Times New Roman"/>
          <w:lang w:val="ru-RU"/>
        </w:rPr>
        <w:t>п</w:t>
      </w:r>
      <w:r w:rsidRPr="00D731D4">
        <w:rPr>
          <w:rFonts w:ascii="Times New Roman" w:hAnsi="Times New Roman" w:cs="Times New Roman"/>
          <w:lang w:val="ru-RU"/>
        </w:rPr>
        <w:t>равил</w:t>
      </w:r>
      <w:r w:rsidR="00510BC3" w:rsidRPr="00D731D4">
        <w:rPr>
          <w:rFonts w:ascii="Times New Roman" w:hAnsi="Times New Roman" w:cs="Times New Roman"/>
          <w:lang w:val="ru-RU"/>
        </w:rPr>
        <w:t>а</w:t>
      </w:r>
      <w:r w:rsidRPr="00D731D4">
        <w:rPr>
          <w:rFonts w:ascii="Times New Roman" w:hAnsi="Times New Roman" w:cs="Times New Roman"/>
          <w:lang w:val="ru-RU"/>
        </w:rPr>
        <w:t xml:space="preserve"> </w:t>
      </w:r>
      <w:r w:rsidR="00510BC3" w:rsidRPr="00D731D4">
        <w:rPr>
          <w:rFonts w:ascii="Times New Roman" w:hAnsi="Times New Roman" w:cs="Times New Roman"/>
          <w:lang w:val="ru-RU"/>
        </w:rPr>
        <w:t>про</w:t>
      </w:r>
      <w:r w:rsidRPr="00D731D4">
        <w:rPr>
          <w:rFonts w:ascii="Times New Roman" w:hAnsi="Times New Roman" w:cs="Times New Roman"/>
          <w:lang w:val="ru-RU"/>
        </w:rPr>
        <w:t xml:space="preserve">ведения </w:t>
      </w:r>
      <w:r w:rsidR="00510BC3" w:rsidRPr="00D731D4">
        <w:rPr>
          <w:rFonts w:ascii="Times New Roman" w:hAnsi="Times New Roman" w:cs="Times New Roman"/>
          <w:lang w:val="ru-RU"/>
        </w:rPr>
        <w:t xml:space="preserve">экспертизы рыбного </w:t>
      </w:r>
      <w:r w:rsidRPr="00D731D4">
        <w:rPr>
          <w:rFonts w:ascii="Times New Roman" w:hAnsi="Times New Roman" w:cs="Times New Roman"/>
          <w:lang w:val="ru-RU"/>
        </w:rPr>
        <w:t>промысла.</w:t>
      </w:r>
    </w:p>
    <w:p w14:paraId="0E64B624" w14:textId="3827CB98" w:rsidR="00EC139C" w:rsidRPr="00D731D4" w:rsidRDefault="00EC139C" w:rsidP="00300740">
      <w:pPr>
        <w:spacing w:before="120" w:after="120" w:line="240" w:lineRule="atLeast"/>
        <w:jc w:val="both"/>
        <w:rPr>
          <w:lang w:val="ru-RU"/>
        </w:rPr>
      </w:pPr>
      <w:r w:rsidRPr="00D731D4">
        <w:rPr>
          <w:lang w:val="ru-RU"/>
        </w:rPr>
        <w:t>В 2011 году в Туркменистане был принят закон «О рыболовстве и сохранении водных биологических ресурсов», а также ряд других природоохранных стратегий и законодательных актов, направленных на усиление воздействия закона «Об охране природы», который определяет основные направления охраны окружающей среды в стране (Национальный вклад).</w:t>
      </w:r>
    </w:p>
    <w:p w14:paraId="12ACEC24" w14:textId="77777777" w:rsidR="00EC139C" w:rsidRPr="00D731D4" w:rsidRDefault="00EC139C" w:rsidP="004E1454">
      <w:pPr>
        <w:rPr>
          <w:lang w:val="ru-RU"/>
        </w:rPr>
      </w:pPr>
    </w:p>
    <w:p w14:paraId="5A27B7E7" w14:textId="2F16AE4F" w:rsidR="00207DD1" w:rsidRPr="00D731D4" w:rsidRDefault="00EC139C" w:rsidP="004E1454">
      <w:pPr>
        <w:rPr>
          <w:lang w:val="ru-RU"/>
        </w:rPr>
      </w:pPr>
      <w:r w:rsidRPr="00D731D4">
        <w:rPr>
          <w:lang w:val="ru-RU"/>
        </w:rPr>
        <w:t>Отходы</w:t>
      </w:r>
    </w:p>
    <w:p w14:paraId="40C6F5C1" w14:textId="77777777" w:rsidR="00207DD1" w:rsidRPr="00D731D4" w:rsidRDefault="00207DD1" w:rsidP="004E1454">
      <w:pPr>
        <w:rPr>
          <w:lang w:val="ru-RU"/>
        </w:rPr>
      </w:pPr>
    </w:p>
    <w:p w14:paraId="550B7606" w14:textId="1320B79F" w:rsidR="004E6A8C" w:rsidRPr="00D731D4" w:rsidRDefault="005B59B8" w:rsidP="005B59B8">
      <w:pPr>
        <w:jc w:val="both"/>
        <w:rPr>
          <w:lang w:val="ru-RU"/>
        </w:rPr>
      </w:pPr>
      <w:r w:rsidRPr="00D731D4">
        <w:rPr>
          <w:lang w:val="ru-RU"/>
        </w:rPr>
        <w:t xml:space="preserve">По информации </w:t>
      </w:r>
      <w:proofErr w:type="spellStart"/>
      <w:r w:rsidR="004E6A8C" w:rsidRPr="00D731D4">
        <w:rPr>
          <w:lang w:val="ru-RU"/>
        </w:rPr>
        <w:t>Нугуманов</w:t>
      </w:r>
      <w:r w:rsidRPr="00D731D4">
        <w:rPr>
          <w:lang w:val="ru-RU"/>
        </w:rPr>
        <w:t>ой</w:t>
      </w:r>
      <w:proofErr w:type="spellEnd"/>
      <w:r w:rsidR="004E6A8C" w:rsidRPr="00D731D4">
        <w:rPr>
          <w:lang w:val="ru-RU"/>
        </w:rPr>
        <w:t xml:space="preserve"> и др. (2017</w:t>
      </w:r>
      <w:r w:rsidR="004E6A8C" w:rsidRPr="00D731D4">
        <w:t>b</w:t>
      </w:r>
      <w:r w:rsidR="004E6A8C" w:rsidRPr="00D731D4">
        <w:rPr>
          <w:lang w:val="ru-RU"/>
        </w:rPr>
        <w:t xml:space="preserve">) концепция </w:t>
      </w:r>
      <w:r w:rsidRPr="00D731D4">
        <w:rPr>
          <w:lang w:val="ru-RU"/>
        </w:rPr>
        <w:t>«</w:t>
      </w:r>
      <w:r w:rsidR="004E6A8C" w:rsidRPr="00D731D4">
        <w:rPr>
          <w:lang w:val="ru-RU"/>
        </w:rPr>
        <w:t>зеленого роста</w:t>
      </w:r>
      <w:r w:rsidRPr="00D731D4">
        <w:rPr>
          <w:lang w:val="ru-RU"/>
        </w:rPr>
        <w:t>»</w:t>
      </w:r>
      <w:r w:rsidR="004E6A8C" w:rsidRPr="00D731D4">
        <w:rPr>
          <w:lang w:val="ru-RU"/>
        </w:rPr>
        <w:t xml:space="preserve"> Казахстана представляет текущие экологические приоритеты, один из которых определяет цель к </w:t>
      </w:r>
      <w:r w:rsidRPr="00D731D4">
        <w:rPr>
          <w:lang w:val="ru-RU"/>
        </w:rPr>
        <w:t>2030 году обеспечить 100-процентный охват домохозяйств муниципальными услугами сбора отходов, 95 процентов санитарного хранения отходов и достичь 40-процентной доли переработанных отходов (50 процентов к 2050 году).</w:t>
      </w:r>
    </w:p>
    <w:p w14:paraId="3C85B4CE" w14:textId="7BA28B90" w:rsidR="00AC1D00" w:rsidRPr="00D731D4" w:rsidRDefault="00AC1D00" w:rsidP="00AC1D00">
      <w:pPr>
        <w:spacing w:before="120" w:after="120" w:line="240" w:lineRule="atLeast"/>
        <w:jc w:val="both"/>
        <w:rPr>
          <w:lang w:val="ru-RU"/>
        </w:rPr>
      </w:pPr>
      <w:r w:rsidRPr="00D731D4">
        <w:rPr>
          <w:lang w:val="ru-RU"/>
        </w:rPr>
        <w:t>Реформирование природоохранного законодательства в России в 201</w:t>
      </w:r>
      <w:r w:rsidR="00D731D4" w:rsidRPr="00D731D4">
        <w:rPr>
          <w:lang w:val="ru-RU"/>
        </w:rPr>
        <w:t>4</w:t>
      </w:r>
      <w:r w:rsidRPr="00D731D4">
        <w:rPr>
          <w:lang w:val="ru-RU"/>
        </w:rPr>
        <w:t>-2016 гг., в основном, коснулись двух федеральных законов: «Об охране окружающей среды» ред.2016г  и «Об отходах производства и потребления». Особое внимание уделено обращению с отходами производства и потребления в связи с коренным реформированием данной сферы (Национальный вклад).</w:t>
      </w:r>
    </w:p>
    <w:p w14:paraId="7840D473" w14:textId="77777777" w:rsidR="00D731D4" w:rsidRPr="00D731D4" w:rsidRDefault="00D731D4" w:rsidP="00D731D4">
      <w:pPr>
        <w:jc w:val="both"/>
        <w:rPr>
          <w:lang w:val="ru-RU"/>
        </w:rPr>
      </w:pPr>
      <w:r w:rsidRPr="00D731D4">
        <w:rPr>
          <w:lang w:val="ru-RU"/>
        </w:rPr>
        <w:t>Управление судовыми отходами в морских портах осуществляется в соответствии с Планами управления судовыми отходами,  которые регулируют порядок обращения с ними в морских портах.</w:t>
      </w:r>
    </w:p>
    <w:p w14:paraId="43E3E3CF" w14:textId="77777777" w:rsidR="00C462FE" w:rsidRPr="00D731D4" w:rsidRDefault="00C462FE" w:rsidP="00C462FE">
      <w:pPr>
        <w:spacing w:before="120" w:after="120" w:line="240" w:lineRule="atLeast"/>
        <w:rPr>
          <w:color w:val="000000"/>
          <w:kern w:val="2"/>
          <w:lang w:val="ru-RU"/>
        </w:rPr>
      </w:pPr>
      <w:r w:rsidRPr="00D731D4">
        <w:rPr>
          <w:color w:val="000000"/>
          <w:kern w:val="2"/>
          <w:lang w:val="ru-RU"/>
        </w:rPr>
        <w:t xml:space="preserve">С 2014 по 2016 год федеральное законодательство в сфере обращении с отходами было радикально изменено на фоне передачи полномочий по регулированию данной отрасли на региональный уровень и введения института «региональных операторов по обращению с твердыми коммунальными отходами </w:t>
      </w:r>
      <w:r w:rsidRPr="00D731D4">
        <w:rPr>
          <w:lang w:val="ru-RU"/>
        </w:rPr>
        <w:t>(Национальный вклад)</w:t>
      </w:r>
      <w:r w:rsidRPr="00D731D4">
        <w:rPr>
          <w:color w:val="000000"/>
          <w:kern w:val="2"/>
          <w:lang w:val="ru-RU"/>
        </w:rPr>
        <w:t>.</w:t>
      </w:r>
    </w:p>
    <w:p w14:paraId="6D049C1F" w14:textId="50599562" w:rsidR="005B59B8" w:rsidRPr="00D731D4" w:rsidRDefault="005B59B8" w:rsidP="00C462FE">
      <w:pPr>
        <w:spacing w:before="120" w:after="120" w:line="240" w:lineRule="atLeast"/>
        <w:jc w:val="both"/>
        <w:rPr>
          <w:lang w:val="ru-RU"/>
        </w:rPr>
      </w:pPr>
      <w:r w:rsidRPr="00D731D4">
        <w:rPr>
          <w:lang w:val="ru-RU"/>
        </w:rPr>
        <w:t>В Туркменистане также в 2015 году был принят закон «Об отходах», а также ряд других законов, направленных на укрепление законодательства в области охраны окружающей среды и природопользования (Национальный вклад).</w:t>
      </w:r>
    </w:p>
    <w:p w14:paraId="3BF33F52" w14:textId="77777777" w:rsidR="005B59B8" w:rsidRPr="00D731D4" w:rsidRDefault="005B59B8" w:rsidP="004E1454">
      <w:pPr>
        <w:rPr>
          <w:lang w:val="ru-RU"/>
        </w:rPr>
      </w:pPr>
    </w:p>
    <w:p w14:paraId="00CE33D8" w14:textId="0C8788D5" w:rsidR="00207DD1" w:rsidRPr="00D731D4" w:rsidRDefault="005B59B8" w:rsidP="004E1454">
      <w:pPr>
        <w:rPr>
          <w:lang w:val="ru-RU"/>
        </w:rPr>
      </w:pPr>
      <w:r w:rsidRPr="00D731D4">
        <w:rPr>
          <w:lang w:val="ru-RU"/>
        </w:rPr>
        <w:t>Сток</w:t>
      </w:r>
    </w:p>
    <w:p w14:paraId="61673BE5" w14:textId="77777777" w:rsidR="00991715" w:rsidRPr="00D731D4" w:rsidRDefault="00991715" w:rsidP="004E1454">
      <w:pPr>
        <w:rPr>
          <w:lang w:val="ru-RU"/>
        </w:rPr>
      </w:pPr>
    </w:p>
    <w:p w14:paraId="13AFF7E3" w14:textId="645ED655" w:rsidR="005B59B8" w:rsidRPr="00D731D4" w:rsidRDefault="005B59B8" w:rsidP="005B59B8">
      <w:pPr>
        <w:jc w:val="both"/>
        <w:rPr>
          <w:lang w:val="ru-RU"/>
        </w:rPr>
      </w:pPr>
      <w:r w:rsidRPr="00D731D4">
        <w:rPr>
          <w:lang w:val="ru-RU"/>
        </w:rPr>
        <w:t>В 2012 году все 5 прикаспийских государств ратифицировали юридически обязывающее соглашение (Московский протокол) в рамках Тегеранской конвенции для защиты моря от наземных источников загрязнения. В 2014 году все 5 стран ратифицировали еще один Протокол о сохранении биологического разнообразия (Тегеранская конвенция, 2015).</w:t>
      </w:r>
    </w:p>
    <w:p w14:paraId="118F7C75" w14:textId="77777777" w:rsidR="005B59B8" w:rsidRPr="00D731D4" w:rsidRDefault="005B59B8" w:rsidP="004E1454">
      <w:pPr>
        <w:rPr>
          <w:lang w:val="ru-RU"/>
        </w:rPr>
      </w:pPr>
    </w:p>
    <w:p w14:paraId="16866360" w14:textId="4BEF30D9" w:rsidR="00207DD1" w:rsidRPr="00D731D4" w:rsidRDefault="00752687" w:rsidP="00752687">
      <w:pPr>
        <w:jc w:val="both"/>
        <w:rPr>
          <w:lang w:val="ru-RU"/>
        </w:rPr>
      </w:pPr>
      <w:r w:rsidRPr="00D731D4">
        <w:rPr>
          <w:lang w:val="ru-RU"/>
        </w:rPr>
        <w:t>На национальном уровне Туркменистан ввел в действие нормативные сборы за загрязнение окружающей среды предприятиями, организациями и учреждениями всех форм собственности, расположенными на территории Туркменистана (утверждены Приказом Министерства охраны природы, согласова</w:t>
      </w:r>
      <w:r w:rsidR="00CF4F27">
        <w:rPr>
          <w:lang w:val="ru-RU"/>
        </w:rPr>
        <w:t>ны Министерством финансов, 2014г</w:t>
      </w:r>
      <w:r w:rsidR="00CF4F27" w:rsidRPr="00CF4F27">
        <w:rPr>
          <w:lang w:val="ru-RU"/>
        </w:rPr>
        <w:t>.</w:t>
      </w:r>
      <w:r w:rsidRPr="00D731D4">
        <w:rPr>
          <w:lang w:val="ru-RU"/>
        </w:rPr>
        <w:t>). Водно-болотные угодья на Туркменском побережье Каспийского моря является домом для уникальной фауны, и в 2012 году правительство приняло Закон Туркменистана «Об особо охраняемых природных территориях» и Закон «О фауне» в 2013 году (Национальный вклад).</w:t>
      </w:r>
    </w:p>
    <w:p w14:paraId="5C765686" w14:textId="77777777" w:rsidR="00752687" w:rsidRPr="00D731D4" w:rsidRDefault="00752687" w:rsidP="00752687">
      <w:pPr>
        <w:jc w:val="both"/>
        <w:rPr>
          <w:lang w:val="ru-RU"/>
        </w:rPr>
      </w:pPr>
    </w:p>
    <w:p w14:paraId="7A236602" w14:textId="14C44750" w:rsidR="007D75ED" w:rsidRPr="00D731D4" w:rsidRDefault="00724894" w:rsidP="0041689E">
      <w:pPr>
        <w:jc w:val="both"/>
        <w:rPr>
          <w:lang w:val="ru-RU"/>
        </w:rPr>
      </w:pPr>
      <w:r w:rsidRPr="00724894">
        <w:rPr>
          <w:lang w:val="ru-RU"/>
        </w:rPr>
        <w:t xml:space="preserve">В дополнение к двусторонним и многосторонним соглашениям, которые Иран имеет с другими прибрежными государствами, страна провела ряд мер по снижению воздействия сточных вод, включая </w:t>
      </w:r>
      <w:r>
        <w:rPr>
          <w:lang w:val="ru-RU"/>
        </w:rPr>
        <w:t>проектирование</w:t>
      </w:r>
      <w:r w:rsidRPr="00724894">
        <w:rPr>
          <w:lang w:val="ru-RU"/>
        </w:rPr>
        <w:t xml:space="preserve"> и осуществление сбора</w:t>
      </w:r>
      <w:r>
        <w:rPr>
          <w:lang w:val="ru-RU"/>
        </w:rPr>
        <w:t xml:space="preserve"> и</w:t>
      </w:r>
      <w:r w:rsidRPr="00724894">
        <w:rPr>
          <w:lang w:val="ru-RU"/>
        </w:rPr>
        <w:t xml:space="preserve"> </w:t>
      </w:r>
      <w:r>
        <w:rPr>
          <w:lang w:val="ru-RU"/>
        </w:rPr>
        <w:t>очистки</w:t>
      </w:r>
      <w:r w:rsidRPr="00724894">
        <w:rPr>
          <w:lang w:val="ru-RU"/>
        </w:rPr>
        <w:t xml:space="preserve"> коммунальных и </w:t>
      </w:r>
      <w:r w:rsidRPr="00724894">
        <w:rPr>
          <w:lang w:val="ru-RU"/>
        </w:rPr>
        <w:lastRenderedPageBreak/>
        <w:t>промышленных сточных вод по договорам купли-продажи или удалени</w:t>
      </w:r>
      <w:r>
        <w:rPr>
          <w:lang w:val="ru-RU"/>
        </w:rPr>
        <w:t>я</w:t>
      </w:r>
      <w:r w:rsidRPr="00724894">
        <w:rPr>
          <w:lang w:val="ru-RU"/>
        </w:rPr>
        <w:t xml:space="preserve"> сточных вод с объектов</w:t>
      </w:r>
      <w:r w:rsidR="00341EDE" w:rsidRPr="00D731D4">
        <w:rPr>
          <w:lang w:val="ru-RU"/>
        </w:rPr>
        <w:t>.</w:t>
      </w:r>
    </w:p>
    <w:p w14:paraId="7FE0FACB" w14:textId="1DEE07AC" w:rsidR="00341EDE" w:rsidRPr="00D731D4" w:rsidRDefault="00341EDE" w:rsidP="004E1454">
      <w:pPr>
        <w:rPr>
          <w:lang w:val="ru-RU"/>
        </w:rPr>
      </w:pPr>
    </w:p>
    <w:p w14:paraId="3B0D5576" w14:textId="33DF2140" w:rsidR="007D75ED" w:rsidRPr="00D731D4" w:rsidRDefault="0041689E" w:rsidP="0041689E">
      <w:pPr>
        <w:jc w:val="both"/>
        <w:rPr>
          <w:lang w:val="ru-RU"/>
        </w:rPr>
      </w:pPr>
      <w:proofErr w:type="gramStart"/>
      <w:r w:rsidRPr="008303CF">
        <w:rPr>
          <w:lang w:val="ru-RU"/>
        </w:rPr>
        <w:t>Россия также подготовила двустороннее соглашение с Республикой Казахстан в рамках соглашения между Правительством Российской Федерации и Правительством Республики Казахстан о совместном использовании и охране трансграничных водных объектов (в таких областях, как мониторинг трансграничных водных объектов, включая реки Урал, улучшение качества трансграничных водных ресурсов, ОВОС в трансграничном контексте, строительство водохранилища на реках Большой и Малый Узень (Тегеранская конвенция, 2015).</w:t>
      </w:r>
      <w:proofErr w:type="gramEnd"/>
    </w:p>
    <w:p w14:paraId="3E324D2A" w14:textId="77777777" w:rsidR="009E3229" w:rsidRPr="00D731D4" w:rsidRDefault="009E3229" w:rsidP="004E1454">
      <w:pPr>
        <w:rPr>
          <w:lang w:val="ru-RU"/>
        </w:rPr>
      </w:pPr>
    </w:p>
    <w:p w14:paraId="437E4CF9" w14:textId="72F1B825" w:rsidR="00207DD1" w:rsidRPr="00D731D4" w:rsidRDefault="0041689E" w:rsidP="004E1454">
      <w:pPr>
        <w:rPr>
          <w:lang w:val="ru-RU"/>
        </w:rPr>
      </w:pPr>
      <w:r w:rsidRPr="00D731D4">
        <w:rPr>
          <w:lang w:val="ru-RU"/>
        </w:rPr>
        <w:t>Выбросы в атмосферу</w:t>
      </w:r>
    </w:p>
    <w:p w14:paraId="5F5BBFC7" w14:textId="77777777" w:rsidR="00207DD1" w:rsidRPr="00D731D4" w:rsidRDefault="00207DD1" w:rsidP="004E1454">
      <w:pPr>
        <w:rPr>
          <w:lang w:val="ru-RU"/>
        </w:rPr>
      </w:pPr>
    </w:p>
    <w:p w14:paraId="321DE8C7" w14:textId="52DC4834" w:rsidR="009E3229" w:rsidRPr="00D731D4" w:rsidRDefault="00724894" w:rsidP="009E3229">
      <w:pPr>
        <w:jc w:val="both"/>
        <w:rPr>
          <w:lang w:val="ru-RU"/>
        </w:rPr>
      </w:pPr>
      <w:r>
        <w:rPr>
          <w:lang w:val="ru-RU"/>
        </w:rPr>
        <w:t>К</w:t>
      </w:r>
      <w:r w:rsidR="009E3229" w:rsidRPr="00D731D4">
        <w:rPr>
          <w:lang w:val="ru-RU"/>
        </w:rPr>
        <w:t xml:space="preserve">онцепция «зеленого роста» Казахстана представляет собой текущие экологические приоритеты, один из которых указывает на то, что к 2030 году Казахстан </w:t>
      </w:r>
      <w:r>
        <w:rPr>
          <w:lang w:val="ru-RU"/>
        </w:rPr>
        <w:t>понизит</w:t>
      </w:r>
      <w:r w:rsidR="009E3229" w:rsidRPr="00D731D4">
        <w:rPr>
          <w:lang w:val="ru-RU"/>
        </w:rPr>
        <w:t xml:space="preserve"> </w:t>
      </w:r>
      <w:r w:rsidRPr="00D731D4">
        <w:rPr>
          <w:lang w:val="ru-RU"/>
        </w:rPr>
        <w:t>загрязнени</w:t>
      </w:r>
      <w:r>
        <w:rPr>
          <w:lang w:val="ru-RU"/>
        </w:rPr>
        <w:t>е</w:t>
      </w:r>
      <w:r w:rsidRPr="00D731D4">
        <w:rPr>
          <w:lang w:val="ru-RU"/>
        </w:rPr>
        <w:t xml:space="preserve"> воздуха </w:t>
      </w:r>
      <w:r>
        <w:rPr>
          <w:lang w:val="ru-RU"/>
        </w:rPr>
        <w:t xml:space="preserve">до </w:t>
      </w:r>
      <w:r w:rsidR="009E3229" w:rsidRPr="00D731D4">
        <w:rPr>
          <w:lang w:val="ru-RU"/>
        </w:rPr>
        <w:t xml:space="preserve">европейского уровня (Программа партнерства </w:t>
      </w:r>
      <w:r w:rsidR="009E3229" w:rsidRPr="00D731D4">
        <w:t>Green</w:t>
      </w:r>
      <w:r w:rsidR="009E3229" w:rsidRPr="00D731D4">
        <w:rPr>
          <w:lang w:val="ru-RU"/>
        </w:rPr>
        <w:t xml:space="preserve"> </w:t>
      </w:r>
      <w:r w:rsidR="009E3229" w:rsidRPr="00D731D4">
        <w:t>Bridge</w:t>
      </w:r>
      <w:r w:rsidR="009E3229" w:rsidRPr="00D731D4">
        <w:rPr>
          <w:lang w:val="ru-RU"/>
        </w:rPr>
        <w:t>, 2013).</w:t>
      </w:r>
    </w:p>
    <w:p w14:paraId="51FACF42" w14:textId="77777777" w:rsidR="009E3229" w:rsidRPr="00D731D4" w:rsidRDefault="009E3229" w:rsidP="004E1454">
      <w:pPr>
        <w:rPr>
          <w:lang w:val="ru-RU"/>
        </w:rPr>
      </w:pPr>
    </w:p>
    <w:p w14:paraId="35E095B8" w14:textId="28796726" w:rsidR="00207DD1" w:rsidRPr="00D731D4" w:rsidRDefault="009E3229" w:rsidP="004E1454">
      <w:r w:rsidRPr="00D731D4">
        <w:rPr>
          <w:lang w:val="ru-RU"/>
        </w:rPr>
        <w:t>Твердые</w:t>
      </w:r>
      <w:r w:rsidRPr="00D731D4">
        <w:t xml:space="preserve"> </w:t>
      </w:r>
      <w:r w:rsidRPr="00D731D4">
        <w:rPr>
          <w:lang w:val="ru-RU"/>
        </w:rPr>
        <w:t>отходы</w:t>
      </w:r>
    </w:p>
    <w:p w14:paraId="099457BA" w14:textId="77777777" w:rsidR="007D75ED" w:rsidRPr="00D731D4" w:rsidRDefault="007D75ED" w:rsidP="004E1454"/>
    <w:p w14:paraId="03DC7C61" w14:textId="77777777" w:rsidR="00207DD1" w:rsidRPr="00D731D4" w:rsidRDefault="00207DD1" w:rsidP="004E1454">
      <w:r w:rsidRPr="00D731D4">
        <w:t xml:space="preserve">Solid waste continues to be a challenge for the Caspian littoral states along the coast. There are plans for better waste management systems along the coast. As an example, in Iran Article 38e stipulates the supervision of the implementation of comprehensive waste management plans, particularly on the shores of the seas, rivers, forests and plains of the wetlands and managing at least 20 percent of the existing waste volume with the appropriate method (Iran contribution). </w:t>
      </w:r>
    </w:p>
    <w:p w14:paraId="3C9C421F" w14:textId="77777777" w:rsidR="00207DD1" w:rsidRPr="00D731D4" w:rsidRDefault="00207DD1" w:rsidP="004E1454"/>
    <w:p w14:paraId="1B655B82" w14:textId="022E73A8" w:rsidR="00CC0975" w:rsidRPr="00D731D4" w:rsidRDefault="008303CF" w:rsidP="004E1454">
      <w:pPr>
        <w:pStyle w:val="Heading1"/>
        <w:spacing w:before="0"/>
        <w:rPr>
          <w:rFonts w:ascii="Times New Roman" w:hAnsi="Times New Roman" w:cs="Times New Roman"/>
          <w:sz w:val="24"/>
          <w:szCs w:val="24"/>
          <w:lang w:val="ru-RU"/>
        </w:rPr>
      </w:pPr>
      <w:bookmarkStart w:id="52" w:name="_Toc518546210"/>
      <w:r>
        <w:rPr>
          <w:rFonts w:ascii="Times New Roman" w:hAnsi="Times New Roman" w:cs="Times New Roman"/>
          <w:sz w:val="24"/>
          <w:szCs w:val="24"/>
          <w:lang w:val="ru-RU"/>
        </w:rPr>
        <w:t xml:space="preserve">8 </w:t>
      </w:r>
      <w:r w:rsidR="009E3229" w:rsidRPr="00D731D4">
        <w:rPr>
          <w:rFonts w:ascii="Times New Roman" w:hAnsi="Times New Roman" w:cs="Times New Roman"/>
          <w:sz w:val="24"/>
          <w:szCs w:val="24"/>
          <w:lang w:val="ru-RU"/>
        </w:rPr>
        <w:t>Мониторинг и соблюдение</w:t>
      </w:r>
      <w:r w:rsidR="00EF0261" w:rsidRPr="00D731D4">
        <w:rPr>
          <w:rFonts w:ascii="Times New Roman" w:hAnsi="Times New Roman" w:cs="Times New Roman"/>
          <w:sz w:val="24"/>
          <w:szCs w:val="24"/>
          <w:lang w:val="ru-RU"/>
        </w:rPr>
        <w:t xml:space="preserve"> исполнения</w:t>
      </w:r>
      <w:bookmarkEnd w:id="52"/>
    </w:p>
    <w:p w14:paraId="721367E9" w14:textId="77777777" w:rsidR="00DC004A" w:rsidRPr="00D731D4" w:rsidRDefault="00DC004A" w:rsidP="004E1454">
      <w:pPr>
        <w:rPr>
          <w:bCs/>
          <w:lang w:val="ru-RU"/>
        </w:rPr>
      </w:pPr>
    </w:p>
    <w:p w14:paraId="5010890F" w14:textId="77777777" w:rsidR="009E3229" w:rsidRPr="00D731D4" w:rsidRDefault="009E3229" w:rsidP="009E3229">
      <w:pPr>
        <w:jc w:val="both"/>
        <w:rPr>
          <w:bCs/>
          <w:lang w:val="ru-RU"/>
        </w:rPr>
      </w:pPr>
      <w:r w:rsidRPr="00D731D4">
        <w:rPr>
          <w:bCs/>
          <w:lang w:val="ru-RU"/>
        </w:rPr>
        <w:t xml:space="preserve">Широко признается, что охрана окружающей среды, понимание нагрузки, состояния, воздействия и реагирования экосистем и разработка мер по предотвращению или смягчению нежелательных изменений должны основываться </w:t>
      </w:r>
      <w:proofErr w:type="gramStart"/>
      <w:r w:rsidRPr="00D731D4">
        <w:rPr>
          <w:bCs/>
          <w:lang w:val="ru-RU"/>
        </w:rPr>
        <w:t>на</w:t>
      </w:r>
      <w:proofErr w:type="gramEnd"/>
      <w:r w:rsidRPr="00D731D4">
        <w:rPr>
          <w:bCs/>
          <w:lang w:val="ru-RU"/>
        </w:rPr>
        <w:t xml:space="preserve"> </w:t>
      </w:r>
      <w:proofErr w:type="gramStart"/>
      <w:r w:rsidRPr="00D731D4">
        <w:rPr>
          <w:bCs/>
          <w:lang w:val="ru-RU"/>
        </w:rPr>
        <w:t>надлежащим</w:t>
      </w:r>
      <w:proofErr w:type="gramEnd"/>
      <w:r w:rsidRPr="00D731D4">
        <w:rPr>
          <w:bCs/>
          <w:lang w:val="ru-RU"/>
        </w:rPr>
        <w:t xml:space="preserve"> образом организованной системе мониторинга и соблюдения.</w:t>
      </w:r>
    </w:p>
    <w:p w14:paraId="7617324D" w14:textId="77777777" w:rsidR="009E3229" w:rsidRPr="00D731D4" w:rsidRDefault="009E3229" w:rsidP="004E1454">
      <w:pPr>
        <w:rPr>
          <w:bCs/>
          <w:lang w:val="ru-RU"/>
        </w:rPr>
      </w:pPr>
    </w:p>
    <w:p w14:paraId="1BD20831" w14:textId="403A6F1D" w:rsidR="00D353D7" w:rsidRPr="00D731D4" w:rsidRDefault="009E3229" w:rsidP="009E3229">
      <w:pPr>
        <w:jc w:val="both"/>
        <w:rPr>
          <w:bCs/>
          <w:lang w:val="ru-RU"/>
        </w:rPr>
      </w:pPr>
      <w:r w:rsidRPr="00D731D4">
        <w:rPr>
          <w:bCs/>
          <w:lang w:val="ru-RU"/>
        </w:rPr>
        <w:t>Международные природоохранные конвенции, договоры, соглашения, решения по вопросам, связанным с охраной и рациональным использованием природных ресурсов, являются наиболее важным инструментом, который закладывает основу глобальной экологической политики. В настоящее время насчитывается около 500 международных соглашений по различным аспектам охраны окружающей среды.</w:t>
      </w:r>
    </w:p>
    <w:p w14:paraId="112D97B6" w14:textId="6AFF018B" w:rsidR="009E3229" w:rsidRPr="00D731D4" w:rsidRDefault="009E3229" w:rsidP="004E1454">
      <w:pPr>
        <w:rPr>
          <w:bCs/>
          <w:lang w:val="ru-RU"/>
        </w:rPr>
      </w:pPr>
    </w:p>
    <w:p w14:paraId="0BC75F15" w14:textId="6E987CF7" w:rsidR="00D353D7" w:rsidRPr="00D731D4" w:rsidRDefault="009E3229" w:rsidP="009E3229">
      <w:pPr>
        <w:jc w:val="both"/>
        <w:rPr>
          <w:bCs/>
          <w:lang w:val="ru-RU"/>
        </w:rPr>
      </w:pPr>
      <w:r w:rsidRPr="00D731D4">
        <w:rPr>
          <w:bCs/>
          <w:lang w:val="ru-RU"/>
        </w:rPr>
        <w:t>Большая часть международн</w:t>
      </w:r>
      <w:r w:rsidR="0070291B" w:rsidRPr="00D731D4">
        <w:rPr>
          <w:bCs/>
          <w:lang w:val="ru-RU"/>
        </w:rPr>
        <w:t>ых правовых инструментов</w:t>
      </w:r>
      <w:r w:rsidRPr="00D731D4">
        <w:rPr>
          <w:bCs/>
          <w:lang w:val="ru-RU"/>
        </w:rPr>
        <w:t>, касающихся охраны окружающей среды, принадлежит резолюциям Генеральной Ассамбл</w:t>
      </w:r>
      <w:proofErr w:type="gramStart"/>
      <w:r w:rsidRPr="00D731D4">
        <w:rPr>
          <w:bCs/>
          <w:lang w:val="ru-RU"/>
        </w:rPr>
        <w:t>еи ОО</w:t>
      </w:r>
      <w:proofErr w:type="gramEnd"/>
      <w:r w:rsidRPr="00D731D4">
        <w:rPr>
          <w:bCs/>
          <w:lang w:val="ru-RU"/>
        </w:rPr>
        <w:t xml:space="preserve">Н и Всемирной </w:t>
      </w:r>
      <w:r w:rsidR="0070291B" w:rsidRPr="00D731D4">
        <w:rPr>
          <w:bCs/>
          <w:lang w:val="ru-RU"/>
        </w:rPr>
        <w:t>х</w:t>
      </w:r>
      <w:r w:rsidRPr="00D731D4">
        <w:rPr>
          <w:bCs/>
          <w:lang w:val="ru-RU"/>
        </w:rPr>
        <w:t>артии природы. Они играют ключевую роль в реализации принципов и положений международно</w:t>
      </w:r>
      <w:r w:rsidR="0070291B" w:rsidRPr="00D731D4">
        <w:rPr>
          <w:bCs/>
          <w:lang w:val="ru-RU"/>
        </w:rPr>
        <w:t xml:space="preserve">го </w:t>
      </w:r>
      <w:r w:rsidRPr="00D731D4">
        <w:rPr>
          <w:bCs/>
          <w:lang w:val="ru-RU"/>
        </w:rPr>
        <w:t xml:space="preserve">правового </w:t>
      </w:r>
      <w:r w:rsidR="0070291B" w:rsidRPr="00D731D4">
        <w:rPr>
          <w:bCs/>
          <w:lang w:val="ru-RU"/>
        </w:rPr>
        <w:t>природоохранного</w:t>
      </w:r>
      <w:r w:rsidRPr="00D731D4">
        <w:rPr>
          <w:bCs/>
          <w:lang w:val="ru-RU"/>
        </w:rPr>
        <w:t xml:space="preserve"> сотрудничества. Эти документы охватывают почти все виды природных ресурсов и наиболее опасную деятельность человека.</w:t>
      </w:r>
    </w:p>
    <w:p w14:paraId="17D37729" w14:textId="77777777" w:rsidR="009E3229" w:rsidRPr="00D731D4" w:rsidRDefault="009E3229" w:rsidP="004E1454">
      <w:pPr>
        <w:rPr>
          <w:bCs/>
          <w:lang w:val="ru-RU"/>
        </w:rPr>
      </w:pPr>
    </w:p>
    <w:p w14:paraId="12681100" w14:textId="30740751" w:rsidR="0070291B" w:rsidRPr="00D731D4" w:rsidRDefault="0070291B" w:rsidP="0070291B">
      <w:pPr>
        <w:jc w:val="both"/>
        <w:rPr>
          <w:bCs/>
          <w:lang w:val="ru-RU"/>
        </w:rPr>
      </w:pPr>
      <w:r w:rsidRPr="00D731D4">
        <w:rPr>
          <w:bCs/>
          <w:lang w:val="ru-RU"/>
        </w:rPr>
        <w:lastRenderedPageBreak/>
        <w:t xml:space="preserve">Российская Федерация активно участвует в международном сотрудничестве в области охраны окружающей среды, включая морскую среду. Это находит отражение в подписании, ратификации и реализации соответствующих конвенций. Вместе с тем, Россия не присоединилась </w:t>
      </w:r>
      <w:proofErr w:type="gramStart"/>
      <w:r w:rsidRPr="00D731D4">
        <w:rPr>
          <w:bCs/>
          <w:lang w:val="ru-RU"/>
        </w:rPr>
        <w:t>к</w:t>
      </w:r>
      <w:proofErr w:type="gramEnd"/>
      <w:r w:rsidRPr="00D731D4">
        <w:rPr>
          <w:bCs/>
          <w:lang w:val="ru-RU"/>
        </w:rPr>
        <w:t xml:space="preserve"> </w:t>
      </w:r>
      <w:proofErr w:type="gramStart"/>
      <w:r w:rsidRPr="00D731D4">
        <w:rPr>
          <w:bCs/>
          <w:lang w:val="ru-RU"/>
        </w:rPr>
        <w:t>Конвенция</w:t>
      </w:r>
      <w:proofErr w:type="gramEnd"/>
      <w:r w:rsidRPr="00D731D4">
        <w:rPr>
          <w:bCs/>
          <w:lang w:val="ru-RU"/>
        </w:rPr>
        <w:t xml:space="preserve"> о доступе к информации, участии общественности в процессе принятия решений и доступе к правосудию по вопросам, касающимся окружающей среды (</w:t>
      </w:r>
      <w:proofErr w:type="spellStart"/>
      <w:r w:rsidRPr="00D731D4">
        <w:rPr>
          <w:bCs/>
          <w:lang w:val="ru-RU"/>
        </w:rPr>
        <w:t>Орхусская</w:t>
      </w:r>
      <w:proofErr w:type="spellEnd"/>
      <w:r w:rsidRPr="00D731D4">
        <w:rPr>
          <w:bCs/>
          <w:lang w:val="ru-RU"/>
        </w:rPr>
        <w:t xml:space="preserve"> конвенция), и не выразила своего согласия на обязательства по Конвенции об оценке воздействия на окружающую среду в трансграничном контексте (Конвенция </w:t>
      </w:r>
      <w:proofErr w:type="spellStart"/>
      <w:r w:rsidRPr="00D731D4">
        <w:rPr>
          <w:bCs/>
          <w:lang w:val="ru-RU"/>
        </w:rPr>
        <w:t>Эспо</w:t>
      </w:r>
      <w:proofErr w:type="spellEnd"/>
      <w:r w:rsidRPr="00D731D4">
        <w:rPr>
          <w:bCs/>
          <w:lang w:val="ru-RU"/>
        </w:rPr>
        <w:t>). Это негативно сказывается на обмене важной экологической информацией.</w:t>
      </w:r>
    </w:p>
    <w:p w14:paraId="4BF492EF" w14:textId="77777777" w:rsidR="0070291B" w:rsidRPr="00D731D4" w:rsidRDefault="0070291B" w:rsidP="004E1454">
      <w:pPr>
        <w:rPr>
          <w:bCs/>
          <w:lang w:val="ru-RU"/>
        </w:rPr>
      </w:pPr>
    </w:p>
    <w:p w14:paraId="7F90D1A2" w14:textId="0B100089" w:rsidR="0070291B" w:rsidRPr="00D731D4" w:rsidRDefault="0070291B" w:rsidP="00242781">
      <w:pPr>
        <w:jc w:val="both"/>
        <w:rPr>
          <w:bCs/>
          <w:lang w:val="ru-RU"/>
        </w:rPr>
      </w:pPr>
      <w:r w:rsidRPr="00D731D4">
        <w:rPr>
          <w:bCs/>
          <w:lang w:val="ru-RU"/>
        </w:rPr>
        <w:t>Правовая база мониторинга и соблюдения основана на следующих основных законах:</w:t>
      </w:r>
    </w:p>
    <w:p w14:paraId="71C71F85" w14:textId="1DB31563" w:rsidR="0070291B" w:rsidRPr="00D731D4" w:rsidRDefault="00242781" w:rsidP="00242781">
      <w:pPr>
        <w:pStyle w:val="ListParagraph"/>
        <w:numPr>
          <w:ilvl w:val="0"/>
          <w:numId w:val="33"/>
        </w:numPr>
        <w:jc w:val="both"/>
        <w:rPr>
          <w:rFonts w:ascii="Times New Roman" w:hAnsi="Times New Roman" w:cs="Times New Roman"/>
          <w:bCs/>
          <w:lang w:val="ru-RU"/>
        </w:rPr>
      </w:pPr>
      <w:r w:rsidRPr="00D731D4">
        <w:rPr>
          <w:rFonts w:ascii="Times New Roman" w:hAnsi="Times New Roman" w:cs="Times New Roman"/>
          <w:bCs/>
          <w:lang w:val="ru-RU"/>
        </w:rPr>
        <w:t>О</w:t>
      </w:r>
      <w:r w:rsidR="0070291B" w:rsidRPr="00D731D4">
        <w:rPr>
          <w:rFonts w:ascii="Times New Roman" w:hAnsi="Times New Roman" w:cs="Times New Roman"/>
          <w:bCs/>
          <w:lang w:val="ru-RU"/>
        </w:rPr>
        <w:t>б охране окружающей среды;</w:t>
      </w:r>
    </w:p>
    <w:p w14:paraId="670ECC63" w14:textId="3FD78491" w:rsidR="00242781" w:rsidRPr="00D731D4" w:rsidRDefault="00242781" w:rsidP="00242781">
      <w:pPr>
        <w:pStyle w:val="ListParagraph"/>
        <w:numPr>
          <w:ilvl w:val="0"/>
          <w:numId w:val="33"/>
        </w:numPr>
        <w:jc w:val="both"/>
        <w:rPr>
          <w:rFonts w:ascii="Times New Roman" w:hAnsi="Times New Roman" w:cs="Times New Roman"/>
          <w:bCs/>
          <w:lang w:val="ru-RU"/>
        </w:rPr>
      </w:pPr>
      <w:r w:rsidRPr="00D731D4">
        <w:rPr>
          <w:rFonts w:ascii="Times New Roman" w:hAnsi="Times New Roman" w:cs="Times New Roman"/>
          <w:bCs/>
          <w:lang w:val="ru-RU"/>
        </w:rPr>
        <w:t>О гидрометеорологической службе;</w:t>
      </w:r>
    </w:p>
    <w:p w14:paraId="51C24BC5" w14:textId="4A05758F" w:rsidR="0070291B" w:rsidRPr="00D731D4" w:rsidRDefault="00242781" w:rsidP="00242781">
      <w:pPr>
        <w:pStyle w:val="ListParagraph"/>
        <w:numPr>
          <w:ilvl w:val="0"/>
          <w:numId w:val="33"/>
        </w:numPr>
        <w:jc w:val="both"/>
        <w:rPr>
          <w:rFonts w:ascii="Times New Roman" w:hAnsi="Times New Roman" w:cs="Times New Roman"/>
          <w:bCs/>
          <w:lang w:val="ru-RU"/>
        </w:rPr>
      </w:pPr>
      <w:r w:rsidRPr="00D731D4">
        <w:rPr>
          <w:rFonts w:ascii="Times New Roman" w:hAnsi="Times New Roman" w:cs="Times New Roman"/>
          <w:bCs/>
          <w:lang w:val="ru-RU"/>
        </w:rPr>
        <w:t>В</w:t>
      </w:r>
      <w:r w:rsidR="0070291B" w:rsidRPr="00D731D4">
        <w:rPr>
          <w:rFonts w:ascii="Times New Roman" w:hAnsi="Times New Roman" w:cs="Times New Roman"/>
          <w:bCs/>
          <w:lang w:val="ru-RU"/>
        </w:rPr>
        <w:t>одный кодекс</w:t>
      </w:r>
      <w:r w:rsidRPr="00D731D4">
        <w:rPr>
          <w:rFonts w:ascii="Times New Roman" w:hAnsi="Times New Roman" w:cs="Times New Roman"/>
          <w:bCs/>
          <w:lang w:val="ru-RU"/>
        </w:rPr>
        <w:t>;</w:t>
      </w:r>
    </w:p>
    <w:p w14:paraId="25E1A227" w14:textId="61F70769" w:rsidR="0070291B" w:rsidRPr="00D731D4" w:rsidRDefault="00242781" w:rsidP="00242781">
      <w:pPr>
        <w:pStyle w:val="ListParagraph"/>
        <w:numPr>
          <w:ilvl w:val="0"/>
          <w:numId w:val="33"/>
        </w:numPr>
        <w:jc w:val="both"/>
        <w:rPr>
          <w:rFonts w:ascii="Times New Roman" w:hAnsi="Times New Roman" w:cs="Times New Roman"/>
          <w:bCs/>
          <w:lang w:val="ru-RU"/>
        </w:rPr>
      </w:pPr>
      <w:r w:rsidRPr="00D731D4">
        <w:rPr>
          <w:rFonts w:ascii="Times New Roman" w:hAnsi="Times New Roman" w:cs="Times New Roman"/>
          <w:bCs/>
          <w:lang w:val="ru-RU"/>
        </w:rPr>
        <w:t>О</w:t>
      </w:r>
      <w:r w:rsidR="0070291B" w:rsidRPr="00D731D4">
        <w:rPr>
          <w:rFonts w:ascii="Times New Roman" w:hAnsi="Times New Roman" w:cs="Times New Roman"/>
          <w:bCs/>
          <w:lang w:val="ru-RU"/>
        </w:rPr>
        <w:t xml:space="preserve"> рыболовств</w:t>
      </w:r>
      <w:r w:rsidRPr="00D731D4">
        <w:rPr>
          <w:rFonts w:ascii="Times New Roman" w:hAnsi="Times New Roman" w:cs="Times New Roman"/>
          <w:bCs/>
          <w:lang w:val="ru-RU"/>
        </w:rPr>
        <w:t>е</w:t>
      </w:r>
      <w:r w:rsidR="0070291B" w:rsidRPr="00D731D4">
        <w:rPr>
          <w:rFonts w:ascii="Times New Roman" w:hAnsi="Times New Roman" w:cs="Times New Roman"/>
          <w:bCs/>
          <w:lang w:val="ru-RU"/>
        </w:rPr>
        <w:t xml:space="preserve"> и </w:t>
      </w:r>
      <w:r w:rsidRPr="00D731D4">
        <w:rPr>
          <w:rFonts w:ascii="Times New Roman" w:hAnsi="Times New Roman" w:cs="Times New Roman"/>
          <w:bCs/>
          <w:lang w:val="ru-RU"/>
        </w:rPr>
        <w:t>сохранении</w:t>
      </w:r>
      <w:r w:rsidR="0070291B" w:rsidRPr="00D731D4">
        <w:rPr>
          <w:rFonts w:ascii="Times New Roman" w:hAnsi="Times New Roman" w:cs="Times New Roman"/>
          <w:bCs/>
          <w:lang w:val="ru-RU"/>
        </w:rPr>
        <w:t xml:space="preserve"> водн</w:t>
      </w:r>
      <w:r w:rsidRPr="00D731D4">
        <w:rPr>
          <w:rFonts w:ascii="Times New Roman" w:hAnsi="Times New Roman" w:cs="Times New Roman"/>
          <w:bCs/>
          <w:lang w:val="ru-RU"/>
        </w:rPr>
        <w:t xml:space="preserve">ых </w:t>
      </w:r>
      <w:r w:rsidR="0070291B" w:rsidRPr="00D731D4">
        <w:rPr>
          <w:rFonts w:ascii="Times New Roman" w:hAnsi="Times New Roman" w:cs="Times New Roman"/>
          <w:bCs/>
          <w:lang w:val="ru-RU"/>
        </w:rPr>
        <w:t>биологических ресурсов</w:t>
      </w:r>
      <w:r w:rsidRPr="00D731D4">
        <w:rPr>
          <w:rFonts w:ascii="Times New Roman" w:hAnsi="Times New Roman" w:cs="Times New Roman"/>
          <w:bCs/>
          <w:lang w:val="ru-RU"/>
        </w:rPr>
        <w:t>;</w:t>
      </w:r>
    </w:p>
    <w:p w14:paraId="26F389E2" w14:textId="67FD65B6" w:rsidR="00242781" w:rsidRPr="00D731D4" w:rsidRDefault="00242781" w:rsidP="00242781">
      <w:pPr>
        <w:pStyle w:val="ListParagraph"/>
        <w:numPr>
          <w:ilvl w:val="0"/>
          <w:numId w:val="33"/>
        </w:numPr>
        <w:jc w:val="both"/>
        <w:rPr>
          <w:rFonts w:ascii="Times New Roman" w:hAnsi="Times New Roman" w:cs="Times New Roman"/>
          <w:bCs/>
          <w:lang w:val="ru-RU"/>
        </w:rPr>
      </w:pPr>
      <w:r w:rsidRPr="00D731D4">
        <w:rPr>
          <w:rFonts w:ascii="Times New Roman" w:hAnsi="Times New Roman" w:cs="Times New Roman"/>
          <w:bCs/>
          <w:lang w:val="ru-RU"/>
        </w:rPr>
        <w:t>О внутренних морских водах, территориальном море и прилежащей зоне Российской Федерации;</w:t>
      </w:r>
    </w:p>
    <w:p w14:paraId="67456310" w14:textId="69ACC4F7" w:rsidR="0070291B" w:rsidRPr="00D731D4" w:rsidRDefault="00242781" w:rsidP="00242781">
      <w:pPr>
        <w:pStyle w:val="ListParagraph"/>
        <w:numPr>
          <w:ilvl w:val="0"/>
          <w:numId w:val="33"/>
        </w:numPr>
        <w:jc w:val="both"/>
        <w:rPr>
          <w:rFonts w:ascii="Times New Roman" w:hAnsi="Times New Roman" w:cs="Times New Roman"/>
          <w:bCs/>
          <w:lang w:val="ru-RU"/>
        </w:rPr>
      </w:pPr>
      <w:r w:rsidRPr="00D731D4">
        <w:rPr>
          <w:rFonts w:ascii="Times New Roman" w:hAnsi="Times New Roman" w:cs="Times New Roman"/>
          <w:bCs/>
          <w:lang w:val="ru-RU"/>
        </w:rPr>
        <w:t>Об исключительной экономической зоне Российской Федерации;</w:t>
      </w:r>
    </w:p>
    <w:p w14:paraId="6BF63DC4" w14:textId="59855330" w:rsidR="0070291B" w:rsidRPr="00D731D4" w:rsidRDefault="00242781" w:rsidP="00242781">
      <w:pPr>
        <w:pStyle w:val="ListParagraph"/>
        <w:numPr>
          <w:ilvl w:val="0"/>
          <w:numId w:val="33"/>
        </w:numPr>
        <w:rPr>
          <w:rFonts w:ascii="Times New Roman" w:hAnsi="Times New Roman" w:cs="Times New Roman"/>
          <w:bCs/>
          <w:lang w:val="ru-RU"/>
        </w:rPr>
      </w:pPr>
      <w:r w:rsidRPr="00D731D4">
        <w:rPr>
          <w:rFonts w:ascii="Times New Roman" w:hAnsi="Times New Roman" w:cs="Times New Roman"/>
          <w:bCs/>
          <w:lang w:val="ru-RU"/>
        </w:rPr>
        <w:t>О</w:t>
      </w:r>
      <w:r w:rsidR="0070291B" w:rsidRPr="00D731D4">
        <w:rPr>
          <w:rFonts w:ascii="Times New Roman" w:hAnsi="Times New Roman" w:cs="Times New Roman"/>
          <w:bCs/>
          <w:lang w:val="ru-RU"/>
        </w:rPr>
        <w:t xml:space="preserve"> континентальном шельфе</w:t>
      </w:r>
      <w:r w:rsidRPr="00D731D4">
        <w:rPr>
          <w:lang w:val="ru-RU"/>
        </w:rPr>
        <w:t xml:space="preserve"> </w:t>
      </w:r>
      <w:r w:rsidRPr="00D731D4">
        <w:rPr>
          <w:rFonts w:ascii="Times New Roman" w:hAnsi="Times New Roman" w:cs="Times New Roman"/>
          <w:bCs/>
          <w:lang w:val="ru-RU"/>
        </w:rPr>
        <w:t>Российской Федерации;</w:t>
      </w:r>
    </w:p>
    <w:p w14:paraId="60AC8A0D" w14:textId="7B194FE7" w:rsidR="0070291B" w:rsidRPr="00D731D4" w:rsidRDefault="0070291B" w:rsidP="0070291B">
      <w:pPr>
        <w:rPr>
          <w:bCs/>
          <w:lang w:val="ru-RU"/>
        </w:rPr>
      </w:pPr>
      <w:r w:rsidRPr="00D731D4">
        <w:rPr>
          <w:bCs/>
          <w:lang w:val="ru-RU"/>
        </w:rPr>
        <w:t xml:space="preserve">и </w:t>
      </w:r>
      <w:r w:rsidR="00242781" w:rsidRPr="00D731D4">
        <w:rPr>
          <w:bCs/>
          <w:lang w:val="ru-RU"/>
        </w:rPr>
        <w:t xml:space="preserve">на </w:t>
      </w:r>
      <w:r w:rsidRPr="00D731D4">
        <w:rPr>
          <w:bCs/>
          <w:lang w:val="ru-RU"/>
        </w:rPr>
        <w:t>постановлениях Правительства:</w:t>
      </w:r>
    </w:p>
    <w:p w14:paraId="56390CAF" w14:textId="58FD1A90" w:rsidR="0070291B" w:rsidRPr="00D731D4" w:rsidRDefault="00242781" w:rsidP="00242781">
      <w:pPr>
        <w:pStyle w:val="ListParagraph"/>
        <w:numPr>
          <w:ilvl w:val="0"/>
          <w:numId w:val="36"/>
        </w:numPr>
        <w:jc w:val="both"/>
        <w:rPr>
          <w:rFonts w:ascii="Times New Roman" w:hAnsi="Times New Roman" w:cs="Times New Roman"/>
          <w:bCs/>
          <w:lang w:val="ru-RU"/>
        </w:rPr>
      </w:pPr>
      <w:r w:rsidRPr="00D731D4">
        <w:rPr>
          <w:rFonts w:ascii="Times New Roman" w:hAnsi="Times New Roman" w:cs="Times New Roman"/>
          <w:bCs/>
          <w:lang w:val="ru-RU"/>
        </w:rPr>
        <w:t>О государственном экологическом мониторинге (государственном мониторинге окружающей среды) и государственном фонде данных государственного экологического мониторинга (государственного мониторинга окружающей среды)</w:t>
      </w:r>
      <w:r w:rsidR="00620B84" w:rsidRPr="00D731D4">
        <w:rPr>
          <w:rFonts w:ascii="Times New Roman" w:hAnsi="Times New Roman" w:cs="Times New Roman"/>
          <w:bCs/>
          <w:lang w:val="ru-RU"/>
        </w:rPr>
        <w:t>;</w:t>
      </w:r>
    </w:p>
    <w:p w14:paraId="65A867FE" w14:textId="5D2C2AD0" w:rsidR="0070291B" w:rsidRPr="00D731D4" w:rsidRDefault="00620B84" w:rsidP="00620B84">
      <w:pPr>
        <w:pStyle w:val="ListParagraph"/>
        <w:numPr>
          <w:ilvl w:val="0"/>
          <w:numId w:val="36"/>
        </w:numPr>
        <w:jc w:val="both"/>
        <w:rPr>
          <w:rFonts w:ascii="Times New Roman" w:hAnsi="Times New Roman" w:cs="Times New Roman"/>
          <w:bCs/>
          <w:lang w:val="ru-RU"/>
        </w:rPr>
      </w:pPr>
      <w:r w:rsidRPr="00D731D4">
        <w:rPr>
          <w:rFonts w:ascii="Times New Roman" w:hAnsi="Times New Roman" w:cs="Times New Roman"/>
          <w:bCs/>
          <w:lang w:val="ru-RU"/>
        </w:rPr>
        <w:t>Об утверждении Положения об осуществлении государственного мониторинга водных объектов;</w:t>
      </w:r>
    </w:p>
    <w:p w14:paraId="08AA73FD" w14:textId="50C836B1" w:rsidR="0070291B" w:rsidRPr="00D731D4" w:rsidRDefault="00620B84" w:rsidP="00620B84">
      <w:pPr>
        <w:pStyle w:val="ListParagraph"/>
        <w:numPr>
          <w:ilvl w:val="0"/>
          <w:numId w:val="36"/>
        </w:numPr>
        <w:jc w:val="both"/>
        <w:rPr>
          <w:rFonts w:ascii="Times New Roman" w:hAnsi="Times New Roman" w:cs="Times New Roman"/>
          <w:bCs/>
          <w:lang w:val="ru-RU"/>
        </w:rPr>
      </w:pPr>
      <w:r w:rsidRPr="00D731D4">
        <w:rPr>
          <w:rFonts w:ascii="Times New Roman" w:hAnsi="Times New Roman" w:cs="Times New Roman"/>
          <w:bCs/>
          <w:lang w:val="ru-RU"/>
        </w:rPr>
        <w:t>Об утверждении Положения об осуществлении государственного мониторинга водных биологических ресурсов и применении его данных</w:t>
      </w:r>
      <w:r w:rsidR="00E50538" w:rsidRPr="00D731D4">
        <w:rPr>
          <w:rFonts w:ascii="Times New Roman" w:hAnsi="Times New Roman" w:cs="Times New Roman"/>
          <w:bCs/>
          <w:lang w:val="ru-RU"/>
        </w:rPr>
        <w:t>;</w:t>
      </w:r>
    </w:p>
    <w:p w14:paraId="4A534228" w14:textId="2BE715BE" w:rsidR="00D353D7" w:rsidRPr="00D731D4" w:rsidRDefault="00E50538" w:rsidP="00E50538">
      <w:pPr>
        <w:pStyle w:val="ListParagraph"/>
        <w:numPr>
          <w:ilvl w:val="0"/>
          <w:numId w:val="36"/>
        </w:numPr>
        <w:jc w:val="both"/>
        <w:rPr>
          <w:rFonts w:ascii="Times New Roman" w:hAnsi="Times New Roman" w:cs="Times New Roman"/>
          <w:bCs/>
          <w:lang w:val="ru-RU"/>
        </w:rPr>
      </w:pPr>
      <w:bookmarkStart w:id="53" w:name="_Hlk517993518"/>
      <w:r w:rsidRPr="00D731D4">
        <w:rPr>
          <w:rFonts w:ascii="Times New Roman" w:hAnsi="Times New Roman" w:cs="Times New Roman"/>
          <w:bCs/>
          <w:lang w:val="ru-RU"/>
        </w:rPr>
        <w:t>Об осуществлении государственного мониторинга состояния и загрязнения окружающей среды.</w:t>
      </w:r>
    </w:p>
    <w:bookmarkEnd w:id="53"/>
    <w:p w14:paraId="65B7A0B4" w14:textId="509D1266" w:rsidR="0070291B" w:rsidRPr="00D731D4" w:rsidRDefault="0070291B" w:rsidP="0070291B">
      <w:pPr>
        <w:rPr>
          <w:bCs/>
          <w:lang w:val="ru-RU"/>
        </w:rPr>
      </w:pPr>
    </w:p>
    <w:p w14:paraId="34D7BA4F" w14:textId="322403E6" w:rsidR="0070291B" w:rsidRPr="00D731D4" w:rsidRDefault="00E50538" w:rsidP="00E50538">
      <w:pPr>
        <w:jc w:val="both"/>
        <w:rPr>
          <w:bCs/>
          <w:lang w:val="ru-RU"/>
        </w:rPr>
      </w:pPr>
      <w:r w:rsidRPr="00D731D4">
        <w:rPr>
          <w:bCs/>
          <w:lang w:val="ru-RU"/>
        </w:rPr>
        <w:t>Государственные виды мониторинга в России осуществляют два федеральных органа исполнительной власти: Федеральная служба по надзору в сфере природопользования (</w:t>
      </w:r>
      <w:proofErr w:type="spellStart"/>
      <w:r w:rsidRPr="00D731D4">
        <w:rPr>
          <w:bCs/>
          <w:lang w:val="ru-RU"/>
        </w:rPr>
        <w:t>Росприроднадзор</w:t>
      </w:r>
      <w:proofErr w:type="spellEnd"/>
      <w:r w:rsidRPr="00D731D4">
        <w:rPr>
          <w:bCs/>
          <w:lang w:val="ru-RU"/>
        </w:rPr>
        <w:t>) и Федеральное агентство по рыболовству (</w:t>
      </w:r>
      <w:proofErr w:type="spellStart"/>
      <w:r w:rsidRPr="00D731D4">
        <w:rPr>
          <w:bCs/>
          <w:lang w:val="ru-RU"/>
        </w:rPr>
        <w:t>Росрыболовство</w:t>
      </w:r>
      <w:proofErr w:type="spellEnd"/>
      <w:r w:rsidRPr="00D731D4">
        <w:rPr>
          <w:bCs/>
          <w:lang w:val="ru-RU"/>
        </w:rPr>
        <w:t>).</w:t>
      </w:r>
    </w:p>
    <w:p w14:paraId="07A3A312" w14:textId="77777777" w:rsidR="0041449D" w:rsidRPr="00D731D4" w:rsidRDefault="0041449D" w:rsidP="004E1454">
      <w:pPr>
        <w:rPr>
          <w:bCs/>
          <w:iCs/>
          <w:lang w:val="ru-RU"/>
        </w:rPr>
      </w:pPr>
    </w:p>
    <w:p w14:paraId="0D0CAC4F" w14:textId="77777777" w:rsidR="00E50538" w:rsidRPr="00D731D4" w:rsidRDefault="00E50538" w:rsidP="00E50538">
      <w:pPr>
        <w:jc w:val="both"/>
        <w:rPr>
          <w:lang w:val="ru-RU"/>
        </w:rPr>
      </w:pPr>
      <w:proofErr w:type="spellStart"/>
      <w:r w:rsidRPr="00D731D4">
        <w:rPr>
          <w:lang w:val="ru-RU"/>
        </w:rPr>
        <w:t>Росприроднадзор</w:t>
      </w:r>
      <w:proofErr w:type="spellEnd"/>
      <w:r w:rsidRPr="00D731D4">
        <w:rPr>
          <w:lang w:val="ru-RU"/>
        </w:rPr>
        <w:t xml:space="preserve"> является федеральным государственным органом, осуществляющим контроль и надзор за исполнением и соблюдением законодательства Российской Федерации и международных норм и стандартов в области морской среды, природных ресурсов внутренних морских вод, территориального моря и в исключительной экономической зоне. Он выступает в качестве административного органа по Конвенции о международной торговле видами дикой фауны и флоры.</w:t>
      </w:r>
    </w:p>
    <w:p w14:paraId="06B34F27" w14:textId="77777777" w:rsidR="00E50538" w:rsidRPr="00D731D4" w:rsidRDefault="00E50538" w:rsidP="004E1454">
      <w:pPr>
        <w:rPr>
          <w:lang w:val="ru-RU"/>
        </w:rPr>
      </w:pPr>
    </w:p>
    <w:p w14:paraId="0E77A640" w14:textId="6CD083B2" w:rsidR="00991715" w:rsidRPr="007C230C" w:rsidRDefault="00DA3D9B" w:rsidP="00DA3D9B">
      <w:pPr>
        <w:jc w:val="both"/>
        <w:rPr>
          <w:lang w:val="ru-RU"/>
        </w:rPr>
      </w:pPr>
      <w:proofErr w:type="spellStart"/>
      <w:r w:rsidRPr="00D731D4">
        <w:rPr>
          <w:lang w:val="ru-RU"/>
        </w:rPr>
        <w:t>Росрыболовство</w:t>
      </w:r>
      <w:proofErr w:type="spellEnd"/>
      <w:r w:rsidRPr="00D731D4">
        <w:rPr>
          <w:lang w:val="ru-RU"/>
        </w:rPr>
        <w:t xml:space="preserve"> (рыболовство) –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во внутренних водах Российской Федерации.</w:t>
      </w:r>
    </w:p>
    <w:p w14:paraId="4B825F73" w14:textId="15937E82" w:rsidR="00EB590A" w:rsidRPr="00EB590A" w:rsidRDefault="00EB590A" w:rsidP="00DA3D9B">
      <w:pPr>
        <w:jc w:val="both"/>
        <w:rPr>
          <w:lang w:val="ru-RU"/>
        </w:rPr>
      </w:pPr>
      <w:r w:rsidRPr="00EB590A">
        <w:rPr>
          <w:lang w:val="ru-RU"/>
        </w:rPr>
        <w:lastRenderedPageBreak/>
        <w:t>Изменения, внесенные в Федеральный закон  «О рыболовстве и сохранении водных биологических ресурсов», в 2016г. коснулись порядка осуществления федерального государственного контроля (надзора) в области рыболовства и сохранения морских биоресурсов, совершенствования распределения квот добычи (вылова) водных биологических ресурсов.</w:t>
      </w:r>
    </w:p>
    <w:p w14:paraId="0B177E65" w14:textId="2E0E1490" w:rsidR="002A7C83" w:rsidRPr="00D731D4" w:rsidRDefault="002A7C83" w:rsidP="00EB590A">
      <w:pPr>
        <w:spacing w:before="120" w:after="120" w:line="240" w:lineRule="atLeast"/>
        <w:rPr>
          <w:lang w:val="ru-RU"/>
        </w:rPr>
      </w:pPr>
      <w:r w:rsidRPr="00D731D4">
        <w:rPr>
          <w:lang w:val="ru-RU"/>
        </w:rPr>
        <w:t>Государственный комитет Туркменистана по охране окружающей среды и земельным ресурсам (</w:t>
      </w:r>
      <w:proofErr w:type="spellStart"/>
      <w:r w:rsidRPr="00D731D4">
        <w:rPr>
          <w:lang w:val="ru-RU"/>
        </w:rPr>
        <w:t>ГКТООСиЗР</w:t>
      </w:r>
      <w:proofErr w:type="spellEnd"/>
      <w:r w:rsidRPr="00D731D4">
        <w:rPr>
          <w:lang w:val="ru-RU"/>
        </w:rPr>
        <w:t>) имеет широкие полномочия, включая контроль выполнения действующих законов, касающихся охраны окружающей среды. В структуру Комитета входит Управление охраны окружающей среды, основной задачей которого является осуществление государственного контроля соблюдения природоохранного законодательства. Служба экологического контроля осуществляет государственный контроль соблюдения юридическими и физическими лицами установленного охранного порядка пользования водоемами, атмосферного воздуха, прибрежной зоны, а также осуществление контроля производства дноуглубительных работ в акватории и прибрежной зоне Каспийского моря (</w:t>
      </w:r>
      <w:r w:rsidR="00DA3D9B" w:rsidRPr="00D731D4">
        <w:rPr>
          <w:lang w:val="ru-RU"/>
        </w:rPr>
        <w:t>Национальный вклад</w:t>
      </w:r>
      <w:r w:rsidRPr="00D731D4">
        <w:rPr>
          <w:lang w:val="ru-RU"/>
        </w:rPr>
        <w:t>).</w:t>
      </w:r>
    </w:p>
    <w:p w14:paraId="248049A0" w14:textId="77777777" w:rsidR="002A7C83" w:rsidRPr="00D731D4" w:rsidRDefault="002A7C83" w:rsidP="004E1454">
      <w:pPr>
        <w:rPr>
          <w:lang w:val="ru-RU"/>
        </w:rPr>
      </w:pPr>
    </w:p>
    <w:p w14:paraId="7432804A" w14:textId="65625952" w:rsidR="000F680C" w:rsidRPr="00D731D4" w:rsidRDefault="008303CF" w:rsidP="004E1454">
      <w:pPr>
        <w:pStyle w:val="Heading1"/>
        <w:spacing w:before="0"/>
        <w:rPr>
          <w:rFonts w:ascii="Times New Roman" w:hAnsi="Times New Roman" w:cs="Times New Roman"/>
          <w:sz w:val="24"/>
          <w:szCs w:val="24"/>
          <w:lang w:val="ru-RU"/>
        </w:rPr>
      </w:pPr>
      <w:bookmarkStart w:id="54" w:name="_Toc518546211"/>
      <w:r>
        <w:rPr>
          <w:rFonts w:ascii="Times New Roman" w:hAnsi="Times New Roman" w:cs="Times New Roman"/>
          <w:sz w:val="24"/>
          <w:szCs w:val="24"/>
          <w:lang w:val="ru-RU"/>
        </w:rPr>
        <w:t xml:space="preserve">9 </w:t>
      </w:r>
      <w:r w:rsidR="00DA3D9B" w:rsidRPr="00D731D4">
        <w:rPr>
          <w:rFonts w:ascii="Times New Roman" w:hAnsi="Times New Roman" w:cs="Times New Roman"/>
          <w:sz w:val="24"/>
          <w:szCs w:val="24"/>
          <w:lang w:val="ru-RU"/>
        </w:rPr>
        <w:t>Участие и информационно-пропагандистская деятельность</w:t>
      </w:r>
      <w:bookmarkEnd w:id="54"/>
      <w:r w:rsidR="000F680C" w:rsidRPr="00D731D4">
        <w:rPr>
          <w:rFonts w:ascii="Times New Roman" w:hAnsi="Times New Roman" w:cs="Times New Roman"/>
          <w:sz w:val="24"/>
          <w:szCs w:val="24"/>
          <w:lang w:val="ru-RU"/>
        </w:rPr>
        <w:t xml:space="preserve"> </w:t>
      </w:r>
    </w:p>
    <w:p w14:paraId="27F54212" w14:textId="77777777" w:rsidR="000F680C" w:rsidRPr="00D731D4" w:rsidRDefault="000F680C" w:rsidP="004E1454">
      <w:pPr>
        <w:rPr>
          <w:lang w:val="ru-RU"/>
        </w:rPr>
      </w:pPr>
    </w:p>
    <w:p w14:paraId="58C63778" w14:textId="49299535" w:rsidR="00DA3D9B" w:rsidRPr="00D731D4" w:rsidRDefault="00DA3D9B" w:rsidP="00DA3D9B">
      <w:pPr>
        <w:jc w:val="both"/>
        <w:rPr>
          <w:lang w:val="ru-RU"/>
        </w:rPr>
      </w:pPr>
      <w:r w:rsidRPr="00D731D4">
        <w:rPr>
          <w:lang w:val="ru-RU"/>
        </w:rPr>
        <w:t xml:space="preserve">В прикаспийском регионе России действует ряд активных неправительственных организаций, занимающихся различными видами природоохранной деятельности. Здесь работают давно созданные филиалы всероссийских экологических ассоциаций и обществ (географических, </w:t>
      </w:r>
      <w:proofErr w:type="spellStart"/>
      <w:r w:rsidRPr="00D731D4">
        <w:rPr>
          <w:lang w:val="ru-RU"/>
        </w:rPr>
        <w:t>птице</w:t>
      </w:r>
      <w:r w:rsidR="007512BF" w:rsidRPr="00D731D4">
        <w:rPr>
          <w:lang w:val="ru-RU"/>
        </w:rPr>
        <w:t>охранных</w:t>
      </w:r>
      <w:proofErr w:type="spellEnd"/>
      <w:r w:rsidRPr="00D731D4">
        <w:rPr>
          <w:lang w:val="ru-RU"/>
        </w:rPr>
        <w:t>, природоохранных), местных студенческих организаций, экологически ориентированных детских образовательных учреждений.</w:t>
      </w:r>
    </w:p>
    <w:p w14:paraId="201916BC" w14:textId="77777777" w:rsidR="00DA3D9B" w:rsidRPr="00D731D4" w:rsidRDefault="00DA3D9B" w:rsidP="004E1454">
      <w:pPr>
        <w:rPr>
          <w:lang w:val="ru-RU"/>
        </w:rPr>
      </w:pPr>
    </w:p>
    <w:p w14:paraId="7A7E06BC" w14:textId="3F6C3DAD" w:rsidR="00CD13D6" w:rsidRPr="00D731D4" w:rsidRDefault="007512BF" w:rsidP="004E1454">
      <w:pPr>
        <w:rPr>
          <w:lang w:val="ru-RU"/>
        </w:rPr>
      </w:pPr>
      <w:r w:rsidRPr="00D731D4">
        <w:rPr>
          <w:lang w:val="ru-RU"/>
        </w:rPr>
        <w:t>Важная образовательная работа осуществляется университетами и заповедниками.</w:t>
      </w:r>
    </w:p>
    <w:p w14:paraId="455CE513" w14:textId="77777777" w:rsidR="00CD13D6" w:rsidRPr="00D731D4" w:rsidRDefault="00CD13D6" w:rsidP="004E1454">
      <w:pPr>
        <w:rPr>
          <w:lang w:val="ru-RU"/>
        </w:rPr>
      </w:pPr>
    </w:p>
    <w:p w14:paraId="79895DF5" w14:textId="77777777" w:rsidR="007512BF" w:rsidRPr="00D731D4" w:rsidRDefault="007512BF" w:rsidP="007512BF">
      <w:pPr>
        <w:jc w:val="both"/>
        <w:rPr>
          <w:lang w:val="ru-RU"/>
        </w:rPr>
      </w:pPr>
      <w:r w:rsidRPr="00D731D4">
        <w:rPr>
          <w:lang w:val="ru-RU"/>
        </w:rPr>
        <w:t>В Астраханской области активно работают следующие экологически ориентированные неправительственные организации:</w:t>
      </w:r>
    </w:p>
    <w:p w14:paraId="25E6671B" w14:textId="6EA24199" w:rsidR="007512BF" w:rsidRPr="00D731D4" w:rsidRDefault="007512BF" w:rsidP="007512BF">
      <w:pPr>
        <w:pStyle w:val="ListParagraph"/>
        <w:numPr>
          <w:ilvl w:val="0"/>
          <w:numId w:val="37"/>
        </w:numPr>
        <w:jc w:val="both"/>
        <w:rPr>
          <w:rFonts w:ascii="Times New Roman" w:hAnsi="Times New Roman" w:cs="Times New Roman"/>
          <w:lang w:val="ru-RU"/>
        </w:rPr>
      </w:pPr>
      <w:r w:rsidRPr="00D731D4">
        <w:rPr>
          <w:rFonts w:ascii="Times New Roman" w:hAnsi="Times New Roman" w:cs="Times New Roman"/>
          <w:lang w:val="ru-RU"/>
        </w:rPr>
        <w:t>Астраханское отделение Союза охраны птиц России;</w:t>
      </w:r>
    </w:p>
    <w:p w14:paraId="130E4E41" w14:textId="6DE90CC9" w:rsidR="007512BF" w:rsidRPr="00D731D4" w:rsidRDefault="007512BF" w:rsidP="007512BF">
      <w:pPr>
        <w:pStyle w:val="ListParagraph"/>
        <w:numPr>
          <w:ilvl w:val="0"/>
          <w:numId w:val="37"/>
        </w:numPr>
        <w:jc w:val="both"/>
        <w:rPr>
          <w:rFonts w:ascii="Times New Roman" w:hAnsi="Times New Roman" w:cs="Times New Roman"/>
          <w:lang w:val="ru-RU"/>
        </w:rPr>
      </w:pPr>
      <w:r w:rsidRPr="00D731D4">
        <w:rPr>
          <w:rFonts w:ascii="Times New Roman" w:hAnsi="Times New Roman" w:cs="Times New Roman"/>
          <w:lang w:val="ru-RU"/>
        </w:rPr>
        <w:t>Центр экологической политики и культуры;</w:t>
      </w:r>
    </w:p>
    <w:p w14:paraId="26DCC61E" w14:textId="538FB6AE" w:rsidR="007512BF" w:rsidRPr="00D731D4" w:rsidRDefault="007512BF" w:rsidP="007512BF">
      <w:pPr>
        <w:pStyle w:val="ListParagraph"/>
        <w:numPr>
          <w:ilvl w:val="0"/>
          <w:numId w:val="37"/>
        </w:numPr>
        <w:jc w:val="both"/>
        <w:rPr>
          <w:rFonts w:ascii="Times New Roman" w:hAnsi="Times New Roman" w:cs="Times New Roman"/>
          <w:lang w:val="ru-RU"/>
        </w:rPr>
      </w:pPr>
      <w:r w:rsidRPr="00D731D4">
        <w:rPr>
          <w:rFonts w:ascii="Times New Roman" w:hAnsi="Times New Roman" w:cs="Times New Roman"/>
          <w:lang w:val="ru-RU"/>
        </w:rPr>
        <w:t>Астраханское региональное отделение Всероссийского общества охраны природы;</w:t>
      </w:r>
    </w:p>
    <w:p w14:paraId="0A8498EC" w14:textId="7A659614" w:rsidR="007512BF" w:rsidRPr="00D731D4" w:rsidRDefault="007512BF" w:rsidP="007512BF">
      <w:pPr>
        <w:pStyle w:val="ListParagraph"/>
        <w:numPr>
          <w:ilvl w:val="0"/>
          <w:numId w:val="37"/>
        </w:numPr>
        <w:rPr>
          <w:rFonts w:ascii="Times New Roman" w:hAnsi="Times New Roman" w:cs="Times New Roman"/>
          <w:lang w:val="ru-RU"/>
        </w:rPr>
      </w:pPr>
      <w:r w:rsidRPr="00D731D4">
        <w:rPr>
          <w:rFonts w:ascii="Times New Roman" w:hAnsi="Times New Roman" w:cs="Times New Roman"/>
          <w:lang w:val="ru-RU"/>
        </w:rPr>
        <w:t>Астраханское региональное отделение Русского географического общества.</w:t>
      </w:r>
    </w:p>
    <w:p w14:paraId="713E448E" w14:textId="77777777" w:rsidR="007512BF" w:rsidRPr="00D731D4" w:rsidRDefault="007512BF" w:rsidP="004E1454">
      <w:pPr>
        <w:rPr>
          <w:lang w:val="ru-RU"/>
        </w:rPr>
      </w:pPr>
    </w:p>
    <w:p w14:paraId="385FB598" w14:textId="0B505C92" w:rsidR="007512BF" w:rsidRPr="00D731D4" w:rsidRDefault="007512BF" w:rsidP="007512BF">
      <w:pPr>
        <w:jc w:val="both"/>
        <w:rPr>
          <w:lang w:val="ru-RU"/>
        </w:rPr>
      </w:pPr>
      <w:r w:rsidRPr="00D731D4">
        <w:rPr>
          <w:lang w:val="ru-RU"/>
        </w:rPr>
        <w:t>Общественные организации по охране Каспийского моря Республики Дагестан представлены следующими организациями: Дагестанское республиканское отделение Русского географического общества; Институт прикладной экологии; организации «Зеленый крест» и «Легион зеленых»; Институт социально-экономического мониторинга, стратегических исследований и разработок; Научно-орнитологическое объединение студентов «Беркут»; региональное отделение общественного русского движения «Зеленая Планета»; Центр экологической политики и культуры.</w:t>
      </w:r>
    </w:p>
    <w:p w14:paraId="3836A4EA" w14:textId="77777777" w:rsidR="007512BF" w:rsidRPr="00D731D4" w:rsidRDefault="007512BF" w:rsidP="004E1454">
      <w:pPr>
        <w:rPr>
          <w:lang w:val="ru-RU"/>
        </w:rPr>
      </w:pPr>
    </w:p>
    <w:p w14:paraId="02814857" w14:textId="26AA1032" w:rsidR="00CD13D6" w:rsidRPr="00D731D4" w:rsidRDefault="007512BF" w:rsidP="007512BF">
      <w:pPr>
        <w:jc w:val="both"/>
        <w:rPr>
          <w:lang w:val="ru-RU"/>
        </w:rPr>
      </w:pPr>
      <w:r w:rsidRPr="00D731D4">
        <w:rPr>
          <w:lang w:val="ru-RU"/>
        </w:rPr>
        <w:t xml:space="preserve">В Республике Калмыкия работают региональное отделение Общероссийской общественной организации «Центр экологической политики и культуры», ООО Научно-аналитический центр «Норматив», </w:t>
      </w:r>
      <w:proofErr w:type="spellStart"/>
      <w:r w:rsidRPr="00D731D4">
        <w:rPr>
          <w:lang w:val="ru-RU"/>
        </w:rPr>
        <w:t>Калмыкское</w:t>
      </w:r>
      <w:proofErr w:type="spellEnd"/>
      <w:r w:rsidRPr="00D731D4">
        <w:rPr>
          <w:lang w:val="ru-RU"/>
        </w:rPr>
        <w:t xml:space="preserve"> региональное отделение Союза охраны птиц России.</w:t>
      </w:r>
    </w:p>
    <w:p w14:paraId="05FCCAAF" w14:textId="7EB3CBC1" w:rsidR="007512BF" w:rsidRPr="00D731D4" w:rsidRDefault="007512BF" w:rsidP="004E1454">
      <w:pPr>
        <w:rPr>
          <w:lang w:val="ru-RU"/>
        </w:rPr>
      </w:pPr>
    </w:p>
    <w:p w14:paraId="68323C04" w14:textId="5D6D5AC8" w:rsidR="00CD13D6" w:rsidRPr="00D731D4" w:rsidRDefault="00CD0B6B" w:rsidP="00CD0B6B">
      <w:pPr>
        <w:jc w:val="both"/>
        <w:rPr>
          <w:lang w:val="ru-RU"/>
        </w:rPr>
      </w:pPr>
      <w:r w:rsidRPr="00D731D4">
        <w:rPr>
          <w:lang w:val="ru-RU"/>
        </w:rPr>
        <w:lastRenderedPageBreak/>
        <w:t>Деятельность общественных организаций, осуществляющих свою деятельность в прикаспийском регионе России, тесно связана с основной деятельностью государственных университетов и государственных природных заповедников, расположенных в регионе. В большинстве случаев государственные структуры создаются при их содействии и в основном ориентированы на образование, научные исследования и повышение осведомленности. Общественные организации редко участвуют в распространении информации, общественном мониторинге и контроле. Их роль и участие в процедурах ОВОС, социологических исследований и т.д. незначительн</w:t>
      </w:r>
      <w:r w:rsidR="004730B7" w:rsidRPr="00D731D4">
        <w:rPr>
          <w:lang w:val="ru-RU"/>
        </w:rPr>
        <w:t>а</w:t>
      </w:r>
      <w:r w:rsidRPr="00D731D4">
        <w:rPr>
          <w:lang w:val="ru-RU"/>
        </w:rPr>
        <w:t>.</w:t>
      </w:r>
    </w:p>
    <w:p w14:paraId="09E17F8E" w14:textId="77777777" w:rsidR="00CD0B6B" w:rsidRPr="00D731D4" w:rsidRDefault="00CD0B6B" w:rsidP="004E1454">
      <w:pPr>
        <w:rPr>
          <w:lang w:val="ru-RU"/>
        </w:rPr>
      </w:pPr>
    </w:p>
    <w:p w14:paraId="273BB055" w14:textId="5F8D525C" w:rsidR="00CD13D6" w:rsidRPr="00D731D4" w:rsidRDefault="004730B7" w:rsidP="004730B7">
      <w:pPr>
        <w:jc w:val="both"/>
        <w:rPr>
          <w:lang w:val="ru-RU"/>
        </w:rPr>
      </w:pPr>
      <w:r w:rsidRPr="00D731D4">
        <w:rPr>
          <w:lang w:val="ru-RU"/>
        </w:rPr>
        <w:t>Казахстан ратифицировал Конвенцию о доступе к информации, участии общественности в процессе принятия решений и доступе к правосудию по вопросам, касающимся окружающей среды (</w:t>
      </w:r>
      <w:proofErr w:type="spellStart"/>
      <w:r w:rsidRPr="00D731D4">
        <w:rPr>
          <w:lang w:val="ru-RU"/>
        </w:rPr>
        <w:t>Орхусская</w:t>
      </w:r>
      <w:proofErr w:type="spellEnd"/>
      <w:r w:rsidRPr="00D731D4">
        <w:rPr>
          <w:lang w:val="ru-RU"/>
        </w:rPr>
        <w:t xml:space="preserve"> конвенция). Согласно положениям экологического Кодекса, государственные органы Республики Казахстан обязаны распространять экологическую информацию через средства массовой информации, в том числе информацию, касающуюся состояния окружающей среды, а также проекты нормативных правовых актов и международных соглашений в области охраны окружающей среды.</w:t>
      </w:r>
    </w:p>
    <w:p w14:paraId="522E02AC" w14:textId="4A2973E0" w:rsidR="004730B7" w:rsidRPr="00D731D4" w:rsidRDefault="004730B7" w:rsidP="004E1454">
      <w:pPr>
        <w:rPr>
          <w:lang w:val="ru-RU"/>
        </w:rPr>
      </w:pPr>
    </w:p>
    <w:p w14:paraId="6C490C40" w14:textId="76C3E966" w:rsidR="00CD13D6" w:rsidRPr="00D731D4" w:rsidRDefault="004730B7" w:rsidP="004730B7">
      <w:pPr>
        <w:autoSpaceDE w:val="0"/>
        <w:autoSpaceDN w:val="0"/>
        <w:adjustRightInd w:val="0"/>
        <w:jc w:val="both"/>
        <w:rPr>
          <w:lang w:val="ru-RU"/>
        </w:rPr>
      </w:pPr>
      <w:r w:rsidRPr="00D731D4">
        <w:rPr>
          <w:lang w:val="ru-RU"/>
        </w:rPr>
        <w:t xml:space="preserve">В Атырау действует </w:t>
      </w:r>
      <w:proofErr w:type="spellStart"/>
      <w:r w:rsidRPr="00D731D4">
        <w:rPr>
          <w:lang w:val="ru-RU"/>
        </w:rPr>
        <w:t>Орхусский</w:t>
      </w:r>
      <w:proofErr w:type="spellEnd"/>
      <w:r w:rsidRPr="00D731D4">
        <w:rPr>
          <w:lang w:val="ru-RU"/>
        </w:rPr>
        <w:t xml:space="preserve"> центр, который сотрудничает с неправительственными организациями, в том числе с </w:t>
      </w:r>
      <w:proofErr w:type="spellStart"/>
      <w:r w:rsidRPr="00D731D4">
        <w:rPr>
          <w:lang w:val="ru-RU"/>
        </w:rPr>
        <w:t>Экофорумом</w:t>
      </w:r>
      <w:proofErr w:type="spellEnd"/>
      <w:r w:rsidRPr="00D731D4">
        <w:rPr>
          <w:lang w:val="ru-RU"/>
        </w:rPr>
        <w:t xml:space="preserve"> НПО Казахстана. В Казахстане ежегодно публикуются национальные доклады о состоянии окружающей среды, тексты которых размещаются на сайте Министерства энергетики (Национальный вклад).</w:t>
      </w:r>
    </w:p>
    <w:p w14:paraId="53F8A3B0" w14:textId="77777777" w:rsidR="004730B7" w:rsidRPr="00D731D4" w:rsidRDefault="004730B7" w:rsidP="004E1454">
      <w:pPr>
        <w:autoSpaceDE w:val="0"/>
        <w:autoSpaceDN w:val="0"/>
        <w:adjustRightInd w:val="0"/>
        <w:rPr>
          <w:lang w:val="ru-RU"/>
        </w:rPr>
      </w:pPr>
    </w:p>
    <w:p w14:paraId="3114E779" w14:textId="77777777" w:rsidR="0085362F" w:rsidRPr="00D731D4" w:rsidRDefault="0085362F" w:rsidP="004E1454">
      <w:pPr>
        <w:rPr>
          <w:lang w:val="ru-RU"/>
        </w:rPr>
      </w:pPr>
    </w:p>
    <w:p w14:paraId="0B37E27E" w14:textId="2ABC6DC6" w:rsidR="000F680C" w:rsidRPr="00D731D4" w:rsidRDefault="008303CF" w:rsidP="004E1454">
      <w:pPr>
        <w:pStyle w:val="Heading1"/>
        <w:spacing w:before="0"/>
        <w:rPr>
          <w:rFonts w:ascii="Times New Roman" w:hAnsi="Times New Roman" w:cs="Times New Roman"/>
          <w:sz w:val="24"/>
          <w:szCs w:val="24"/>
          <w:lang w:val="ru-RU"/>
        </w:rPr>
      </w:pPr>
      <w:bookmarkStart w:id="55" w:name="_Toc518546212"/>
      <w:r>
        <w:rPr>
          <w:rFonts w:ascii="Times New Roman" w:hAnsi="Times New Roman" w:cs="Times New Roman"/>
          <w:sz w:val="24"/>
          <w:szCs w:val="24"/>
          <w:lang w:val="ru-RU"/>
        </w:rPr>
        <w:t xml:space="preserve">10 </w:t>
      </w:r>
      <w:r w:rsidR="004730B7" w:rsidRPr="00D731D4">
        <w:rPr>
          <w:rFonts w:ascii="Times New Roman" w:hAnsi="Times New Roman" w:cs="Times New Roman"/>
          <w:sz w:val="24"/>
          <w:szCs w:val="24"/>
          <w:lang w:val="ru-RU"/>
        </w:rPr>
        <w:t>Меры</w:t>
      </w:r>
      <w:bookmarkEnd w:id="55"/>
    </w:p>
    <w:p w14:paraId="418E59F6" w14:textId="77777777" w:rsidR="004730B7" w:rsidRPr="00D731D4" w:rsidRDefault="004730B7" w:rsidP="004E1454">
      <w:pPr>
        <w:rPr>
          <w:lang w:val="ru-RU"/>
        </w:rPr>
      </w:pPr>
    </w:p>
    <w:p w14:paraId="17B2601F" w14:textId="77777777" w:rsidR="007D2682" w:rsidRPr="00D731D4" w:rsidRDefault="007D2682" w:rsidP="007D2682">
      <w:pPr>
        <w:spacing w:before="120" w:after="120" w:line="240" w:lineRule="atLeast"/>
        <w:jc w:val="both"/>
        <w:rPr>
          <w:lang w:val="ru-RU"/>
        </w:rPr>
      </w:pPr>
      <w:r w:rsidRPr="007D2682">
        <w:rPr>
          <w:lang w:val="ru-RU"/>
        </w:rPr>
        <w:t>Изменения уровня моря представляют угрозу существующим населенным пунктам, промышленным, культурным и бытовым объектам. В целях экономии средств, длительной эксплуатации, сохранения экологического баланса целесообразно организовать обязательную геологическую экспертизу всех крупных строящихся объектов на территории Туркменистана, что является требованием времени. Неблагоприятное воздействие геологических процессов не всегда одинаково, поэтому целесообразно размещать строящиеся объекты с учетом геологического строения конкретного участка во избежание деструктивного воздействия различных геологических процессов (Национальный вклад).</w:t>
      </w:r>
    </w:p>
    <w:p w14:paraId="65EA0483" w14:textId="12431071" w:rsidR="00C032F0" w:rsidRDefault="007D2682" w:rsidP="004E1454">
      <w:pPr>
        <w:rPr>
          <w:lang w:val="ru-RU"/>
        </w:rPr>
      </w:pPr>
      <w:r w:rsidRPr="007D2682">
        <w:rPr>
          <w:lang w:val="ru-RU"/>
        </w:rPr>
        <w:t>Принимая во внимание вероятность  сокращения располагаемых водных ресурсов и отсутствие новых источников, необходимо повысить эффективность использования  воды (Национальный вклад).</w:t>
      </w:r>
    </w:p>
    <w:p w14:paraId="3FF52918" w14:textId="77777777" w:rsidR="007C230C" w:rsidRDefault="007C230C" w:rsidP="004E1454">
      <w:pPr>
        <w:rPr>
          <w:lang w:val="ru-RU"/>
        </w:rPr>
      </w:pPr>
    </w:p>
    <w:p w14:paraId="1740DCC4" w14:textId="38C6B052" w:rsidR="007C230C" w:rsidRPr="007C230C" w:rsidRDefault="007C230C" w:rsidP="007C230C">
      <w:pPr>
        <w:rPr>
          <w:lang w:val="ru-RU"/>
        </w:rPr>
      </w:pPr>
      <w:r>
        <w:rPr>
          <w:lang w:val="ru-RU"/>
        </w:rPr>
        <w:t>Д</w:t>
      </w:r>
      <w:r w:rsidRPr="007C230C">
        <w:rPr>
          <w:lang w:val="ru-RU"/>
        </w:rPr>
        <w:t xml:space="preserve">ля улучшения состояния окружающей среды правительство будет работать по </w:t>
      </w:r>
      <w:proofErr w:type="gramStart"/>
      <w:r w:rsidRPr="007C230C">
        <w:rPr>
          <w:lang w:val="ru-RU"/>
        </w:rPr>
        <w:t>следующими</w:t>
      </w:r>
      <w:proofErr w:type="gramEnd"/>
      <w:r w:rsidRPr="007C230C">
        <w:rPr>
          <w:lang w:val="ru-RU"/>
        </w:rPr>
        <w:t xml:space="preserve"> направлениям:</w:t>
      </w:r>
    </w:p>
    <w:p w14:paraId="2E6200C7" w14:textId="77777777" w:rsidR="007C230C" w:rsidRPr="007C230C" w:rsidRDefault="007C230C" w:rsidP="007C230C">
      <w:pPr>
        <w:pStyle w:val="ListParagraph"/>
        <w:numPr>
          <w:ilvl w:val="0"/>
          <w:numId w:val="41"/>
        </w:numPr>
        <w:rPr>
          <w:rFonts w:ascii="Times New Roman" w:hAnsi="Times New Roman" w:cs="Times New Roman"/>
          <w:lang w:val="ru-RU"/>
        </w:rPr>
      </w:pPr>
      <w:r w:rsidRPr="007C230C">
        <w:rPr>
          <w:rFonts w:ascii="Times New Roman" w:hAnsi="Times New Roman" w:cs="Times New Roman"/>
          <w:lang w:val="ru-RU"/>
        </w:rPr>
        <w:t xml:space="preserve">Разработка </w:t>
      </w:r>
      <w:proofErr w:type="gramStart"/>
      <w:r w:rsidRPr="007C230C">
        <w:rPr>
          <w:rFonts w:ascii="Times New Roman" w:hAnsi="Times New Roman" w:cs="Times New Roman"/>
          <w:lang w:val="ru-RU"/>
        </w:rPr>
        <w:t>Национального</w:t>
      </w:r>
      <w:proofErr w:type="gramEnd"/>
      <w:r w:rsidRPr="007C230C">
        <w:rPr>
          <w:rFonts w:ascii="Times New Roman" w:hAnsi="Times New Roman" w:cs="Times New Roman"/>
          <w:lang w:val="ru-RU"/>
        </w:rPr>
        <w:t xml:space="preserve"> и провинциальных пространственных планов</w:t>
      </w:r>
    </w:p>
    <w:p w14:paraId="00C4A744" w14:textId="30AABB4A" w:rsidR="007C230C" w:rsidRPr="007C230C" w:rsidRDefault="007C230C" w:rsidP="007C230C">
      <w:pPr>
        <w:pStyle w:val="ListParagraph"/>
        <w:numPr>
          <w:ilvl w:val="0"/>
          <w:numId w:val="41"/>
        </w:numPr>
        <w:rPr>
          <w:rFonts w:ascii="Times New Roman" w:hAnsi="Times New Roman" w:cs="Times New Roman"/>
          <w:lang w:val="ru-RU"/>
        </w:rPr>
      </w:pPr>
      <w:r w:rsidRPr="007C230C">
        <w:rPr>
          <w:rFonts w:ascii="Times New Roman" w:hAnsi="Times New Roman" w:cs="Times New Roman"/>
          <w:lang w:val="ru-RU"/>
        </w:rPr>
        <w:t xml:space="preserve">Развитие как минимум </w:t>
      </w:r>
      <w:r>
        <w:rPr>
          <w:rFonts w:ascii="Times New Roman" w:hAnsi="Times New Roman" w:cs="Times New Roman"/>
          <w:lang w:val="ru-RU"/>
        </w:rPr>
        <w:t>54</w:t>
      </w:r>
      <w:r w:rsidRPr="007C230C">
        <w:rPr>
          <w:rFonts w:ascii="Times New Roman" w:hAnsi="Times New Roman" w:cs="Times New Roman"/>
          <w:lang w:val="ru-RU"/>
        </w:rPr>
        <w:t xml:space="preserve"> кластеров сельского бизнеса, строительств</w:t>
      </w:r>
      <w:r>
        <w:rPr>
          <w:rFonts w:ascii="Times New Roman" w:hAnsi="Times New Roman" w:cs="Times New Roman"/>
          <w:lang w:val="ru-RU"/>
        </w:rPr>
        <w:t>о</w:t>
      </w:r>
      <w:r w:rsidRPr="007C230C">
        <w:rPr>
          <w:rFonts w:ascii="Times New Roman" w:hAnsi="Times New Roman" w:cs="Times New Roman"/>
          <w:lang w:val="ru-RU"/>
        </w:rPr>
        <w:t xml:space="preserve"> и </w:t>
      </w:r>
      <w:r>
        <w:rPr>
          <w:rFonts w:ascii="Times New Roman" w:hAnsi="Times New Roman" w:cs="Times New Roman"/>
          <w:lang w:val="ru-RU"/>
        </w:rPr>
        <w:t xml:space="preserve">ввод в </w:t>
      </w:r>
      <w:r w:rsidRPr="007C230C">
        <w:rPr>
          <w:rFonts w:ascii="Times New Roman" w:hAnsi="Times New Roman" w:cs="Times New Roman"/>
          <w:lang w:val="ru-RU"/>
        </w:rPr>
        <w:t>эксплуатаци</w:t>
      </w:r>
      <w:r>
        <w:rPr>
          <w:rFonts w:ascii="Times New Roman" w:hAnsi="Times New Roman" w:cs="Times New Roman"/>
          <w:lang w:val="ru-RU"/>
        </w:rPr>
        <w:t>ю</w:t>
      </w:r>
      <w:r w:rsidRPr="007C230C">
        <w:rPr>
          <w:rFonts w:ascii="Times New Roman" w:hAnsi="Times New Roman" w:cs="Times New Roman"/>
          <w:lang w:val="ru-RU"/>
        </w:rPr>
        <w:t xml:space="preserve"> </w:t>
      </w:r>
      <w:r>
        <w:rPr>
          <w:rFonts w:ascii="Times New Roman" w:hAnsi="Times New Roman" w:cs="Times New Roman"/>
          <w:lang w:val="ru-RU"/>
        </w:rPr>
        <w:t>98</w:t>
      </w:r>
      <w:r w:rsidRPr="007C230C">
        <w:rPr>
          <w:rFonts w:ascii="Times New Roman" w:hAnsi="Times New Roman" w:cs="Times New Roman"/>
          <w:lang w:val="ru-RU"/>
        </w:rPr>
        <w:t xml:space="preserve"> сельских промышленных районов и создание</w:t>
      </w:r>
      <w:r>
        <w:rPr>
          <w:rFonts w:ascii="Times New Roman" w:hAnsi="Times New Roman" w:cs="Times New Roman"/>
          <w:lang w:val="ru-RU"/>
        </w:rPr>
        <w:t xml:space="preserve"> 1 914 000</w:t>
      </w:r>
      <w:r w:rsidRPr="007C230C">
        <w:rPr>
          <w:rFonts w:ascii="Times New Roman" w:hAnsi="Times New Roman" w:cs="Times New Roman"/>
          <w:lang w:val="ru-RU"/>
        </w:rPr>
        <w:t xml:space="preserve"> рабочих мест в деревнях и районах </w:t>
      </w:r>
      <w:r>
        <w:rPr>
          <w:rFonts w:ascii="Times New Roman" w:hAnsi="Times New Roman" w:cs="Times New Roman"/>
          <w:lang w:val="ru-RU"/>
        </w:rPr>
        <w:t xml:space="preserve">проживания </w:t>
      </w:r>
      <w:r w:rsidRPr="007C230C">
        <w:rPr>
          <w:rFonts w:ascii="Times New Roman" w:hAnsi="Times New Roman" w:cs="Times New Roman"/>
          <w:lang w:val="ru-RU"/>
        </w:rPr>
        <w:t xml:space="preserve">кочевников путем строительства и </w:t>
      </w:r>
      <w:proofErr w:type="gramStart"/>
      <w:r w:rsidRPr="007C230C">
        <w:rPr>
          <w:rFonts w:ascii="Times New Roman" w:hAnsi="Times New Roman" w:cs="Times New Roman"/>
          <w:lang w:val="ru-RU"/>
        </w:rPr>
        <w:t>развития</w:t>
      </w:r>
      <w:proofErr w:type="gramEnd"/>
      <w:r w:rsidRPr="007C230C">
        <w:rPr>
          <w:rFonts w:ascii="Times New Roman" w:hAnsi="Times New Roman" w:cs="Times New Roman"/>
          <w:lang w:val="ru-RU"/>
        </w:rPr>
        <w:t xml:space="preserve"> </w:t>
      </w:r>
      <w:r w:rsidRPr="007C230C">
        <w:rPr>
          <w:rFonts w:ascii="Times New Roman" w:hAnsi="Times New Roman" w:cs="Times New Roman"/>
          <w:lang w:val="ru-RU"/>
        </w:rPr>
        <w:lastRenderedPageBreak/>
        <w:t>конкурентоспособных и ориентированных</w:t>
      </w:r>
      <w:r>
        <w:rPr>
          <w:rFonts w:ascii="Times New Roman" w:hAnsi="Times New Roman" w:cs="Times New Roman"/>
          <w:lang w:val="ru-RU"/>
        </w:rPr>
        <w:t xml:space="preserve"> на </w:t>
      </w:r>
      <w:r w:rsidRPr="007C230C">
        <w:rPr>
          <w:rFonts w:ascii="Times New Roman" w:hAnsi="Times New Roman" w:cs="Times New Roman"/>
          <w:lang w:val="ru-RU"/>
        </w:rPr>
        <w:t xml:space="preserve"> экспорт предприятий в частном секторе</w:t>
      </w:r>
    </w:p>
    <w:p w14:paraId="13518E6F" w14:textId="77777777" w:rsidR="007C230C" w:rsidRPr="007C230C" w:rsidRDefault="007C230C" w:rsidP="007C230C">
      <w:pPr>
        <w:pStyle w:val="ListParagraph"/>
        <w:numPr>
          <w:ilvl w:val="0"/>
          <w:numId w:val="41"/>
        </w:numPr>
        <w:rPr>
          <w:rFonts w:ascii="Times New Roman" w:hAnsi="Times New Roman" w:cs="Times New Roman"/>
          <w:lang w:val="ru-RU"/>
        </w:rPr>
      </w:pPr>
      <w:r w:rsidRPr="007C230C">
        <w:rPr>
          <w:rFonts w:ascii="Times New Roman" w:hAnsi="Times New Roman" w:cs="Times New Roman"/>
          <w:lang w:val="ru-RU"/>
        </w:rPr>
        <w:t xml:space="preserve">Определение деревень, подверженных риску стихийных бедствий, разработка и реализация мероприятий в сотрудничестве с ответственными органами и участием людей и местных учреждений таким образом, </w:t>
      </w:r>
      <w:proofErr w:type="gramStart"/>
      <w:r w:rsidRPr="007C230C">
        <w:rPr>
          <w:rFonts w:ascii="Times New Roman" w:hAnsi="Times New Roman" w:cs="Times New Roman"/>
          <w:lang w:val="ru-RU"/>
        </w:rPr>
        <w:t>чтобы</w:t>
      </w:r>
      <w:proofErr w:type="gramEnd"/>
      <w:r w:rsidRPr="007C230C">
        <w:rPr>
          <w:rFonts w:ascii="Times New Roman" w:hAnsi="Times New Roman" w:cs="Times New Roman"/>
          <w:lang w:val="ru-RU"/>
        </w:rPr>
        <w:t xml:space="preserve"> по меньшей мере одна треть (30%) деревень не подвергалась риску</w:t>
      </w:r>
    </w:p>
    <w:p w14:paraId="3AD1EAAE" w14:textId="77777777" w:rsidR="007C230C" w:rsidRPr="007C230C" w:rsidRDefault="007C230C" w:rsidP="007C230C">
      <w:pPr>
        <w:pStyle w:val="ListParagraph"/>
        <w:numPr>
          <w:ilvl w:val="0"/>
          <w:numId w:val="41"/>
        </w:numPr>
        <w:rPr>
          <w:rFonts w:ascii="Times New Roman" w:hAnsi="Times New Roman" w:cs="Times New Roman"/>
          <w:lang w:val="ru-RU"/>
        </w:rPr>
      </w:pPr>
      <w:r w:rsidRPr="007C230C">
        <w:rPr>
          <w:rFonts w:ascii="Times New Roman" w:hAnsi="Times New Roman" w:cs="Times New Roman"/>
          <w:lang w:val="ru-RU"/>
        </w:rPr>
        <w:t>Технико-экономическое обоснование, проектирование и создание систем сбора, удаления отходов для сельской местности</w:t>
      </w:r>
    </w:p>
    <w:p w14:paraId="2224D697" w14:textId="77777777" w:rsidR="007C230C" w:rsidRPr="007C230C" w:rsidRDefault="007C230C" w:rsidP="007C230C">
      <w:pPr>
        <w:pStyle w:val="ListParagraph"/>
        <w:numPr>
          <w:ilvl w:val="0"/>
          <w:numId w:val="41"/>
        </w:numPr>
        <w:rPr>
          <w:rFonts w:ascii="Times New Roman" w:hAnsi="Times New Roman" w:cs="Times New Roman"/>
          <w:lang w:val="ru-RU"/>
        </w:rPr>
      </w:pPr>
      <w:r w:rsidRPr="007C230C">
        <w:rPr>
          <w:rFonts w:ascii="Times New Roman" w:hAnsi="Times New Roman" w:cs="Times New Roman"/>
          <w:lang w:val="ru-RU"/>
        </w:rPr>
        <w:t>При помощи частного сектора разработка и реализация проектов очистки сточных вод в приоритетных деревнях, расположенных у рек, водно-болотных угодий, плотин и деревнях, в которых трудности с отведением сточных вод</w:t>
      </w:r>
    </w:p>
    <w:p w14:paraId="7A4911A7" w14:textId="2FE8568B" w:rsidR="007C230C" w:rsidRPr="007C230C" w:rsidRDefault="007C230C" w:rsidP="007C230C">
      <w:pPr>
        <w:pStyle w:val="ListParagraph"/>
        <w:numPr>
          <w:ilvl w:val="0"/>
          <w:numId w:val="41"/>
        </w:numPr>
        <w:rPr>
          <w:rFonts w:ascii="Times New Roman" w:hAnsi="Times New Roman" w:cs="Times New Roman"/>
          <w:lang w:val="ru-RU"/>
        </w:rPr>
      </w:pPr>
      <w:r>
        <w:rPr>
          <w:rFonts w:ascii="Times New Roman" w:hAnsi="Times New Roman" w:cs="Times New Roman"/>
          <w:lang w:val="ru-RU"/>
        </w:rPr>
        <w:t>Р</w:t>
      </w:r>
      <w:r w:rsidRPr="007C230C">
        <w:rPr>
          <w:rFonts w:ascii="Times New Roman" w:hAnsi="Times New Roman" w:cs="Times New Roman"/>
          <w:lang w:val="ru-RU"/>
        </w:rPr>
        <w:t xml:space="preserve">азвитие </w:t>
      </w:r>
      <w:proofErr w:type="gramStart"/>
      <w:r w:rsidRPr="007C230C">
        <w:rPr>
          <w:rFonts w:ascii="Times New Roman" w:hAnsi="Times New Roman" w:cs="Times New Roman"/>
          <w:lang w:val="ru-RU"/>
        </w:rPr>
        <w:t>экологического</w:t>
      </w:r>
      <w:proofErr w:type="gramEnd"/>
      <w:r w:rsidRPr="007C230C">
        <w:rPr>
          <w:rFonts w:ascii="Times New Roman" w:hAnsi="Times New Roman" w:cs="Times New Roman"/>
          <w:lang w:val="ru-RU"/>
        </w:rPr>
        <w:t xml:space="preserve"> сельского хозяйства;</w:t>
      </w:r>
    </w:p>
    <w:p w14:paraId="603739B7" w14:textId="77777777" w:rsidR="007C230C" w:rsidRPr="007C230C" w:rsidRDefault="007C230C" w:rsidP="007C230C">
      <w:pPr>
        <w:pStyle w:val="ListParagraph"/>
        <w:numPr>
          <w:ilvl w:val="0"/>
          <w:numId w:val="41"/>
        </w:numPr>
        <w:rPr>
          <w:rFonts w:ascii="Times New Roman" w:hAnsi="Times New Roman" w:cs="Times New Roman"/>
          <w:lang w:val="ru-RU"/>
        </w:rPr>
      </w:pPr>
      <w:proofErr w:type="gramStart"/>
      <w:r w:rsidRPr="007C230C">
        <w:rPr>
          <w:rFonts w:ascii="Times New Roman" w:hAnsi="Times New Roman" w:cs="Times New Roman"/>
          <w:lang w:val="ru-RU"/>
        </w:rPr>
        <w:t>Посадка садов на пятьсот тысячах гектаров на землях с большими уклонами</w:t>
      </w:r>
      <w:proofErr w:type="gramEnd"/>
    </w:p>
    <w:p w14:paraId="41ADF9AC" w14:textId="77777777" w:rsidR="007C230C" w:rsidRPr="007C230C" w:rsidRDefault="007C230C" w:rsidP="007C230C">
      <w:pPr>
        <w:pStyle w:val="ListParagraph"/>
        <w:numPr>
          <w:ilvl w:val="0"/>
          <w:numId w:val="41"/>
        </w:numPr>
        <w:rPr>
          <w:rFonts w:ascii="Times New Roman" w:hAnsi="Times New Roman" w:cs="Times New Roman"/>
          <w:lang w:val="ru-RU"/>
        </w:rPr>
      </w:pPr>
      <w:r w:rsidRPr="007C230C">
        <w:rPr>
          <w:rFonts w:ascii="Times New Roman" w:hAnsi="Times New Roman" w:cs="Times New Roman"/>
          <w:lang w:val="ru-RU"/>
        </w:rPr>
        <w:t xml:space="preserve">Обеспечение оптимального использования пестицидов, средств защиты растений и химических удобрений и более широкое использование органических удобрений (компоста) и </w:t>
      </w:r>
      <w:proofErr w:type="spellStart"/>
      <w:r w:rsidRPr="007C230C">
        <w:rPr>
          <w:rFonts w:ascii="Times New Roman" w:hAnsi="Times New Roman" w:cs="Times New Roman"/>
          <w:lang w:val="ru-RU"/>
        </w:rPr>
        <w:t>биотоплива</w:t>
      </w:r>
      <w:proofErr w:type="spellEnd"/>
      <w:r w:rsidRPr="007C230C">
        <w:rPr>
          <w:rFonts w:ascii="Times New Roman" w:hAnsi="Times New Roman" w:cs="Times New Roman"/>
          <w:lang w:val="ru-RU"/>
        </w:rPr>
        <w:t>, а также установление правил использования удобрений и химикатов</w:t>
      </w:r>
    </w:p>
    <w:p w14:paraId="4A500D4E" w14:textId="77777777" w:rsidR="007C230C" w:rsidRPr="007C230C" w:rsidRDefault="007C230C" w:rsidP="007C230C">
      <w:pPr>
        <w:pStyle w:val="ListParagraph"/>
        <w:numPr>
          <w:ilvl w:val="0"/>
          <w:numId w:val="41"/>
        </w:numPr>
        <w:rPr>
          <w:rFonts w:ascii="Times New Roman" w:hAnsi="Times New Roman" w:cs="Times New Roman"/>
          <w:lang w:val="ru-RU"/>
        </w:rPr>
      </w:pPr>
      <w:r w:rsidRPr="007C230C">
        <w:rPr>
          <w:rFonts w:ascii="Times New Roman" w:hAnsi="Times New Roman" w:cs="Times New Roman"/>
          <w:lang w:val="ru-RU"/>
        </w:rPr>
        <w:t>Развитие выращивания органических продуктов, внедрение национальных стандартов контроля качества сельскохозяйственных продуктов, расширение комбинированной борьбы с вредителями и болезнями растений, оптимальное использование материалов, в том числе использование ядов и удобрений и поддержки организаций по защите растений для укрепления здоровья населения</w:t>
      </w:r>
    </w:p>
    <w:p w14:paraId="3B36596F" w14:textId="7C1B50A9" w:rsidR="007C230C" w:rsidRPr="007C230C" w:rsidRDefault="007C230C" w:rsidP="007C230C">
      <w:pPr>
        <w:pStyle w:val="ListParagraph"/>
        <w:numPr>
          <w:ilvl w:val="0"/>
          <w:numId w:val="41"/>
        </w:numPr>
        <w:rPr>
          <w:lang w:val="ru-RU"/>
        </w:rPr>
      </w:pPr>
      <w:r w:rsidRPr="007C230C">
        <w:rPr>
          <w:rFonts w:ascii="Times New Roman" w:hAnsi="Times New Roman" w:cs="Times New Roman"/>
          <w:lang w:val="ru-RU"/>
        </w:rPr>
        <w:t xml:space="preserve">Запрещение выпуска, производства, импорта и </w:t>
      </w:r>
      <w:proofErr w:type="gramStart"/>
      <w:r w:rsidRPr="007C230C">
        <w:rPr>
          <w:rFonts w:ascii="Times New Roman" w:hAnsi="Times New Roman" w:cs="Times New Roman"/>
          <w:lang w:val="ru-RU"/>
        </w:rPr>
        <w:t>применения</w:t>
      </w:r>
      <w:proofErr w:type="gramEnd"/>
      <w:r w:rsidRPr="007C230C">
        <w:rPr>
          <w:rFonts w:ascii="Times New Roman" w:hAnsi="Times New Roman" w:cs="Times New Roman"/>
          <w:lang w:val="ru-RU"/>
        </w:rPr>
        <w:t xml:space="preserve"> генетически модифицированных культур в рамках Закона о биологической безопасности Исламской Республики </w:t>
      </w:r>
      <w:r w:rsidRPr="007C230C">
        <w:rPr>
          <w:lang w:val="ru-RU"/>
        </w:rPr>
        <w:t>Иран</w:t>
      </w:r>
    </w:p>
    <w:p w14:paraId="653EEB5A" w14:textId="77777777" w:rsidR="00D11B70" w:rsidRPr="00D731D4" w:rsidRDefault="00D11B70" w:rsidP="004E1454">
      <w:pPr>
        <w:rPr>
          <w:lang w:val="ru-RU"/>
        </w:rPr>
      </w:pPr>
    </w:p>
    <w:p w14:paraId="238178C3" w14:textId="77777777" w:rsidR="00D11B70" w:rsidRPr="00D731D4" w:rsidRDefault="00D11B70" w:rsidP="004E1454">
      <w:pPr>
        <w:rPr>
          <w:lang w:val="ru-RU"/>
        </w:rPr>
      </w:pPr>
    </w:p>
    <w:p w14:paraId="06F46830" w14:textId="39D7B682" w:rsidR="000F680C" w:rsidRPr="00D731D4" w:rsidRDefault="00D11B70" w:rsidP="004E1454">
      <w:pPr>
        <w:rPr>
          <w:lang w:val="ru-RU"/>
        </w:rPr>
      </w:pPr>
      <w:r w:rsidRPr="00D731D4">
        <w:rPr>
          <w:lang w:val="ru-RU"/>
        </w:rPr>
        <w:br w:type="column"/>
      </w:r>
    </w:p>
    <w:p w14:paraId="3ED86757" w14:textId="255A3CB3" w:rsidR="003D216A" w:rsidRPr="00D731D4" w:rsidRDefault="00A46E47" w:rsidP="00444FBC">
      <w:pPr>
        <w:pStyle w:val="Heading1"/>
        <w:rPr>
          <w:lang w:val="ru-RU"/>
        </w:rPr>
      </w:pPr>
      <w:bookmarkStart w:id="56" w:name="_Toc518546213"/>
      <w:r w:rsidRPr="00D731D4">
        <w:rPr>
          <w:lang w:val="ru-RU"/>
        </w:rPr>
        <w:t>Ссылки</w:t>
      </w:r>
      <w:bookmarkEnd w:id="56"/>
    </w:p>
    <w:p w14:paraId="0D45E57D" w14:textId="77777777" w:rsidR="006A7DFD" w:rsidRPr="00D731D4" w:rsidRDefault="006A7DFD" w:rsidP="00444FBC">
      <w:pPr>
        <w:rPr>
          <w:lang w:val="ru-RU"/>
        </w:rPr>
      </w:pPr>
    </w:p>
    <w:p w14:paraId="1039A8D3" w14:textId="77777777" w:rsidR="0085362F" w:rsidRPr="00D731D4" w:rsidRDefault="0085362F" w:rsidP="0085362F">
      <w:pPr>
        <w:pStyle w:val="EndNoteBibliography"/>
        <w:spacing w:after="0"/>
        <w:ind w:left="720" w:hanging="720"/>
      </w:pPr>
      <w:r w:rsidRPr="00D731D4">
        <w:rPr>
          <w:rFonts w:ascii="Times New Roman" w:hAnsi="Times New Roman" w:cs="Times New Roman"/>
        </w:rPr>
        <w:fldChar w:fldCharType="begin"/>
      </w:r>
      <w:r w:rsidRPr="00D731D4">
        <w:rPr>
          <w:rFonts w:ascii="Times New Roman" w:hAnsi="Times New Roman" w:cs="Times New Roman"/>
          <w:lang w:val="ru-RU"/>
        </w:rPr>
        <w:instrText xml:space="preserve"> </w:instrText>
      </w:r>
      <w:r w:rsidRPr="00D731D4">
        <w:rPr>
          <w:rFonts w:ascii="Times New Roman" w:hAnsi="Times New Roman" w:cs="Times New Roman"/>
        </w:rPr>
        <w:instrText>ADDIN</w:instrText>
      </w:r>
      <w:r w:rsidRPr="00D731D4">
        <w:rPr>
          <w:rFonts w:ascii="Times New Roman" w:hAnsi="Times New Roman" w:cs="Times New Roman"/>
          <w:lang w:val="ru-RU"/>
        </w:rPr>
        <w:instrText xml:space="preserve"> </w:instrText>
      </w:r>
      <w:r w:rsidRPr="00D731D4">
        <w:rPr>
          <w:rFonts w:ascii="Times New Roman" w:hAnsi="Times New Roman" w:cs="Times New Roman"/>
        </w:rPr>
        <w:instrText>EN</w:instrText>
      </w:r>
      <w:r w:rsidRPr="00D731D4">
        <w:rPr>
          <w:rFonts w:ascii="Times New Roman" w:hAnsi="Times New Roman" w:cs="Times New Roman"/>
          <w:lang w:val="ru-RU"/>
        </w:rPr>
        <w:instrText>.</w:instrText>
      </w:r>
      <w:r w:rsidRPr="00D731D4">
        <w:rPr>
          <w:rFonts w:ascii="Times New Roman" w:hAnsi="Times New Roman" w:cs="Times New Roman"/>
        </w:rPr>
        <w:instrText>REFLIST</w:instrText>
      </w:r>
      <w:r w:rsidRPr="00D731D4">
        <w:rPr>
          <w:rFonts w:ascii="Times New Roman" w:hAnsi="Times New Roman" w:cs="Times New Roman"/>
          <w:lang w:val="ru-RU"/>
        </w:rPr>
        <w:instrText xml:space="preserve"> </w:instrText>
      </w:r>
      <w:r w:rsidRPr="00D731D4">
        <w:rPr>
          <w:rFonts w:ascii="Times New Roman" w:hAnsi="Times New Roman" w:cs="Times New Roman"/>
        </w:rPr>
        <w:fldChar w:fldCharType="separate"/>
      </w:r>
      <w:r w:rsidRPr="00D731D4">
        <w:t>ABDUSAMADOV</w:t>
      </w:r>
      <w:r w:rsidRPr="00D731D4">
        <w:rPr>
          <w:lang w:val="ru-RU"/>
        </w:rPr>
        <w:t xml:space="preserve">, </w:t>
      </w:r>
      <w:r w:rsidRPr="00D731D4">
        <w:t>A</w:t>
      </w:r>
      <w:r w:rsidRPr="00D731D4">
        <w:rPr>
          <w:lang w:val="ru-RU"/>
        </w:rPr>
        <w:t xml:space="preserve">. </w:t>
      </w:r>
      <w:r w:rsidRPr="00D731D4">
        <w:t>S</w:t>
      </w:r>
      <w:r w:rsidRPr="00D731D4">
        <w:rPr>
          <w:lang w:val="ru-RU"/>
        </w:rPr>
        <w:t xml:space="preserve">. &amp; </w:t>
      </w:r>
      <w:r w:rsidRPr="00D731D4">
        <w:t>BELYAEVA</w:t>
      </w:r>
      <w:r w:rsidRPr="00D731D4">
        <w:rPr>
          <w:lang w:val="ru-RU"/>
        </w:rPr>
        <w:t xml:space="preserve">, </w:t>
      </w:r>
      <w:r w:rsidRPr="00D731D4">
        <w:t>H</w:t>
      </w:r>
      <w:r w:rsidRPr="00D731D4">
        <w:rPr>
          <w:lang w:val="ru-RU"/>
        </w:rPr>
        <w:t xml:space="preserve">. </w:t>
      </w:r>
      <w:r w:rsidRPr="00D731D4">
        <w:t>S</w:t>
      </w:r>
      <w:r w:rsidRPr="00D731D4">
        <w:rPr>
          <w:lang w:val="ru-RU"/>
        </w:rPr>
        <w:t xml:space="preserve">. 2015. </w:t>
      </w:r>
      <w:r w:rsidRPr="00D731D4">
        <w:t xml:space="preserve">Dagestan fisheries in the Western Caspian Sea: Current status, factors of impact and recommendations to sustainable management. </w:t>
      </w:r>
      <w:r w:rsidRPr="00D731D4">
        <w:rPr>
          <w:i/>
        </w:rPr>
        <w:t>Aquatic Ecosystem Health &amp; Management,</w:t>
      </w:r>
      <w:r w:rsidRPr="00D731D4">
        <w:t xml:space="preserve"> 18</w:t>
      </w:r>
      <w:r w:rsidRPr="00D731D4">
        <w:rPr>
          <w:b/>
        </w:rPr>
        <w:t>,</w:t>
      </w:r>
      <w:r w:rsidRPr="00D731D4">
        <w:t xml:space="preserve"> 171-183.</w:t>
      </w:r>
    </w:p>
    <w:p w14:paraId="0F0E6EA9" w14:textId="77777777" w:rsidR="0085362F" w:rsidRPr="00D731D4" w:rsidRDefault="0085362F" w:rsidP="0085362F">
      <w:pPr>
        <w:pStyle w:val="EndNoteBibliography"/>
        <w:spacing w:after="0"/>
        <w:ind w:left="720" w:hanging="720"/>
      </w:pPr>
    </w:p>
    <w:p w14:paraId="37B8123A" w14:textId="77777777" w:rsidR="0085362F" w:rsidRPr="00D731D4" w:rsidRDefault="0085362F" w:rsidP="0085362F">
      <w:pPr>
        <w:pStyle w:val="EndNoteBibliography"/>
        <w:spacing w:after="0"/>
        <w:ind w:left="720" w:hanging="720"/>
      </w:pPr>
      <w:r w:rsidRPr="00D731D4">
        <w:t>АB Centre, 2017. Agriculture Business Centre of Russia. Available at http://ab-centre.ru/page/selskoe-hozyaystvo-rossii. Retrieved 27.05.2018</w:t>
      </w:r>
    </w:p>
    <w:p w14:paraId="2BA003D4" w14:textId="77777777" w:rsidR="0085362F" w:rsidRPr="00D731D4" w:rsidRDefault="0085362F" w:rsidP="0085362F">
      <w:pPr>
        <w:pStyle w:val="EndNoteBibliography"/>
        <w:spacing w:after="0"/>
        <w:ind w:left="720" w:hanging="720"/>
      </w:pPr>
    </w:p>
    <w:p w14:paraId="34BF9DCE" w14:textId="57A51966" w:rsidR="0085362F" w:rsidRPr="00D731D4" w:rsidRDefault="0085362F" w:rsidP="0085362F">
      <w:pPr>
        <w:pStyle w:val="EndNoteBibliography"/>
        <w:spacing w:after="0"/>
        <w:ind w:left="720" w:hanging="720"/>
      </w:pPr>
      <w:r w:rsidRPr="00D731D4">
        <w:t xml:space="preserve">ADAMOWSKI, J. 2017a. </w:t>
      </w:r>
      <w:r w:rsidRPr="00D731D4">
        <w:rPr>
          <w:i/>
        </w:rPr>
        <w:t xml:space="preserve">Russia aims to increase aquaculture production to 700,000 </w:t>
      </w:r>
      <w:r w:rsidR="00560BE8" w:rsidRPr="00D731D4">
        <w:rPr>
          <w:i/>
        </w:rPr>
        <w:t>tonne</w:t>
      </w:r>
      <w:r w:rsidRPr="00D731D4">
        <w:rPr>
          <w:i/>
        </w:rPr>
        <w:t xml:space="preserve">s </w:t>
      </w:r>
      <w:r w:rsidRPr="00D731D4">
        <w:t>[Online]. Available: https://thefishsite.com/articles/russia-aims-to-increase-aquaculture-production-to-700-000-</w:t>
      </w:r>
      <w:r w:rsidR="00560BE8" w:rsidRPr="00D731D4">
        <w:t>tonne</w:t>
      </w:r>
      <w:r w:rsidRPr="00D731D4">
        <w:t>s [Accessed 14.11.2017].</w:t>
      </w:r>
    </w:p>
    <w:p w14:paraId="3615ADBF" w14:textId="77777777" w:rsidR="0085362F" w:rsidRPr="00D731D4" w:rsidRDefault="0085362F" w:rsidP="0085362F">
      <w:pPr>
        <w:pStyle w:val="EndNoteBibliography"/>
        <w:spacing w:after="0"/>
        <w:ind w:left="720" w:hanging="720"/>
      </w:pPr>
    </w:p>
    <w:p w14:paraId="78B73DEB" w14:textId="77777777" w:rsidR="0085362F" w:rsidRPr="00D731D4" w:rsidRDefault="0085362F" w:rsidP="0085362F">
      <w:pPr>
        <w:pStyle w:val="EndNoteBibliography"/>
        <w:spacing w:after="0"/>
        <w:ind w:left="720" w:hanging="720"/>
      </w:pPr>
      <w:r w:rsidRPr="00D731D4">
        <w:t xml:space="preserve">ADAMOWSKI, J. 2017b. </w:t>
      </w:r>
      <w:r w:rsidRPr="00D731D4">
        <w:rPr>
          <w:i/>
        </w:rPr>
        <w:t xml:space="preserve">Russia develops aquaculture feed production </w:t>
      </w:r>
      <w:r w:rsidRPr="00D731D4">
        <w:t xml:space="preserve">[Online]. Available: </w:t>
      </w:r>
      <w:hyperlink r:id="rId29" w:history="1">
        <w:r w:rsidRPr="00D731D4">
          <w:rPr>
            <w:rStyle w:val="Hyperlink"/>
          </w:rPr>
          <w:t>https://thefishsite.com/articles/russia-develops-aquaculture-feed-production</w:t>
        </w:r>
      </w:hyperlink>
      <w:r w:rsidRPr="00D731D4">
        <w:t xml:space="preserve"> [Accessed 11.14.2017].</w:t>
      </w:r>
    </w:p>
    <w:p w14:paraId="28CF4FCB" w14:textId="77777777" w:rsidR="0085362F" w:rsidRPr="00D731D4" w:rsidRDefault="0085362F" w:rsidP="0085362F">
      <w:pPr>
        <w:pStyle w:val="EndNoteBibliography"/>
        <w:spacing w:after="0"/>
        <w:ind w:left="720" w:hanging="720"/>
      </w:pPr>
    </w:p>
    <w:p w14:paraId="3434D61F" w14:textId="77777777" w:rsidR="0085362F" w:rsidRPr="00D731D4" w:rsidRDefault="0085362F" w:rsidP="0085362F">
      <w:pPr>
        <w:pStyle w:val="EndNoteBibliography"/>
        <w:spacing w:after="0"/>
        <w:ind w:left="720" w:hanging="720"/>
      </w:pPr>
      <w:r w:rsidRPr="00D731D4">
        <w:t xml:space="preserve">ADAMOWSKI, J. 2017c. </w:t>
      </w:r>
      <w:r w:rsidRPr="00D731D4">
        <w:rPr>
          <w:i/>
        </w:rPr>
        <w:t xml:space="preserve">Russia to increase Far Eastern aquaculture </w:t>
      </w:r>
      <w:r w:rsidRPr="00D731D4">
        <w:t xml:space="preserve">[Online]. Available: </w:t>
      </w:r>
      <w:hyperlink r:id="rId30" w:history="1">
        <w:r w:rsidRPr="00D731D4">
          <w:rPr>
            <w:rStyle w:val="Hyperlink"/>
          </w:rPr>
          <w:t>https://thefishsite.com/articles/russia-to-increase-far-eastern-aquaculture</w:t>
        </w:r>
      </w:hyperlink>
      <w:r w:rsidRPr="00D731D4">
        <w:t xml:space="preserve"> [Accessed 14.11.2017].</w:t>
      </w:r>
    </w:p>
    <w:p w14:paraId="6A071FA7" w14:textId="77777777" w:rsidR="0085362F" w:rsidRPr="00D731D4" w:rsidRDefault="0085362F" w:rsidP="0085362F">
      <w:pPr>
        <w:pStyle w:val="EndNoteBibliography"/>
        <w:spacing w:after="0"/>
        <w:ind w:left="720" w:hanging="720"/>
      </w:pPr>
    </w:p>
    <w:p w14:paraId="2E5632F2" w14:textId="77777777" w:rsidR="0085362F" w:rsidRPr="00D731D4" w:rsidRDefault="0085362F" w:rsidP="0085362F">
      <w:pPr>
        <w:pStyle w:val="EndNoteBibliography"/>
        <w:spacing w:after="0"/>
        <w:ind w:left="720" w:hanging="720"/>
      </w:pPr>
      <w:r w:rsidRPr="00D731D4">
        <w:t xml:space="preserve">ANDRADES, L. &amp; DIMANCHE, F. 2017. Destination competitiveness and tourism development in Russia: Issues and challenges. </w:t>
      </w:r>
      <w:r w:rsidRPr="00D731D4">
        <w:rPr>
          <w:i/>
        </w:rPr>
        <w:t>Tourism Management,</w:t>
      </w:r>
      <w:r w:rsidRPr="00D731D4">
        <w:t xml:space="preserve"> 62</w:t>
      </w:r>
      <w:r w:rsidRPr="00D731D4">
        <w:rPr>
          <w:b/>
        </w:rPr>
        <w:t>,</w:t>
      </w:r>
      <w:r w:rsidRPr="00D731D4">
        <w:t xml:space="preserve"> 360-376</w:t>
      </w:r>
    </w:p>
    <w:p w14:paraId="3BED2942" w14:textId="77777777" w:rsidR="0085362F" w:rsidRPr="00D731D4" w:rsidRDefault="0085362F" w:rsidP="0085362F">
      <w:pPr>
        <w:pStyle w:val="EndNoteBibliography"/>
        <w:spacing w:after="0"/>
        <w:ind w:left="720" w:hanging="720"/>
      </w:pPr>
    </w:p>
    <w:p w14:paraId="14549D6C" w14:textId="77777777" w:rsidR="0085362F" w:rsidRPr="00D731D4" w:rsidRDefault="0085362F" w:rsidP="0085362F">
      <w:pPr>
        <w:pStyle w:val="EndNoteBibliography"/>
        <w:spacing w:after="0"/>
        <w:ind w:left="720" w:hanging="720"/>
      </w:pPr>
      <w:r w:rsidRPr="00D731D4">
        <w:t>Anis H. Bajrektarevic (2015), The Caspian Basin: Legal, Political and Security Concerns, Pipeline Diplomacy and Implications for EU Energy Security ARTNeT Working Paper Series No. 149, 2015, Bangkok, ESCAP. Available at www.artnetontrade.org</w:t>
      </w:r>
    </w:p>
    <w:p w14:paraId="0D2806EA" w14:textId="77777777" w:rsidR="0085362F" w:rsidRPr="00D731D4" w:rsidRDefault="0085362F" w:rsidP="0085362F">
      <w:pPr>
        <w:pStyle w:val="EndNoteBibliography"/>
        <w:spacing w:after="0"/>
        <w:ind w:left="720" w:hanging="720"/>
      </w:pPr>
    </w:p>
    <w:p w14:paraId="539DE7D8" w14:textId="77777777" w:rsidR="0085362F" w:rsidRPr="00D731D4" w:rsidRDefault="0085362F" w:rsidP="0085362F">
      <w:pPr>
        <w:pStyle w:val="EndNoteBibliography"/>
        <w:spacing w:after="0"/>
        <w:ind w:left="720" w:hanging="720"/>
      </w:pPr>
      <w:r w:rsidRPr="00D731D4">
        <w:t>Annamuhamedov O., Khanchaev H., Kepbanov E., Veisov SK, Shadurdyev A. Natural pastures and development of transhumant livestock in Turkmenistan, Ashgabat, 2014.</w:t>
      </w:r>
    </w:p>
    <w:p w14:paraId="6BD42315" w14:textId="77777777" w:rsidR="0085362F" w:rsidRPr="00D731D4" w:rsidRDefault="0085362F" w:rsidP="0085362F">
      <w:pPr>
        <w:pStyle w:val="EndNoteBibliography"/>
        <w:spacing w:after="0"/>
        <w:ind w:left="720" w:hanging="720"/>
      </w:pPr>
    </w:p>
    <w:p w14:paraId="4452BFC2" w14:textId="77777777" w:rsidR="0085362F" w:rsidRPr="00D731D4" w:rsidRDefault="0085362F" w:rsidP="0085362F">
      <w:pPr>
        <w:pStyle w:val="EndNoteBibliography"/>
        <w:spacing w:after="0"/>
        <w:ind w:left="720" w:hanging="720"/>
      </w:pPr>
      <w:r w:rsidRPr="00D731D4">
        <w:t xml:space="preserve">APOSTLE, R. 2017. A Typology for Investigating the Effects of Sturgeon Aquaculture on Conservation Goals. </w:t>
      </w:r>
      <w:r w:rsidRPr="00D731D4">
        <w:rPr>
          <w:i/>
        </w:rPr>
        <w:t>Culture, Agriculture, Food and Environment,</w:t>
      </w:r>
      <w:r w:rsidRPr="00D731D4">
        <w:t xml:space="preserve"> 39</w:t>
      </w:r>
      <w:r w:rsidRPr="00D731D4">
        <w:rPr>
          <w:b/>
        </w:rPr>
        <w:t>,</w:t>
      </w:r>
      <w:r w:rsidRPr="00D731D4">
        <w:t xml:space="preserve"> 53-57.</w:t>
      </w:r>
    </w:p>
    <w:p w14:paraId="35935B4E" w14:textId="77777777" w:rsidR="0085362F" w:rsidRPr="00D731D4" w:rsidRDefault="0085362F" w:rsidP="0085362F">
      <w:pPr>
        <w:pStyle w:val="EndNoteBibliography"/>
        <w:spacing w:after="0"/>
        <w:ind w:left="720" w:hanging="720"/>
      </w:pPr>
    </w:p>
    <w:p w14:paraId="71229367" w14:textId="77777777" w:rsidR="0085362F" w:rsidRPr="00D731D4" w:rsidRDefault="0085362F" w:rsidP="0085362F">
      <w:pPr>
        <w:pStyle w:val="EndNoteBibliography"/>
        <w:spacing w:after="0"/>
        <w:ind w:left="720" w:hanging="720"/>
      </w:pPr>
      <w:r w:rsidRPr="00D731D4">
        <w:t>ARDAKANIAN, R. &amp; ALEMOHAMMAD, S.H. (2008). Global Warming and Caspian Sea Level Fluctuations</w:t>
      </w:r>
      <w:r w:rsidRPr="00D731D4">
        <w:rPr>
          <w:i/>
        </w:rPr>
        <w:t>.</w:t>
      </w:r>
      <w:r w:rsidRPr="00D731D4">
        <w:t xml:space="preserve"> </w:t>
      </w:r>
      <w:r w:rsidRPr="00D731D4">
        <w:rPr>
          <w:i/>
        </w:rPr>
        <w:t xml:space="preserve">International Conference on Water Resources and Climate Change in </w:t>
      </w:r>
      <w:r w:rsidRPr="00D731D4">
        <w:rPr>
          <w:i/>
        </w:rPr>
        <w:tab/>
        <w:t>the MENA Region</w:t>
      </w:r>
      <w:r w:rsidRPr="00D731D4">
        <w:t>, Muscat, Oman, 2-4 November 2008.</w:t>
      </w:r>
    </w:p>
    <w:p w14:paraId="567DCEFA" w14:textId="77777777" w:rsidR="0085362F" w:rsidRPr="00D731D4" w:rsidRDefault="0085362F" w:rsidP="0085362F">
      <w:pPr>
        <w:pStyle w:val="EndNoteBibliography"/>
        <w:spacing w:after="0"/>
        <w:ind w:left="720" w:hanging="720"/>
      </w:pPr>
    </w:p>
    <w:p w14:paraId="337A30B3" w14:textId="77777777" w:rsidR="0085362F" w:rsidRPr="00D731D4" w:rsidRDefault="0085362F" w:rsidP="0085362F">
      <w:pPr>
        <w:pStyle w:val="EndNoteBibliography"/>
        <w:ind w:left="720" w:hanging="720"/>
      </w:pPr>
      <w:r w:rsidRPr="00D731D4">
        <w:rPr>
          <w:lang w:val="nb-NO"/>
        </w:rPr>
        <w:t xml:space="preserve">ARPE, K., BENGTSSON, L., GOLITSYN, G. S., MOKHOV, I. I., SEMENOV, V. A. &amp; SPORYSHEV, P. V. (2000). </w:t>
      </w:r>
      <w:r w:rsidRPr="00D731D4">
        <w:t xml:space="preserve">Connection between Caspian sea level variability and ENSO. </w:t>
      </w:r>
      <w:r w:rsidRPr="00D731D4">
        <w:rPr>
          <w:i/>
        </w:rPr>
        <w:t>Geophysical Research Letters,</w:t>
      </w:r>
      <w:r w:rsidRPr="00D731D4">
        <w:t xml:space="preserve"> 27</w:t>
      </w:r>
      <w:r w:rsidRPr="00D731D4">
        <w:rPr>
          <w:b/>
        </w:rPr>
        <w:t>,</w:t>
      </w:r>
      <w:r w:rsidRPr="00D731D4">
        <w:t xml:space="preserve"> 2693-2696.</w:t>
      </w:r>
    </w:p>
    <w:p w14:paraId="71AB21BC" w14:textId="77777777" w:rsidR="0085362F" w:rsidRPr="00D731D4" w:rsidRDefault="0085362F" w:rsidP="0085362F">
      <w:pPr>
        <w:pStyle w:val="EndNoteBibliography"/>
        <w:ind w:left="720" w:hanging="720"/>
      </w:pPr>
      <w:r w:rsidRPr="00D731D4">
        <w:rPr>
          <w:lang w:val="fr-CA"/>
        </w:rPr>
        <w:t xml:space="preserve">ARPE, K. &amp; LEROY, S. A. G. (2007). </w:t>
      </w:r>
      <w:r w:rsidRPr="00D731D4">
        <w:t xml:space="preserve">The Caspian Sea Level forced by the atmospheric circulation, as observed and modelled. </w:t>
      </w:r>
      <w:r w:rsidRPr="00D731D4">
        <w:rPr>
          <w:i/>
        </w:rPr>
        <w:t>Quaternary International,</w:t>
      </w:r>
      <w:r w:rsidRPr="00D731D4">
        <w:t xml:space="preserve"> 173-174</w:t>
      </w:r>
      <w:r w:rsidRPr="00D731D4">
        <w:rPr>
          <w:b/>
        </w:rPr>
        <w:t>,</w:t>
      </w:r>
      <w:r w:rsidRPr="00D731D4">
        <w:t xml:space="preserve"> 144-152.</w:t>
      </w:r>
    </w:p>
    <w:p w14:paraId="4D3A19EA" w14:textId="77777777" w:rsidR="0085362F" w:rsidRPr="00D731D4" w:rsidRDefault="0085362F" w:rsidP="0085362F">
      <w:pPr>
        <w:pStyle w:val="EndNoteBibliography"/>
        <w:spacing w:after="0"/>
        <w:ind w:left="720" w:hanging="720"/>
      </w:pPr>
      <w:r w:rsidRPr="00D731D4">
        <w:t>Astrahan, 2018. Statistical committee of Astrahan oblast. (n.d.) Retrived from http://astrastat.gks.ru</w:t>
      </w:r>
    </w:p>
    <w:p w14:paraId="49010025" w14:textId="77777777" w:rsidR="0085362F" w:rsidRPr="00D731D4" w:rsidRDefault="0085362F" w:rsidP="0085362F">
      <w:pPr>
        <w:pStyle w:val="EndNoteBibliography"/>
        <w:spacing w:after="0"/>
        <w:ind w:left="720" w:hanging="720"/>
      </w:pPr>
    </w:p>
    <w:p w14:paraId="466F78FD" w14:textId="77777777" w:rsidR="0085362F" w:rsidRPr="00D731D4" w:rsidRDefault="0085362F" w:rsidP="0085362F">
      <w:pPr>
        <w:pStyle w:val="EndNoteBibliography"/>
        <w:spacing w:after="0"/>
        <w:ind w:left="720" w:hanging="720"/>
      </w:pPr>
      <w:r w:rsidRPr="00D731D4">
        <w:t xml:space="preserve">AZERNEWS. 2018. </w:t>
      </w:r>
      <w:r w:rsidRPr="00D731D4">
        <w:rPr>
          <w:i/>
        </w:rPr>
        <w:t xml:space="preserve">SOCAR announces time of starting Shah Deniz 2 output </w:t>
      </w:r>
      <w:r w:rsidRPr="00D731D4">
        <w:t xml:space="preserve">[Online]. Available: </w:t>
      </w:r>
      <w:hyperlink r:id="rId31" w:history="1">
        <w:r w:rsidRPr="00D731D4">
          <w:rPr>
            <w:rStyle w:val="Hyperlink"/>
          </w:rPr>
          <w:t>https://www.azernews.az/oil_and_gas/125477.html</w:t>
        </w:r>
      </w:hyperlink>
      <w:r w:rsidRPr="00D731D4">
        <w:t xml:space="preserve"> [Accessed 15.01.2018].</w:t>
      </w:r>
    </w:p>
    <w:p w14:paraId="3D814AD1" w14:textId="77777777" w:rsidR="0085362F" w:rsidRPr="00D731D4" w:rsidRDefault="0085362F" w:rsidP="0085362F">
      <w:pPr>
        <w:pStyle w:val="EndNoteBibliography"/>
        <w:spacing w:after="0"/>
        <w:ind w:left="720" w:hanging="720"/>
      </w:pPr>
    </w:p>
    <w:p w14:paraId="242003A7" w14:textId="77777777" w:rsidR="0085362F" w:rsidRPr="00D731D4" w:rsidRDefault="0085362F" w:rsidP="0085362F">
      <w:pPr>
        <w:pStyle w:val="EndNoteBibliography"/>
        <w:spacing w:after="0"/>
        <w:ind w:left="720" w:hanging="720"/>
      </w:pPr>
      <w:r w:rsidRPr="00D731D4">
        <w:t xml:space="preserve">Azerbaijan, 2012. Waste-to-Energy Balakhani Incineration Plant. Retrived from https://www.industryabout.com </w:t>
      </w:r>
    </w:p>
    <w:p w14:paraId="7B38DB55" w14:textId="77777777" w:rsidR="0085362F" w:rsidRPr="00D731D4" w:rsidRDefault="0085362F" w:rsidP="0085362F">
      <w:pPr>
        <w:pStyle w:val="EndNoteBibliography"/>
        <w:spacing w:after="0"/>
        <w:ind w:left="720" w:hanging="720"/>
      </w:pPr>
    </w:p>
    <w:p w14:paraId="4F433886" w14:textId="77777777" w:rsidR="0085362F" w:rsidRPr="00D731D4" w:rsidRDefault="0085362F" w:rsidP="0085362F">
      <w:pPr>
        <w:pStyle w:val="EndNoteBibliography"/>
        <w:spacing w:after="0"/>
        <w:ind w:left="720" w:hanging="720"/>
      </w:pPr>
      <w:r w:rsidRPr="00D731D4">
        <w:lastRenderedPageBreak/>
        <w:t xml:space="preserve">Azerbaijan, 2017. State Statistical Committee of the Republic of Azerbaijan. (2017). Grouping of regions, urban places and rural settlements by population size at the beginning of 2017. Available at </w:t>
      </w:r>
      <w:hyperlink r:id="rId32" w:history="1">
        <w:r w:rsidRPr="00D731D4">
          <w:t>https://www.stat.gov.az.</w:t>
        </w:r>
      </w:hyperlink>
      <w:r w:rsidRPr="00D731D4">
        <w:t xml:space="preserve"> Accessed 27.05.2018.  </w:t>
      </w:r>
    </w:p>
    <w:p w14:paraId="60DC5534" w14:textId="77777777" w:rsidR="0085362F" w:rsidRPr="00D731D4" w:rsidRDefault="0085362F" w:rsidP="0085362F">
      <w:pPr>
        <w:pStyle w:val="EndNoteBibliography"/>
        <w:spacing w:after="0"/>
        <w:ind w:left="720" w:hanging="720"/>
      </w:pPr>
    </w:p>
    <w:p w14:paraId="7FBD94A3" w14:textId="77777777" w:rsidR="0085362F" w:rsidRPr="00D731D4" w:rsidRDefault="0085362F" w:rsidP="0085362F">
      <w:pPr>
        <w:pStyle w:val="EndNoteBibliography"/>
        <w:spacing w:after="0"/>
        <w:ind w:left="720" w:hanging="720"/>
      </w:pPr>
      <w:r w:rsidRPr="00D731D4">
        <w:t xml:space="preserve">Azerbaijan, 2018. The State Statistical Committee of the Republic of Azerbaijan, (n.d.) Retrieved from </w:t>
      </w:r>
      <w:hyperlink r:id="rId33" w:history="1">
        <w:r w:rsidRPr="00D731D4">
          <w:t>https://www.stat.gov.az</w:t>
        </w:r>
      </w:hyperlink>
    </w:p>
    <w:p w14:paraId="26FC2EDF" w14:textId="77777777" w:rsidR="0085362F" w:rsidRPr="00D731D4" w:rsidRDefault="0085362F" w:rsidP="0085362F">
      <w:pPr>
        <w:pStyle w:val="EndNoteBibliography"/>
        <w:spacing w:after="0"/>
        <w:ind w:left="720" w:hanging="720"/>
      </w:pPr>
    </w:p>
    <w:p w14:paraId="339EEC04" w14:textId="77777777" w:rsidR="0085362F" w:rsidRPr="00D731D4" w:rsidRDefault="0085362F" w:rsidP="0085362F">
      <w:pPr>
        <w:pStyle w:val="EndNoteBibliography"/>
        <w:spacing w:after="0"/>
        <w:ind w:left="720" w:hanging="720"/>
      </w:pPr>
      <w:r w:rsidRPr="00D731D4">
        <w:t>Blank, S. (2018). Is there an agreement on Caspian Sea delimitation? Retrieved April 13, 2018, from https://www.timesca.com/index.php/news/26-opinion-head/19288-is-there-an-agreement-on-caspian-sea-delimitation</w:t>
      </w:r>
    </w:p>
    <w:p w14:paraId="72D12879" w14:textId="77777777" w:rsidR="0085362F" w:rsidRPr="00D731D4" w:rsidRDefault="0085362F" w:rsidP="0085362F">
      <w:pPr>
        <w:pStyle w:val="EndNoteBibliography"/>
        <w:spacing w:after="0"/>
        <w:ind w:left="720" w:hanging="720"/>
      </w:pPr>
      <w:r w:rsidRPr="00D731D4">
        <w:t xml:space="preserve">BLUE MARINE FOUNDATION. n.a. </w:t>
      </w:r>
      <w:r w:rsidRPr="00D731D4">
        <w:rPr>
          <w:i/>
        </w:rPr>
        <w:t xml:space="preserve">Caspian Sturgeon </w:t>
      </w:r>
      <w:r w:rsidRPr="00D731D4">
        <w:t xml:space="preserve">[Online]. Available: </w:t>
      </w:r>
      <w:hyperlink r:id="rId34" w:history="1">
        <w:r w:rsidRPr="00D731D4">
          <w:rPr>
            <w:rStyle w:val="Hyperlink"/>
          </w:rPr>
          <w:t>http://www.bluemarinefoundation.com/project/caspian-sturgeon/</w:t>
        </w:r>
      </w:hyperlink>
      <w:r w:rsidRPr="00D731D4">
        <w:t xml:space="preserve"> [Accessed 14.11.2017].</w:t>
      </w:r>
    </w:p>
    <w:p w14:paraId="5D0A8DAF" w14:textId="77777777" w:rsidR="0085362F" w:rsidRPr="00D731D4" w:rsidRDefault="0085362F" w:rsidP="0085362F">
      <w:pPr>
        <w:pStyle w:val="EndNoteBibliography"/>
        <w:spacing w:after="0"/>
        <w:ind w:left="720" w:hanging="720"/>
      </w:pPr>
    </w:p>
    <w:p w14:paraId="78EA69C8" w14:textId="77777777" w:rsidR="0085362F" w:rsidRPr="00D731D4" w:rsidRDefault="0085362F" w:rsidP="0085362F">
      <w:pPr>
        <w:pStyle w:val="EndNoteBibliography"/>
        <w:spacing w:after="0"/>
        <w:ind w:left="720" w:hanging="720"/>
      </w:pPr>
      <w:r w:rsidRPr="00D731D4">
        <w:t>BP, 2013. Shah Deniz 2 Project Environmental &amp; Socio-Economic Impact Assessment (Rep. No. 12) Retrieved from: https://www.bp.com/content/dam/bp-country/en_az/pdf/ESIAs/SD2_Chapter_12_Soc_Ec_Mit_Mon.pdf</w:t>
      </w:r>
    </w:p>
    <w:p w14:paraId="53E91D7C" w14:textId="77777777" w:rsidR="0085362F" w:rsidRPr="00D731D4" w:rsidRDefault="0085362F" w:rsidP="0085362F">
      <w:pPr>
        <w:pStyle w:val="EndNoteBibliography"/>
        <w:spacing w:after="0"/>
        <w:ind w:left="720" w:hanging="720"/>
      </w:pPr>
      <w:r w:rsidRPr="00D731D4">
        <w:t xml:space="preserve">BP AZERBAIJAN. n. a. </w:t>
      </w:r>
      <w:r w:rsidRPr="00D731D4">
        <w:rPr>
          <w:i/>
        </w:rPr>
        <w:t xml:space="preserve">Operations and projects </w:t>
      </w:r>
      <w:r w:rsidRPr="00D731D4">
        <w:t xml:space="preserve">[Online]. Available: </w:t>
      </w:r>
      <w:hyperlink r:id="rId35" w:history="1">
        <w:r w:rsidRPr="00D731D4">
          <w:rPr>
            <w:rStyle w:val="Hyperlink"/>
          </w:rPr>
          <w:t>https://www.bp.com/en_az/caspian/operationsprojects.html</w:t>
        </w:r>
      </w:hyperlink>
      <w:r w:rsidRPr="00D731D4">
        <w:t xml:space="preserve"> [Accessed 04.01.2018].</w:t>
      </w:r>
    </w:p>
    <w:p w14:paraId="311CF364" w14:textId="77777777" w:rsidR="0085362F" w:rsidRPr="00D731D4" w:rsidRDefault="0085362F" w:rsidP="0085362F">
      <w:pPr>
        <w:pStyle w:val="EndNoteBibliography"/>
        <w:spacing w:after="0"/>
        <w:ind w:left="720" w:hanging="720"/>
      </w:pPr>
    </w:p>
    <w:p w14:paraId="3EB218E6" w14:textId="77777777" w:rsidR="0085362F" w:rsidRPr="00D731D4" w:rsidRDefault="0085362F" w:rsidP="0085362F">
      <w:pPr>
        <w:pStyle w:val="EndNoteBibliography"/>
        <w:spacing w:after="0"/>
        <w:ind w:left="720" w:hanging="720"/>
      </w:pPr>
    </w:p>
    <w:p w14:paraId="5171F3AA" w14:textId="77777777" w:rsidR="0085362F" w:rsidRPr="00D731D4" w:rsidRDefault="0085362F" w:rsidP="0085362F">
      <w:pPr>
        <w:pStyle w:val="EndNoteBibliography"/>
        <w:spacing w:after="0"/>
        <w:ind w:left="720" w:hanging="720"/>
      </w:pPr>
      <w:r w:rsidRPr="00D731D4">
        <w:t xml:space="preserve">BRONZI, P., ROSENTHAL, H. &amp; GESSNER, J. 2011. Global sturgeon aquaculture production: an overview. </w:t>
      </w:r>
      <w:r w:rsidRPr="00D731D4">
        <w:rPr>
          <w:i/>
        </w:rPr>
        <w:t>Journal of Applied Ichthyology,</w:t>
      </w:r>
      <w:r w:rsidRPr="00D731D4">
        <w:t xml:space="preserve"> 27</w:t>
      </w:r>
      <w:r w:rsidRPr="00D731D4">
        <w:rPr>
          <w:b/>
        </w:rPr>
        <w:t>,</w:t>
      </w:r>
      <w:r w:rsidRPr="00D731D4">
        <w:t xml:space="preserve"> 169-175.</w:t>
      </w:r>
    </w:p>
    <w:p w14:paraId="1B9D9EDF" w14:textId="77777777" w:rsidR="0085362F" w:rsidRPr="00D731D4" w:rsidRDefault="0085362F" w:rsidP="0085362F">
      <w:pPr>
        <w:pStyle w:val="EndNoteBibliography"/>
        <w:spacing w:after="0"/>
        <w:ind w:left="720" w:hanging="720"/>
      </w:pPr>
    </w:p>
    <w:p w14:paraId="08E489E3" w14:textId="77777777" w:rsidR="0085362F" w:rsidRPr="00D731D4" w:rsidRDefault="0085362F" w:rsidP="0085362F">
      <w:pPr>
        <w:pStyle w:val="EndNoteBibliography"/>
        <w:spacing w:after="0"/>
        <w:ind w:left="720" w:hanging="720"/>
      </w:pPr>
      <w:r w:rsidRPr="00D731D4">
        <w:t xml:space="preserve">BROWN, E. 2016. </w:t>
      </w:r>
      <w:r w:rsidRPr="00D731D4">
        <w:rPr>
          <w:i/>
        </w:rPr>
        <w:t xml:space="preserve">Fishing Gear 101: Gillnets – The Entanglers </w:t>
      </w:r>
      <w:r w:rsidRPr="00D731D4">
        <w:t xml:space="preserve">[Online]. Safina Center. Available: </w:t>
      </w:r>
      <w:hyperlink r:id="rId36" w:history="1">
        <w:r w:rsidRPr="00D731D4">
          <w:rPr>
            <w:rStyle w:val="Hyperlink"/>
          </w:rPr>
          <w:t>http://safinacenter.org/2015/03/fishing-gear-101-gillnets-entanglers/</w:t>
        </w:r>
      </w:hyperlink>
      <w:r w:rsidRPr="00D731D4">
        <w:t xml:space="preserve"> [Accessed 15.12.2017].</w:t>
      </w:r>
    </w:p>
    <w:p w14:paraId="428A77C5" w14:textId="77777777" w:rsidR="0085362F" w:rsidRPr="00D731D4" w:rsidRDefault="0085362F" w:rsidP="0085362F">
      <w:pPr>
        <w:pStyle w:val="EndNoteBibliography"/>
        <w:spacing w:after="0"/>
        <w:ind w:left="720" w:hanging="720"/>
      </w:pPr>
    </w:p>
    <w:p w14:paraId="5521A425" w14:textId="77777777" w:rsidR="0085362F" w:rsidRPr="00D731D4" w:rsidRDefault="0085362F" w:rsidP="0085362F">
      <w:pPr>
        <w:pStyle w:val="EndNoteBibliography"/>
        <w:spacing w:after="0"/>
        <w:ind w:left="720" w:hanging="720"/>
      </w:pPr>
      <w:r w:rsidRPr="00D731D4">
        <w:t xml:space="preserve">CASON, B. A. 2015. The Trans-Caspian pipeline: implications for the five littoral states. </w:t>
      </w:r>
      <w:r w:rsidRPr="00D731D4">
        <w:rPr>
          <w:i/>
        </w:rPr>
        <w:t>The Journal of World Energy Law &amp; Business,</w:t>
      </w:r>
      <w:r w:rsidRPr="00D731D4">
        <w:t xml:space="preserve"> 8</w:t>
      </w:r>
      <w:r w:rsidRPr="00D731D4">
        <w:rPr>
          <w:b/>
        </w:rPr>
        <w:t>,</w:t>
      </w:r>
      <w:r w:rsidRPr="00D731D4">
        <w:t xml:space="preserve"> 474-484.</w:t>
      </w:r>
    </w:p>
    <w:p w14:paraId="06A308A5" w14:textId="77777777" w:rsidR="0085362F" w:rsidRPr="00D731D4" w:rsidRDefault="0085362F" w:rsidP="0085362F">
      <w:pPr>
        <w:pStyle w:val="EndNoteBibliography"/>
        <w:spacing w:after="0"/>
        <w:ind w:left="720" w:hanging="720"/>
      </w:pPr>
    </w:p>
    <w:p w14:paraId="378F5651" w14:textId="77777777" w:rsidR="0085362F" w:rsidRPr="00D731D4" w:rsidRDefault="0085362F" w:rsidP="0085362F">
      <w:pPr>
        <w:pStyle w:val="EndNoteBibliography"/>
        <w:spacing w:after="0"/>
        <w:ind w:left="720" w:hanging="720"/>
      </w:pPr>
      <w:r w:rsidRPr="00D731D4">
        <w:t>CASPCOM, 2017 Retirieved from http://www.caspcom.com/files/climate</w:t>
      </w:r>
    </w:p>
    <w:p w14:paraId="10EF39FF" w14:textId="77777777" w:rsidR="0085362F" w:rsidRPr="00D731D4" w:rsidRDefault="0085362F" w:rsidP="0085362F">
      <w:pPr>
        <w:pStyle w:val="EndNoteBibliography"/>
        <w:spacing w:after="0"/>
        <w:ind w:left="720" w:hanging="720"/>
      </w:pPr>
    </w:p>
    <w:p w14:paraId="44909393" w14:textId="77777777" w:rsidR="0085362F" w:rsidRPr="00D731D4" w:rsidRDefault="0085362F" w:rsidP="0085362F">
      <w:pPr>
        <w:pStyle w:val="EndNoteBibliography"/>
        <w:spacing w:after="0"/>
        <w:ind w:left="720" w:hanging="720"/>
        <w:rPr>
          <w:i/>
        </w:rPr>
      </w:pPr>
      <w:r w:rsidRPr="00D731D4">
        <w:t>CASPIAN ENVIRONMENT PROGRAMME 2009.</w:t>
      </w:r>
      <w:r w:rsidRPr="00D731D4">
        <w:rPr>
          <w:i/>
        </w:rPr>
        <w:t xml:space="preserve"> Marine litter in the Caspian Region: Review and Framework Strategy.</w:t>
      </w:r>
    </w:p>
    <w:p w14:paraId="797A411F" w14:textId="77777777" w:rsidR="0085362F" w:rsidRPr="00D731D4" w:rsidRDefault="0085362F" w:rsidP="0085362F">
      <w:pPr>
        <w:pStyle w:val="EndNoteBibliography"/>
        <w:spacing w:after="0"/>
        <w:ind w:left="720" w:hanging="720"/>
        <w:rPr>
          <w:i/>
        </w:rPr>
      </w:pPr>
    </w:p>
    <w:p w14:paraId="6221307B" w14:textId="77777777" w:rsidR="0085362F" w:rsidRPr="00D731D4" w:rsidRDefault="0085362F" w:rsidP="0085362F">
      <w:pPr>
        <w:pStyle w:val="EndNoteBibliography"/>
        <w:spacing w:after="0"/>
        <w:ind w:left="720" w:hanging="720"/>
        <w:rPr>
          <w:i/>
        </w:rPr>
      </w:pPr>
      <w:r w:rsidRPr="00D731D4">
        <w:rPr>
          <w:i/>
        </w:rPr>
        <w:t>CBC News. (2016, September 27). Most people worldwide breathe polluted air, WHO warns. Retrieved March 23, 2018, from http://www.cbc.ca/news/health/air-pollution-who-1.3780390</w:t>
      </w:r>
    </w:p>
    <w:p w14:paraId="2E4DC004" w14:textId="77777777" w:rsidR="0085362F" w:rsidRPr="00D731D4" w:rsidRDefault="0085362F" w:rsidP="0085362F">
      <w:pPr>
        <w:pStyle w:val="EndNoteBibliography"/>
        <w:spacing w:after="0"/>
        <w:ind w:left="720" w:hanging="720"/>
        <w:rPr>
          <w:i/>
        </w:rPr>
      </w:pPr>
    </w:p>
    <w:p w14:paraId="77CC316A" w14:textId="77777777" w:rsidR="0085362F" w:rsidRPr="00D731D4" w:rsidRDefault="0085362F" w:rsidP="0085362F">
      <w:pPr>
        <w:pStyle w:val="EndNoteBibliography"/>
        <w:spacing w:after="0"/>
        <w:ind w:left="720" w:hanging="720"/>
        <w:rPr>
          <w:sz w:val="22"/>
          <w:szCs w:val="22"/>
        </w:rPr>
      </w:pPr>
      <w:r w:rsidRPr="00D731D4">
        <w:rPr>
          <w:sz w:val="22"/>
          <w:szCs w:val="22"/>
        </w:rPr>
        <w:t>CEP 2007. Transboundary Diagnostic Analysis Revisit. Caspian Environment Progamme.</w:t>
      </w:r>
    </w:p>
    <w:p w14:paraId="6F90B926" w14:textId="77777777" w:rsidR="0085362F" w:rsidRPr="00D731D4" w:rsidRDefault="0085362F" w:rsidP="0085362F">
      <w:pPr>
        <w:pStyle w:val="EndNoteBibliography"/>
        <w:spacing w:after="0"/>
        <w:ind w:left="720" w:hanging="720"/>
        <w:rPr>
          <w:sz w:val="22"/>
          <w:szCs w:val="22"/>
        </w:rPr>
      </w:pPr>
    </w:p>
    <w:p w14:paraId="1E1BDA92" w14:textId="77777777" w:rsidR="0085362F" w:rsidRPr="00D731D4" w:rsidRDefault="0085362F" w:rsidP="0085362F">
      <w:pPr>
        <w:pStyle w:val="EndNoteBibliography"/>
        <w:spacing w:after="0"/>
        <w:ind w:left="720" w:hanging="720"/>
        <w:rPr>
          <w:sz w:val="22"/>
          <w:szCs w:val="22"/>
        </w:rPr>
      </w:pPr>
      <w:r w:rsidRPr="00D731D4">
        <w:rPr>
          <w:sz w:val="22"/>
          <w:szCs w:val="22"/>
        </w:rPr>
        <w:t>CEP 2009. Marine litter in the Caspian Region: Review and Framework Strategy. Caspian Environment Programme.</w:t>
      </w:r>
    </w:p>
    <w:p w14:paraId="2D9CDEF1" w14:textId="77777777" w:rsidR="0085362F" w:rsidRPr="00D731D4" w:rsidRDefault="0085362F" w:rsidP="0085362F">
      <w:pPr>
        <w:pStyle w:val="EndNoteBibliography"/>
        <w:spacing w:after="0"/>
        <w:ind w:left="720" w:hanging="720"/>
        <w:rPr>
          <w:i/>
        </w:rPr>
      </w:pPr>
    </w:p>
    <w:p w14:paraId="76219D76" w14:textId="77777777" w:rsidR="0085362F" w:rsidRPr="00D731D4" w:rsidRDefault="0085362F" w:rsidP="0085362F">
      <w:pPr>
        <w:pStyle w:val="EndNoteBibliography"/>
        <w:spacing w:after="0"/>
        <w:ind w:left="720" w:hanging="720"/>
      </w:pPr>
      <w:r w:rsidRPr="00D731D4">
        <w:t xml:space="preserve">CHEN, J. L., PEKKER, T., WILSON, C. R., TAPLEY, B. D., KOSTIANOY, A. G., CRETAUX, J. F. &amp; SAFAROV, E. S. (2017). Long-term Caspian Sea level change. </w:t>
      </w:r>
      <w:r w:rsidRPr="00D731D4">
        <w:rPr>
          <w:i/>
        </w:rPr>
        <w:t>Geophysical Research Letters</w:t>
      </w:r>
      <w:r w:rsidRPr="00D731D4">
        <w:t>, 44</w:t>
      </w:r>
      <w:r w:rsidRPr="00D731D4">
        <w:rPr>
          <w:b/>
        </w:rPr>
        <w:t>,</w:t>
      </w:r>
      <w:r w:rsidRPr="00D731D4">
        <w:t xml:space="preserve"> 6993-7001.</w:t>
      </w:r>
    </w:p>
    <w:p w14:paraId="02A2B6E0" w14:textId="77777777" w:rsidR="0085362F" w:rsidRPr="00D731D4" w:rsidRDefault="0085362F" w:rsidP="0085362F">
      <w:pPr>
        <w:pStyle w:val="EndNoteBibliography"/>
        <w:spacing w:after="0"/>
        <w:ind w:left="720" w:hanging="720"/>
      </w:pPr>
    </w:p>
    <w:p w14:paraId="374E5E5B" w14:textId="77777777" w:rsidR="0085362F" w:rsidRPr="00D731D4" w:rsidRDefault="0085362F" w:rsidP="0085362F">
      <w:pPr>
        <w:pStyle w:val="EndNoteBibliography"/>
        <w:spacing w:after="0"/>
        <w:ind w:left="720" w:hanging="720"/>
      </w:pPr>
      <w:r w:rsidRPr="00D731D4">
        <w:t>CSEF 2016. Retrieved April 17, 2018, from http://csef.ru/en/politica-i-geopolitica/326/more-razdora-pochemu-rf-kazahstan-azerbajdzhan-turkmeniya-i-iran-ne-mogut-podelit-kaspij-6898</w:t>
      </w:r>
    </w:p>
    <w:p w14:paraId="54869EA1" w14:textId="77777777" w:rsidR="0085362F" w:rsidRPr="00D731D4" w:rsidRDefault="0085362F" w:rsidP="0085362F">
      <w:pPr>
        <w:pStyle w:val="EndNoteBibliography"/>
        <w:spacing w:after="0"/>
        <w:ind w:left="720" w:hanging="720"/>
      </w:pPr>
    </w:p>
    <w:p w14:paraId="4B80619A" w14:textId="77777777" w:rsidR="0085362F" w:rsidRPr="00D731D4" w:rsidRDefault="0085362F" w:rsidP="0085362F">
      <w:pPr>
        <w:pStyle w:val="EndNoteBibliography"/>
        <w:spacing w:after="0"/>
        <w:ind w:left="720" w:hanging="720"/>
      </w:pPr>
      <w:r w:rsidRPr="00D731D4">
        <w:t xml:space="preserve">CROTTI, R. &amp; MISRAHI, T. 2015. The travel &amp; tourism competitiveness index 2015: T&amp;T as a resilient contribution to national development. </w:t>
      </w:r>
      <w:r w:rsidRPr="00D731D4">
        <w:rPr>
          <w:i/>
        </w:rPr>
        <w:t>The Travel &amp; Tourism Competitiveness Report,</w:t>
      </w:r>
      <w:r w:rsidRPr="00D731D4">
        <w:t xml:space="preserve"> 2015</w:t>
      </w:r>
      <w:r w:rsidRPr="00D731D4">
        <w:rPr>
          <w:b/>
        </w:rPr>
        <w:t>,</w:t>
      </w:r>
      <w:r w:rsidRPr="00D731D4">
        <w:t xml:space="preserve"> 13.</w:t>
      </w:r>
    </w:p>
    <w:p w14:paraId="172D25FE" w14:textId="77777777" w:rsidR="0085362F" w:rsidRPr="00D731D4" w:rsidRDefault="0085362F" w:rsidP="0085362F">
      <w:pPr>
        <w:pStyle w:val="EndNoteBibliography"/>
        <w:spacing w:after="0"/>
        <w:ind w:left="720" w:hanging="720"/>
      </w:pPr>
    </w:p>
    <w:p w14:paraId="3A173AF8" w14:textId="77777777" w:rsidR="0085362F" w:rsidRPr="00D731D4" w:rsidRDefault="0085362F" w:rsidP="0085362F">
      <w:pPr>
        <w:pStyle w:val="EndNoteBibliography"/>
        <w:spacing w:after="0"/>
        <w:ind w:left="720" w:hanging="720"/>
      </w:pPr>
      <w:r w:rsidRPr="00D731D4">
        <w:t xml:space="preserve">DMITRIEVA, L., KONDAKOV, A. A., OLEYNIKOV, E., KYDYRMANOV, A., KARAMENDIN, K., KASIMBEKOV, Y., BAIMUKANOV, M., WILSON, S. &amp; GOODMAN, S. J. 2013. Assessment of Caspian Seal By-Catch in an Illegal Fishery Using an Interview-Based Approach. </w:t>
      </w:r>
      <w:r w:rsidRPr="00D731D4">
        <w:rPr>
          <w:i/>
        </w:rPr>
        <w:t>PLOS ONE</w:t>
      </w:r>
      <w:r w:rsidRPr="00D731D4">
        <w:t>.</w:t>
      </w:r>
    </w:p>
    <w:p w14:paraId="283E10B1" w14:textId="77777777" w:rsidR="0085362F" w:rsidRPr="00D731D4" w:rsidRDefault="0085362F" w:rsidP="0085362F">
      <w:pPr>
        <w:pStyle w:val="EndNoteBibliography"/>
        <w:spacing w:after="0"/>
        <w:ind w:left="720" w:hanging="720"/>
      </w:pPr>
    </w:p>
    <w:p w14:paraId="70130C8C" w14:textId="77777777" w:rsidR="0085362F" w:rsidRPr="00D731D4" w:rsidRDefault="0085362F" w:rsidP="0085362F">
      <w:pPr>
        <w:pStyle w:val="EndNoteBibliography"/>
        <w:spacing w:after="0"/>
        <w:ind w:left="720" w:hanging="720"/>
        <w:rPr>
          <w:rFonts w:asciiTheme="minorHAnsi" w:hAnsiTheme="minorHAnsi" w:cs="Times New Roman"/>
          <w:szCs w:val="20"/>
        </w:rPr>
      </w:pPr>
      <w:r w:rsidRPr="00D731D4">
        <w:rPr>
          <w:rFonts w:asciiTheme="minorHAnsi" w:hAnsiTheme="minorHAnsi" w:cs="Times New Roman"/>
          <w:szCs w:val="20"/>
        </w:rPr>
        <w:t xml:space="preserve">DURACK, P. J., WIFFELS, S. E. &amp; GLECKLER, P. J. (2014). Long-term sea-level change revisited: the role of salinity. </w:t>
      </w:r>
      <w:r w:rsidRPr="00D731D4">
        <w:rPr>
          <w:rFonts w:asciiTheme="minorHAnsi" w:hAnsiTheme="minorHAnsi" w:cs="Times New Roman"/>
          <w:i/>
          <w:szCs w:val="20"/>
        </w:rPr>
        <w:t>Environmental Research Letters,</w:t>
      </w:r>
      <w:r w:rsidRPr="00D731D4">
        <w:rPr>
          <w:rFonts w:asciiTheme="minorHAnsi" w:hAnsiTheme="minorHAnsi" w:cs="Times New Roman"/>
          <w:szCs w:val="20"/>
        </w:rPr>
        <w:t xml:space="preserve"> 9</w:t>
      </w:r>
      <w:r w:rsidRPr="00D731D4">
        <w:rPr>
          <w:rFonts w:asciiTheme="minorHAnsi" w:hAnsiTheme="minorHAnsi" w:cs="Times New Roman"/>
          <w:b/>
          <w:szCs w:val="20"/>
        </w:rPr>
        <w:t>,</w:t>
      </w:r>
      <w:r w:rsidRPr="00D731D4">
        <w:rPr>
          <w:rFonts w:asciiTheme="minorHAnsi" w:hAnsiTheme="minorHAnsi" w:cs="Times New Roman"/>
          <w:szCs w:val="20"/>
        </w:rPr>
        <w:t xml:space="preserve"> 114017.</w:t>
      </w:r>
    </w:p>
    <w:p w14:paraId="25D5442F" w14:textId="77777777" w:rsidR="0085362F" w:rsidRPr="00D731D4" w:rsidRDefault="0085362F" w:rsidP="0085362F">
      <w:pPr>
        <w:pStyle w:val="EndNoteBibliography"/>
        <w:spacing w:after="0"/>
        <w:ind w:left="720" w:hanging="720"/>
        <w:rPr>
          <w:rFonts w:asciiTheme="minorHAnsi" w:hAnsiTheme="minorHAnsi" w:cs="Times New Roman"/>
          <w:szCs w:val="20"/>
        </w:rPr>
      </w:pPr>
    </w:p>
    <w:p w14:paraId="01A57327" w14:textId="77777777" w:rsidR="0085362F" w:rsidRPr="00D731D4" w:rsidRDefault="0085362F" w:rsidP="0085362F">
      <w:pPr>
        <w:pStyle w:val="EndNoteBibliography"/>
        <w:spacing w:after="0"/>
        <w:ind w:left="720" w:hanging="720"/>
        <w:rPr>
          <w:rFonts w:asciiTheme="minorHAnsi" w:hAnsiTheme="minorHAnsi" w:cs="Times New Roman"/>
          <w:szCs w:val="20"/>
        </w:rPr>
      </w:pPr>
      <w:r w:rsidRPr="00D731D4">
        <w:rPr>
          <w:rFonts w:asciiTheme="minorHAnsi" w:hAnsiTheme="minorHAnsi" w:cs="Times New Roman"/>
          <w:szCs w:val="20"/>
        </w:rPr>
        <w:t xml:space="preserve">ELGUINDI, N. &amp; GIORGI, F. (2006). Projected changes in the Caspian Sea level for the 21st century based on the latest AOGCM simulations. </w:t>
      </w:r>
      <w:r w:rsidRPr="00D731D4">
        <w:rPr>
          <w:rFonts w:asciiTheme="minorHAnsi" w:hAnsiTheme="minorHAnsi" w:cs="Times New Roman"/>
          <w:i/>
          <w:szCs w:val="20"/>
        </w:rPr>
        <w:t>Geophysical Research Letters,</w:t>
      </w:r>
      <w:r w:rsidRPr="00D731D4">
        <w:rPr>
          <w:rFonts w:asciiTheme="minorHAnsi" w:hAnsiTheme="minorHAnsi" w:cs="Times New Roman"/>
          <w:szCs w:val="20"/>
        </w:rPr>
        <w:t xml:space="preserve"> 33</w:t>
      </w:r>
      <w:r w:rsidRPr="00D731D4">
        <w:rPr>
          <w:rFonts w:asciiTheme="minorHAnsi" w:hAnsiTheme="minorHAnsi" w:cs="Times New Roman"/>
          <w:b/>
          <w:szCs w:val="20"/>
        </w:rPr>
        <w:t>,</w:t>
      </w:r>
      <w:r w:rsidRPr="00D731D4">
        <w:rPr>
          <w:rFonts w:asciiTheme="minorHAnsi" w:hAnsiTheme="minorHAnsi" w:cs="Times New Roman"/>
          <w:szCs w:val="20"/>
        </w:rPr>
        <w:t xml:space="preserve"> n/a-n/a.</w:t>
      </w:r>
    </w:p>
    <w:p w14:paraId="433F5BDC" w14:textId="77777777" w:rsidR="0085362F" w:rsidRPr="00D731D4" w:rsidRDefault="0085362F" w:rsidP="0085362F">
      <w:pPr>
        <w:pStyle w:val="EndNoteBibliography"/>
        <w:spacing w:after="0"/>
        <w:ind w:left="720" w:hanging="720"/>
        <w:rPr>
          <w:rFonts w:asciiTheme="minorHAnsi" w:hAnsiTheme="minorHAnsi" w:cs="Times New Roman"/>
          <w:szCs w:val="20"/>
        </w:rPr>
      </w:pPr>
    </w:p>
    <w:p w14:paraId="70B3E5B4" w14:textId="77777777" w:rsidR="0085362F" w:rsidRPr="00D731D4" w:rsidRDefault="0085362F" w:rsidP="0085362F">
      <w:pPr>
        <w:pStyle w:val="EndNoteBibliography"/>
        <w:spacing w:after="0"/>
        <w:ind w:left="720" w:hanging="720"/>
      </w:pPr>
      <w:r w:rsidRPr="00D731D4">
        <w:t xml:space="preserve">EURASIANET. 2017. </w:t>
      </w:r>
      <w:r w:rsidRPr="00D731D4">
        <w:rPr>
          <w:i/>
        </w:rPr>
        <w:t xml:space="preserve">Azerbaijan-Turkmenistan Aim To Solidify Energy Partnership </w:t>
      </w:r>
      <w:r w:rsidRPr="00D731D4">
        <w:t xml:space="preserve">[Online]. Available: </w:t>
      </w:r>
      <w:hyperlink r:id="rId37" w:history="1">
        <w:r w:rsidRPr="00D731D4">
          <w:rPr>
            <w:rStyle w:val="Hyperlink"/>
          </w:rPr>
          <w:t>https://oilprice.com/Geopolitics/International/Azerbaijan-Turkmenistan-Aim-To-Solidify-Energy-Partnership.html</w:t>
        </w:r>
      </w:hyperlink>
      <w:r w:rsidRPr="00D731D4">
        <w:t xml:space="preserve"> [Accessed 04.12.2017].</w:t>
      </w:r>
    </w:p>
    <w:p w14:paraId="40802D71" w14:textId="77777777" w:rsidR="0085362F" w:rsidRPr="00D731D4" w:rsidRDefault="0085362F" w:rsidP="0085362F">
      <w:pPr>
        <w:pStyle w:val="EndNoteBibliography"/>
        <w:spacing w:after="0"/>
        <w:ind w:left="720" w:hanging="720"/>
      </w:pPr>
    </w:p>
    <w:p w14:paraId="105C160E" w14:textId="77777777" w:rsidR="0085362F" w:rsidRPr="00D731D4" w:rsidRDefault="0085362F" w:rsidP="0085362F">
      <w:pPr>
        <w:pStyle w:val="EndNoteBibliography"/>
        <w:spacing w:after="0"/>
        <w:ind w:left="720" w:hanging="720"/>
      </w:pPr>
      <w:r w:rsidRPr="00D731D4">
        <w:t xml:space="preserve">FAO 2010. Fisheries and Aquaculture in the Repuplic of Kazakhstan: A review. </w:t>
      </w:r>
      <w:r w:rsidRPr="00D731D4">
        <w:rPr>
          <w:i/>
        </w:rPr>
        <w:t>FAO Fisheries and Aquaculture Circular,</w:t>
      </w:r>
      <w:r w:rsidRPr="00D731D4">
        <w:t xml:space="preserve"> 1030.</w:t>
      </w:r>
    </w:p>
    <w:p w14:paraId="37C6CDEF" w14:textId="77777777" w:rsidR="0085362F" w:rsidRPr="00D731D4" w:rsidRDefault="0085362F" w:rsidP="0085362F">
      <w:pPr>
        <w:pStyle w:val="EndNoteBibliography"/>
        <w:spacing w:after="0"/>
        <w:ind w:left="720" w:hanging="720"/>
      </w:pPr>
    </w:p>
    <w:p w14:paraId="60D7222A" w14:textId="77777777" w:rsidR="0085362F" w:rsidRPr="00D731D4" w:rsidRDefault="0085362F" w:rsidP="0085362F">
      <w:pPr>
        <w:pStyle w:val="EndNoteBibliography"/>
        <w:spacing w:after="0"/>
        <w:ind w:left="720" w:hanging="720"/>
      </w:pPr>
      <w:r w:rsidRPr="00D731D4">
        <w:t xml:space="preserve">FAO 2013a. Fisheries and Aquaculture in the Republic of Azerbaijan: A review. </w:t>
      </w:r>
      <w:r w:rsidRPr="00D731D4">
        <w:rPr>
          <w:i/>
        </w:rPr>
        <w:t>FAO Fisheries and Aquaculture Circular,</w:t>
      </w:r>
      <w:r w:rsidRPr="00D731D4">
        <w:t xml:space="preserve"> 1030.</w:t>
      </w:r>
    </w:p>
    <w:p w14:paraId="38468504" w14:textId="77777777" w:rsidR="0085362F" w:rsidRPr="00D731D4" w:rsidRDefault="0085362F" w:rsidP="0085362F">
      <w:pPr>
        <w:pStyle w:val="EndNoteBibliography"/>
        <w:spacing w:after="0"/>
        <w:ind w:left="720" w:hanging="720"/>
      </w:pPr>
    </w:p>
    <w:p w14:paraId="0469C98B" w14:textId="77777777" w:rsidR="0085362F" w:rsidRPr="00D731D4" w:rsidRDefault="0085362F" w:rsidP="0085362F">
      <w:pPr>
        <w:pStyle w:val="EndNoteBibliography"/>
        <w:spacing w:after="0"/>
        <w:ind w:left="720" w:hanging="720"/>
      </w:pPr>
      <w:r w:rsidRPr="00D731D4">
        <w:t xml:space="preserve">FAO 2013b. Russian Federation. </w:t>
      </w:r>
      <w:r w:rsidRPr="00D731D4">
        <w:rPr>
          <w:i/>
        </w:rPr>
        <w:t>National Aquaculture Sector Overview.</w:t>
      </w:r>
      <w:r w:rsidRPr="00D731D4">
        <w:t xml:space="preserve"> Fisheries and Agriculture Department at the Food and Agriculture Organization.</w:t>
      </w:r>
    </w:p>
    <w:p w14:paraId="696579DD" w14:textId="77777777" w:rsidR="0085362F" w:rsidRPr="00D731D4" w:rsidRDefault="0085362F" w:rsidP="0085362F">
      <w:pPr>
        <w:pStyle w:val="EndNoteBibliography"/>
        <w:spacing w:after="0"/>
        <w:ind w:left="720" w:hanging="720"/>
      </w:pPr>
    </w:p>
    <w:p w14:paraId="7500FF1B" w14:textId="77777777" w:rsidR="0085362F" w:rsidRPr="00D731D4" w:rsidRDefault="0085362F" w:rsidP="0085362F">
      <w:pPr>
        <w:pStyle w:val="EndNoteBibliography"/>
        <w:spacing w:after="0"/>
        <w:ind w:left="720" w:hanging="720"/>
      </w:pPr>
      <w:r w:rsidRPr="00D731D4">
        <w:t xml:space="preserve">FAO 2015. The Islamic Republic of Iran. </w:t>
      </w:r>
      <w:r w:rsidRPr="00D731D4">
        <w:rPr>
          <w:i/>
        </w:rPr>
        <w:t>Fishery and Aquaculture Country Profiles.</w:t>
      </w:r>
      <w:r w:rsidRPr="00D731D4">
        <w:t xml:space="preserve"> Fisheries and Aquaculture Department at the Food and Agriculture Organization.</w:t>
      </w:r>
    </w:p>
    <w:p w14:paraId="42479742" w14:textId="77777777" w:rsidR="0085362F" w:rsidRPr="00D731D4" w:rsidRDefault="0085362F" w:rsidP="0085362F">
      <w:pPr>
        <w:pStyle w:val="EndNoteBibliography"/>
        <w:spacing w:after="0"/>
        <w:ind w:left="720" w:hanging="720"/>
      </w:pPr>
    </w:p>
    <w:p w14:paraId="4F82A0E8" w14:textId="77777777" w:rsidR="0085362F" w:rsidRPr="00D731D4" w:rsidRDefault="0085362F" w:rsidP="0085362F">
      <w:pPr>
        <w:pStyle w:val="EndNoteBibliography"/>
        <w:spacing w:after="0"/>
        <w:ind w:left="720" w:hanging="720"/>
      </w:pPr>
      <w:r w:rsidRPr="00D731D4">
        <w:t xml:space="preserve">FAO 2016a. </w:t>
      </w:r>
      <w:r w:rsidRPr="00D731D4">
        <w:rPr>
          <w:i/>
        </w:rPr>
        <w:t>Abandoned, lost or otherwise discarded gillnets and trammel net: methods to estimate ghost fishing mortality, and the status of regional monitoring and management</w:t>
      </w:r>
      <w:r w:rsidRPr="00D731D4">
        <w:t xml:space="preserve">. GILMAN, E., CHOPIN, F., SUURONEN, P. &amp; KUEMLANGAN, B. (eds.) </w:t>
      </w:r>
      <w:r w:rsidRPr="00D731D4">
        <w:rPr>
          <w:i/>
        </w:rPr>
        <w:t>FAO Fisheries and Aquaculture Technical Paper.</w:t>
      </w:r>
      <w:r w:rsidRPr="00D731D4">
        <w:t xml:space="preserve"> Rome, Italy.</w:t>
      </w:r>
    </w:p>
    <w:p w14:paraId="6163CDA1" w14:textId="77777777" w:rsidR="0085362F" w:rsidRPr="00D731D4" w:rsidRDefault="0085362F" w:rsidP="0085362F">
      <w:pPr>
        <w:pStyle w:val="EndNoteBibliography"/>
        <w:spacing w:after="0"/>
        <w:ind w:left="720" w:hanging="720"/>
      </w:pPr>
    </w:p>
    <w:p w14:paraId="4CD4822A" w14:textId="77777777" w:rsidR="0085362F" w:rsidRPr="00D731D4" w:rsidRDefault="0085362F" w:rsidP="0085362F">
      <w:pPr>
        <w:pStyle w:val="EndNoteBibliography"/>
        <w:spacing w:after="0"/>
        <w:ind w:left="720" w:hanging="720"/>
      </w:pPr>
      <w:r w:rsidRPr="00D731D4">
        <w:t xml:space="preserve">FAO. 2016b. </w:t>
      </w:r>
      <w:r w:rsidRPr="00D731D4">
        <w:rPr>
          <w:i/>
        </w:rPr>
        <w:t xml:space="preserve">FAO Assists Iran to improve Aquatic Genetic Resources </w:t>
      </w:r>
      <w:r w:rsidRPr="00D731D4">
        <w:t xml:space="preserve">[Online]. Available: </w:t>
      </w:r>
      <w:hyperlink r:id="rId38" w:history="1">
        <w:r w:rsidRPr="00D731D4">
          <w:rPr>
            <w:rStyle w:val="Hyperlink"/>
          </w:rPr>
          <w:t>http://www.fao.org/neareast/news/view/en/c/450220/</w:t>
        </w:r>
      </w:hyperlink>
      <w:r w:rsidRPr="00D731D4">
        <w:t xml:space="preserve"> [Accessed 20.12.2017].</w:t>
      </w:r>
    </w:p>
    <w:p w14:paraId="0F925596" w14:textId="77777777" w:rsidR="0085362F" w:rsidRPr="00D731D4" w:rsidRDefault="0085362F" w:rsidP="0085362F">
      <w:pPr>
        <w:pStyle w:val="EndNoteBibliography"/>
        <w:spacing w:after="0"/>
        <w:ind w:left="720" w:hanging="720"/>
      </w:pPr>
    </w:p>
    <w:p w14:paraId="7BEA042D" w14:textId="77777777" w:rsidR="0085362F" w:rsidRPr="00D731D4" w:rsidRDefault="0085362F" w:rsidP="0085362F">
      <w:pPr>
        <w:pStyle w:val="EndNoteBibliography"/>
        <w:spacing w:after="0"/>
        <w:ind w:left="720" w:hanging="720"/>
      </w:pPr>
      <w:r w:rsidRPr="00D731D4">
        <w:t xml:space="preserve">FINANCIAL TRIBUNE. 2017. </w:t>
      </w:r>
      <w:r w:rsidRPr="00D731D4">
        <w:rPr>
          <w:i/>
        </w:rPr>
        <w:t xml:space="preserve">Iran, Norway Sign Caspian Sea Oilfield Study MoU </w:t>
      </w:r>
      <w:r w:rsidRPr="00D731D4">
        <w:t xml:space="preserve">[Online]. Available: </w:t>
      </w:r>
      <w:hyperlink r:id="rId39" w:history="1">
        <w:r w:rsidRPr="00D731D4">
          <w:rPr>
            <w:rStyle w:val="Hyperlink"/>
          </w:rPr>
          <w:t>https://financialtribune.com/articles/energy-economy/75397/iran-norway-sign-caspian-sea-oilfield-study-mou</w:t>
        </w:r>
      </w:hyperlink>
      <w:r w:rsidRPr="00D731D4">
        <w:t xml:space="preserve"> [Accessed 04.01.2018].</w:t>
      </w:r>
    </w:p>
    <w:p w14:paraId="5BAF2463" w14:textId="77777777" w:rsidR="0085362F" w:rsidRPr="00D731D4" w:rsidRDefault="0085362F" w:rsidP="0085362F">
      <w:pPr>
        <w:pStyle w:val="EndNoteBibliography"/>
        <w:spacing w:after="0"/>
        <w:ind w:left="720" w:hanging="720"/>
      </w:pPr>
    </w:p>
    <w:p w14:paraId="6913D57C" w14:textId="77777777" w:rsidR="0085362F" w:rsidRPr="00D731D4" w:rsidRDefault="0085362F" w:rsidP="0085362F">
      <w:pPr>
        <w:pStyle w:val="EndNoteBibliography"/>
        <w:spacing w:after="0"/>
        <w:ind w:left="720" w:hanging="720"/>
      </w:pPr>
      <w:r w:rsidRPr="00D731D4">
        <w:t>Financial Tribune 2017. Iran's Priciest Export at Risk. Retrieved April 03, 2018, from https://financialtribune.com/articles/economy-business-and-markets/60692/iran-s-priciest-export-at-risk</w:t>
      </w:r>
    </w:p>
    <w:p w14:paraId="38F1E8FD" w14:textId="77777777" w:rsidR="0085362F" w:rsidRPr="00D731D4" w:rsidRDefault="0085362F" w:rsidP="0085362F">
      <w:pPr>
        <w:pStyle w:val="EndNoteBibliography"/>
        <w:spacing w:after="0"/>
        <w:ind w:left="720" w:hanging="720"/>
      </w:pPr>
    </w:p>
    <w:p w14:paraId="3383FDD0" w14:textId="77777777" w:rsidR="0085362F" w:rsidRPr="00D731D4" w:rsidRDefault="0085362F" w:rsidP="0085362F">
      <w:pPr>
        <w:pStyle w:val="EndNoteBibliography"/>
        <w:spacing w:after="0"/>
        <w:ind w:left="720" w:hanging="720"/>
      </w:pPr>
      <w:r w:rsidRPr="00D731D4">
        <w:t>Gaffney, 2013.  Tukmenistan: Galkynysh gas field to start production in 2013 - to supply Europe and Asia. Retrieved from https://www.gaffney-cline.com</w:t>
      </w:r>
    </w:p>
    <w:p w14:paraId="69ACEE79" w14:textId="77777777" w:rsidR="0085362F" w:rsidRPr="00D731D4" w:rsidRDefault="0085362F" w:rsidP="0085362F">
      <w:pPr>
        <w:pStyle w:val="EndNoteBibliography"/>
        <w:spacing w:after="0"/>
        <w:ind w:left="720" w:hanging="720"/>
      </w:pPr>
    </w:p>
    <w:p w14:paraId="2A4596F6" w14:textId="77777777" w:rsidR="0085362F" w:rsidRPr="00D731D4" w:rsidRDefault="0085362F" w:rsidP="0085362F">
      <w:pPr>
        <w:pStyle w:val="EndNoteBibliography"/>
        <w:spacing w:after="0"/>
        <w:ind w:left="720" w:hanging="720"/>
      </w:pPr>
      <w:r w:rsidRPr="00D731D4">
        <w:t>Goodman, S. &amp; Dmitrieva, L. 2016. Pusa caspica. The IUCN Red List of Threatened Species 2016: e.T41669A45230700. Retrievd from http://dx.doi.org/10.2305/IUCN.UK.2016-1.RLTS.T41669A45230700.en. Downloaded on 10 April 2018.</w:t>
      </w:r>
    </w:p>
    <w:p w14:paraId="4ABD30A3" w14:textId="77777777" w:rsidR="0085362F" w:rsidRPr="00D731D4" w:rsidRDefault="0085362F" w:rsidP="0085362F">
      <w:pPr>
        <w:pStyle w:val="EndNoteBibliography"/>
        <w:spacing w:after="0"/>
        <w:ind w:left="720" w:hanging="720"/>
      </w:pPr>
    </w:p>
    <w:p w14:paraId="56FFABD0" w14:textId="77777777" w:rsidR="0085362F" w:rsidRPr="00D731D4" w:rsidRDefault="0085362F" w:rsidP="0085362F">
      <w:pPr>
        <w:pStyle w:val="EndNoteBibliography"/>
        <w:spacing w:after="0"/>
        <w:ind w:left="720" w:hanging="720"/>
      </w:pPr>
      <w:r w:rsidRPr="00D731D4">
        <w:t>GRID-ARENDAL &amp; ZOÏ ENVIRONMENT NETWORK 2011. Vital Caspian Graphics 2: Opportunities, Aspirations and Challenges. RUCEVSKA, I. &amp; SIMONETT, O. (eds.) 2 ed.</w:t>
      </w:r>
    </w:p>
    <w:p w14:paraId="296F3929" w14:textId="77777777" w:rsidR="0085362F" w:rsidRPr="00D731D4" w:rsidRDefault="0085362F" w:rsidP="0085362F">
      <w:pPr>
        <w:pStyle w:val="EndNoteBibliography"/>
        <w:spacing w:after="0"/>
        <w:ind w:left="720" w:hanging="720"/>
      </w:pPr>
    </w:p>
    <w:p w14:paraId="2AF09145" w14:textId="77777777" w:rsidR="0085362F" w:rsidRPr="00D731D4" w:rsidRDefault="0085362F" w:rsidP="0085362F">
      <w:pPr>
        <w:pStyle w:val="EndNoteBibliography"/>
        <w:spacing w:after="0"/>
        <w:ind w:left="720" w:hanging="720"/>
      </w:pPr>
      <w:r w:rsidRPr="00D731D4">
        <w:t xml:space="preserve">GULIYEVA, N. 2018. </w:t>
      </w:r>
      <w:r w:rsidRPr="00D731D4">
        <w:rPr>
          <w:i/>
        </w:rPr>
        <w:t xml:space="preserve">Caspian countries change principle of controlling ships </w:t>
      </w:r>
      <w:r w:rsidRPr="00D731D4">
        <w:t xml:space="preserve">[Online]. Available: </w:t>
      </w:r>
      <w:hyperlink r:id="rId40" w:history="1">
        <w:r w:rsidRPr="00D731D4">
          <w:rPr>
            <w:rStyle w:val="Hyperlink"/>
          </w:rPr>
          <w:t>https://en.trend.az/business/economy/2844963.html</w:t>
        </w:r>
      </w:hyperlink>
      <w:r w:rsidRPr="00D731D4">
        <w:t xml:space="preserve"> [Accessed 15.01.2018].</w:t>
      </w:r>
    </w:p>
    <w:p w14:paraId="6A01C075" w14:textId="77777777" w:rsidR="0085362F" w:rsidRPr="00D731D4" w:rsidRDefault="0085362F" w:rsidP="0085362F">
      <w:pPr>
        <w:pStyle w:val="EndNoteBibliography"/>
        <w:spacing w:after="0"/>
        <w:ind w:left="720" w:hanging="720"/>
      </w:pPr>
    </w:p>
    <w:p w14:paraId="604131C7" w14:textId="77777777" w:rsidR="0085362F" w:rsidRPr="00D731D4" w:rsidRDefault="0085362F" w:rsidP="0085362F">
      <w:pPr>
        <w:ind w:left="720" w:hanging="720"/>
        <w:rPr>
          <w:rFonts w:ascii="Calibri" w:eastAsiaTheme="minorEastAsia" w:hAnsi="Calibri" w:cs="Calibri"/>
          <w:noProof/>
          <w:sz w:val="20"/>
          <w:szCs w:val="21"/>
        </w:rPr>
      </w:pPr>
      <w:r w:rsidRPr="00D731D4">
        <w:rPr>
          <w:rFonts w:ascii="Calibri" w:eastAsiaTheme="minorEastAsia" w:hAnsi="Calibri" w:cs="Calibri"/>
          <w:noProof/>
          <w:sz w:val="20"/>
          <w:szCs w:val="21"/>
        </w:rPr>
        <w:t>Harlioglu, MM., &amp; Farhadi, A. (2017, March 23). Iranian Fisheries Status: An Update (2004-2014). Retrieved March 09, 2018, from https://www.omicsonline.org/open-access/iranian-fisheries-status-an-update-20042014-2150-3508-1000192.php?aid=86858&amp;view=mobile</w:t>
      </w:r>
    </w:p>
    <w:p w14:paraId="401F8100" w14:textId="77777777" w:rsidR="0085362F" w:rsidRPr="00D731D4" w:rsidRDefault="0085362F" w:rsidP="0085362F">
      <w:pPr>
        <w:pStyle w:val="EndNoteBibliography"/>
        <w:spacing w:after="0"/>
        <w:ind w:left="720" w:hanging="720"/>
      </w:pPr>
    </w:p>
    <w:p w14:paraId="13A4B172" w14:textId="77777777" w:rsidR="0085362F" w:rsidRPr="00D731D4" w:rsidRDefault="0085362F" w:rsidP="0085362F">
      <w:pPr>
        <w:pStyle w:val="EndNoteBibliography"/>
        <w:spacing w:after="0"/>
        <w:ind w:left="720" w:hanging="720"/>
      </w:pPr>
      <w:r w:rsidRPr="00D731D4">
        <w:t xml:space="preserve">HUSEYNZADE, R. &amp; ALIYEV, A. 2016. Experience of Azerbaijan in Construction of Main Oil and Gas Pipelines in the Caspian Sea Region: Environmental Aspects. ZHILTSOV, S. S., ZONN, I. S. &amp; KOSTIANOY, A. G. (eds.) </w:t>
      </w:r>
      <w:r w:rsidRPr="00D731D4">
        <w:rPr>
          <w:i/>
        </w:rPr>
        <w:t>Oil and Gas Pipelines in the Black-Caspian Seas Region.</w:t>
      </w:r>
      <w:r w:rsidRPr="00D731D4">
        <w:t xml:space="preserve"> Cham: Springer International Publishing.</w:t>
      </w:r>
    </w:p>
    <w:p w14:paraId="30383117" w14:textId="77777777" w:rsidR="0085362F" w:rsidRPr="00D731D4" w:rsidRDefault="0085362F" w:rsidP="0085362F">
      <w:pPr>
        <w:pStyle w:val="EndNoteBibliography"/>
        <w:spacing w:after="0"/>
        <w:ind w:left="720" w:hanging="720"/>
      </w:pPr>
    </w:p>
    <w:p w14:paraId="76C00E8D" w14:textId="77777777" w:rsidR="0085362F" w:rsidRPr="00D731D4" w:rsidRDefault="0085362F" w:rsidP="0085362F">
      <w:pPr>
        <w:pStyle w:val="EndNoteBibliography"/>
        <w:spacing w:after="0"/>
        <w:ind w:left="720" w:hanging="720"/>
        <w:rPr>
          <w:lang w:val="ru-RU"/>
        </w:rPr>
      </w:pPr>
      <w:r w:rsidRPr="00D731D4">
        <w:t xml:space="preserve">IMF. n.a. </w:t>
      </w:r>
      <w:r w:rsidRPr="00D731D4">
        <w:rPr>
          <w:i/>
        </w:rPr>
        <w:t xml:space="preserve">IMF COUNTRY INFORMATION </w:t>
      </w:r>
      <w:r w:rsidRPr="00D731D4">
        <w:t>[Online]. Available</w:t>
      </w:r>
      <w:r w:rsidRPr="00D731D4">
        <w:rPr>
          <w:lang w:val="ru-RU"/>
        </w:rPr>
        <w:t xml:space="preserve">: </w:t>
      </w:r>
      <w:hyperlink r:id="rId41" w:anchor="R" w:history="1">
        <w:r w:rsidRPr="00D731D4">
          <w:rPr>
            <w:rStyle w:val="Hyperlink"/>
          </w:rPr>
          <w:t>http</w:t>
        </w:r>
        <w:r w:rsidRPr="00D731D4">
          <w:rPr>
            <w:rStyle w:val="Hyperlink"/>
            <w:lang w:val="ru-RU"/>
          </w:rPr>
          <w:t>://</w:t>
        </w:r>
        <w:r w:rsidRPr="00D731D4">
          <w:rPr>
            <w:rStyle w:val="Hyperlink"/>
          </w:rPr>
          <w:t>www</w:t>
        </w:r>
        <w:r w:rsidRPr="00D731D4">
          <w:rPr>
            <w:rStyle w:val="Hyperlink"/>
            <w:lang w:val="ru-RU"/>
          </w:rPr>
          <w:t>.</w:t>
        </w:r>
        <w:r w:rsidRPr="00D731D4">
          <w:rPr>
            <w:rStyle w:val="Hyperlink"/>
          </w:rPr>
          <w:t>imf</w:t>
        </w:r>
        <w:r w:rsidRPr="00D731D4">
          <w:rPr>
            <w:rStyle w:val="Hyperlink"/>
            <w:lang w:val="ru-RU"/>
          </w:rPr>
          <w:t>.</w:t>
        </w:r>
        <w:r w:rsidRPr="00D731D4">
          <w:rPr>
            <w:rStyle w:val="Hyperlink"/>
          </w:rPr>
          <w:t>org</w:t>
        </w:r>
        <w:r w:rsidRPr="00D731D4">
          <w:rPr>
            <w:rStyle w:val="Hyperlink"/>
            <w:lang w:val="ru-RU"/>
          </w:rPr>
          <w:t>/</w:t>
        </w:r>
        <w:r w:rsidRPr="00D731D4">
          <w:rPr>
            <w:rStyle w:val="Hyperlink"/>
          </w:rPr>
          <w:t>en</w:t>
        </w:r>
        <w:r w:rsidRPr="00D731D4">
          <w:rPr>
            <w:rStyle w:val="Hyperlink"/>
            <w:lang w:val="ru-RU"/>
          </w:rPr>
          <w:t>/</w:t>
        </w:r>
        <w:r w:rsidRPr="00D731D4">
          <w:rPr>
            <w:rStyle w:val="Hyperlink"/>
          </w:rPr>
          <w:t>countries</w:t>
        </w:r>
        <w:r w:rsidRPr="00D731D4">
          <w:rPr>
            <w:rStyle w:val="Hyperlink"/>
            <w:lang w:val="ru-RU"/>
          </w:rPr>
          <w:t>#</w:t>
        </w:r>
        <w:r w:rsidRPr="00D731D4">
          <w:rPr>
            <w:rStyle w:val="Hyperlink"/>
          </w:rPr>
          <w:t>R</w:t>
        </w:r>
      </w:hyperlink>
      <w:r w:rsidRPr="00D731D4">
        <w:rPr>
          <w:lang w:val="ru-RU"/>
        </w:rPr>
        <w:t xml:space="preserve"> [</w:t>
      </w:r>
      <w:r w:rsidRPr="00D731D4">
        <w:t>Accessed</w:t>
      </w:r>
      <w:r w:rsidRPr="00D731D4">
        <w:rPr>
          <w:lang w:val="ru-RU"/>
        </w:rPr>
        <w:t xml:space="preserve"> 04.01.2018].</w:t>
      </w:r>
    </w:p>
    <w:p w14:paraId="40FB3733" w14:textId="77777777" w:rsidR="0085362F" w:rsidRPr="00D731D4" w:rsidRDefault="0085362F" w:rsidP="0085362F">
      <w:pPr>
        <w:pStyle w:val="EndNoteBibliography"/>
        <w:spacing w:after="0"/>
        <w:ind w:left="720" w:hanging="720"/>
        <w:rPr>
          <w:lang w:val="ru-RU"/>
        </w:rPr>
      </w:pPr>
    </w:p>
    <w:p w14:paraId="008182A9" w14:textId="77777777" w:rsidR="0085362F" w:rsidRPr="00D731D4" w:rsidRDefault="0085362F" w:rsidP="0085362F">
      <w:pPr>
        <w:pStyle w:val="EndNoteBibliography"/>
        <w:spacing w:after="0"/>
        <w:ind w:left="720" w:hanging="720"/>
      </w:pPr>
      <w:r w:rsidRPr="00D731D4">
        <w:t>INFOBAD</w:t>
      </w:r>
      <w:r w:rsidRPr="00D731D4">
        <w:rPr>
          <w:lang w:val="ru-RU"/>
        </w:rPr>
        <w:t>.</w:t>
      </w:r>
      <w:r w:rsidRPr="00D731D4">
        <w:t>COM</w:t>
      </w:r>
      <w:r w:rsidRPr="00D731D4">
        <w:rPr>
          <w:lang w:val="ru-RU"/>
        </w:rPr>
        <w:t xml:space="preserve">. </w:t>
      </w:r>
      <w:r w:rsidRPr="00D731D4">
        <w:t>n</w:t>
      </w:r>
      <w:r w:rsidRPr="00D731D4">
        <w:rPr>
          <w:lang w:val="ru-RU"/>
        </w:rPr>
        <w:t>.</w:t>
      </w:r>
      <w:r w:rsidRPr="00D731D4">
        <w:t>a</w:t>
      </w:r>
      <w:r w:rsidRPr="00D731D4">
        <w:rPr>
          <w:lang w:val="ru-RU"/>
        </w:rPr>
        <w:t xml:space="preserve">. </w:t>
      </w:r>
      <w:r w:rsidRPr="00D731D4">
        <w:rPr>
          <w:i/>
          <w:lang w:val="ru-RU"/>
        </w:rPr>
        <w:t xml:space="preserve">Суперсовременный порт на Каспии станет "морскими воротами" Туркменистана и всего региона </w:t>
      </w:r>
      <w:r w:rsidRPr="00D731D4">
        <w:rPr>
          <w:lang w:val="ru-RU"/>
        </w:rPr>
        <w:t>[</w:t>
      </w:r>
      <w:r w:rsidRPr="00D731D4">
        <w:t>Online</w:t>
      </w:r>
      <w:r w:rsidRPr="00D731D4">
        <w:rPr>
          <w:lang w:val="ru-RU"/>
        </w:rPr>
        <w:t xml:space="preserve">]. </w:t>
      </w:r>
      <w:r w:rsidRPr="00D731D4">
        <w:t xml:space="preserve">Available: </w:t>
      </w:r>
      <w:hyperlink r:id="rId42" w:history="1">
        <w:r w:rsidRPr="00D731D4">
          <w:rPr>
            <w:rStyle w:val="Hyperlink"/>
          </w:rPr>
          <w:t>http://infoabad.com/obschestvo-i-yekonomika/supersovremenyi-port-na-kaspi-stanet-morskimi-vorotami-turkmenistana-i-vsego-regiona.html</w:t>
        </w:r>
      </w:hyperlink>
      <w:r w:rsidRPr="00D731D4">
        <w:t xml:space="preserve"> [Accessed 15.01.2018].</w:t>
      </w:r>
    </w:p>
    <w:p w14:paraId="037E4CCA" w14:textId="77777777" w:rsidR="0085362F" w:rsidRPr="00D731D4" w:rsidRDefault="0085362F" w:rsidP="0085362F">
      <w:pPr>
        <w:pStyle w:val="EndNoteBibliography"/>
        <w:spacing w:after="0"/>
        <w:ind w:left="720" w:hanging="720"/>
      </w:pPr>
    </w:p>
    <w:p w14:paraId="1F548820" w14:textId="77777777" w:rsidR="0085362F" w:rsidRPr="00D731D4" w:rsidRDefault="0085362F" w:rsidP="0085362F">
      <w:pPr>
        <w:pStyle w:val="EndNoteBibliography"/>
        <w:spacing w:after="0"/>
        <w:ind w:left="720" w:hanging="720"/>
        <w:rPr>
          <w:i/>
        </w:rPr>
      </w:pPr>
      <w:r w:rsidRPr="00D731D4">
        <w:t xml:space="preserve">INTERNATIONAL ENERGY AGENCY 2015. Eastern Europe, Caucasus and Central Asia. </w:t>
      </w:r>
      <w:r w:rsidRPr="00D731D4">
        <w:rPr>
          <w:i/>
        </w:rPr>
        <w:t>Energy Policies Beyond IEA Countries.</w:t>
      </w:r>
    </w:p>
    <w:p w14:paraId="08F6EF14" w14:textId="77777777" w:rsidR="0085362F" w:rsidRPr="00D731D4" w:rsidRDefault="0085362F" w:rsidP="0085362F">
      <w:pPr>
        <w:pStyle w:val="EndNoteBibliography"/>
        <w:spacing w:after="0"/>
        <w:ind w:left="720" w:hanging="720"/>
      </w:pPr>
    </w:p>
    <w:p w14:paraId="043E9658" w14:textId="77777777" w:rsidR="0085362F" w:rsidRPr="00D731D4" w:rsidRDefault="0085362F" w:rsidP="0085362F">
      <w:pPr>
        <w:pStyle w:val="EndNoteBibliography"/>
        <w:spacing w:after="0"/>
        <w:ind w:left="720" w:hanging="720"/>
      </w:pPr>
      <w:r w:rsidRPr="00D731D4">
        <w:t xml:space="preserve">INNOVASJON NORGE. 2016. </w:t>
      </w:r>
      <w:r w:rsidRPr="00D731D4">
        <w:rPr>
          <w:i/>
        </w:rPr>
        <w:t xml:space="preserve">Aquaculture in Iran </w:t>
      </w:r>
      <w:r w:rsidRPr="00D731D4">
        <w:t xml:space="preserve">[PowerPoint presentation]. Available: </w:t>
      </w:r>
      <w:hyperlink r:id="rId43" w:history="1">
        <w:r w:rsidRPr="00D731D4">
          <w:rPr>
            <w:rStyle w:val="Hyperlink"/>
          </w:rPr>
          <w:t>http://www.akvarena.no/uploads/Ekstern%20informasjon/Aquaculture%20in%20Iran-Market%20introduction.pdf</w:t>
        </w:r>
      </w:hyperlink>
      <w:r w:rsidRPr="00D731D4">
        <w:t xml:space="preserve"> [Accessed 19.12.2017].</w:t>
      </w:r>
    </w:p>
    <w:p w14:paraId="701A4F0C" w14:textId="77777777" w:rsidR="0085362F" w:rsidRPr="00D731D4" w:rsidRDefault="0085362F" w:rsidP="0085362F">
      <w:pPr>
        <w:pStyle w:val="EndNoteBibliography"/>
        <w:spacing w:after="0"/>
        <w:ind w:left="720" w:hanging="720"/>
      </w:pPr>
    </w:p>
    <w:p w14:paraId="3C5773D6" w14:textId="77777777" w:rsidR="0085362F" w:rsidRPr="00D731D4" w:rsidRDefault="0085362F" w:rsidP="0085362F">
      <w:pPr>
        <w:ind w:left="720" w:hanging="720"/>
        <w:rPr>
          <w:sz w:val="20"/>
          <w:szCs w:val="20"/>
        </w:rPr>
      </w:pPr>
      <w:r w:rsidRPr="00D731D4">
        <w:rPr>
          <w:sz w:val="20"/>
          <w:szCs w:val="20"/>
        </w:rPr>
        <w:t>I</w:t>
      </w:r>
      <w:r w:rsidRPr="00D731D4">
        <w:rPr>
          <w:rFonts w:ascii="Calibri" w:eastAsiaTheme="minorEastAsia" w:hAnsi="Calibri" w:cs="Calibri"/>
          <w:noProof/>
          <w:sz w:val="20"/>
          <w:szCs w:val="21"/>
        </w:rPr>
        <w:t xml:space="preserve">PCC. (2013). Climate Change 2013: The Physical Science Basis. Contribution of Working </w:t>
      </w:r>
      <w:r w:rsidRPr="00D731D4">
        <w:rPr>
          <w:rFonts w:ascii="Calibri" w:eastAsiaTheme="minorEastAsia" w:hAnsi="Calibri" w:cs="Calibri"/>
          <w:noProof/>
          <w:sz w:val="20"/>
          <w:szCs w:val="21"/>
        </w:rPr>
        <w:tab/>
        <w:t xml:space="preserve">Group I to the Fifth Assesssment Report of the Intergovernmental Panel on Climate Change [Stocker, T.F., D. Qin, G.-K.Plattner, M. Tignor, S.K. Allen, J. Boschung, A. Nauels, Y. Xia, V. Bex and P.M Midgley (eds.)]. Cambridge University Press, Cambridge, United Kingdom and New York, NY, USA, 1535 pp, doi: 10.1017/CBO9781107415324 </w:t>
      </w:r>
    </w:p>
    <w:p w14:paraId="0203AD57" w14:textId="77777777" w:rsidR="0085362F" w:rsidRPr="00D731D4" w:rsidRDefault="0085362F" w:rsidP="0085362F"/>
    <w:p w14:paraId="621D98DA" w14:textId="77777777" w:rsidR="0085362F" w:rsidRPr="00D731D4" w:rsidRDefault="0085362F" w:rsidP="0085362F">
      <w:pPr>
        <w:ind w:left="720" w:hanging="720"/>
        <w:rPr>
          <w:sz w:val="20"/>
          <w:szCs w:val="20"/>
        </w:rPr>
      </w:pPr>
      <w:r w:rsidRPr="00D731D4">
        <w:rPr>
          <w:sz w:val="20"/>
          <w:szCs w:val="20"/>
        </w:rPr>
        <w:t xml:space="preserve">IPCC. (2014). </w:t>
      </w:r>
      <w:r w:rsidRPr="00D731D4">
        <w:rPr>
          <w:i/>
          <w:sz w:val="20"/>
          <w:szCs w:val="20"/>
        </w:rPr>
        <w:t>Climate Change 2014: Impacts, Adaptation, and Vulnerability</w:t>
      </w:r>
      <w:r w:rsidRPr="00D731D4">
        <w:rPr>
          <w:sz w:val="20"/>
          <w:szCs w:val="20"/>
        </w:rPr>
        <w:t xml:space="preserve">. </w:t>
      </w:r>
      <w:r w:rsidRPr="00D731D4">
        <w:rPr>
          <w:i/>
          <w:sz w:val="20"/>
          <w:szCs w:val="20"/>
        </w:rPr>
        <w:t xml:space="preserve">Part A: Global and Sectoral Aspects. Contribution of Working Group II to the Fifth Assessment Report of the Intergovernmental Panel on Climate Change </w:t>
      </w:r>
      <w:r w:rsidRPr="00D731D4">
        <w:rPr>
          <w:sz w:val="20"/>
          <w:szCs w:val="20"/>
        </w:rPr>
        <w:t xml:space="preserve">[Field, C.B., V.R. Barros, D.J. Dokken, K.J. Mach, M.D. Mastrandrea, T.E. Bilir, M. Chatterjee, K.L. Ebi, Y.O. Estrada, R.C. Genova, B. Girma, E.S. Kissel, A.N. Levy, S. MacCracken, P.R. Mastrandrea, and L.L. White (eds.)]. Cambridge University Press, Cambridge, United Kingdom and New York, NY, USA, pp. 1-32, </w:t>
      </w:r>
    </w:p>
    <w:p w14:paraId="247DD085" w14:textId="77777777" w:rsidR="0085362F" w:rsidRPr="00D731D4" w:rsidRDefault="0085362F" w:rsidP="0085362F">
      <w:pPr>
        <w:pStyle w:val="EndNoteBibliography"/>
        <w:spacing w:after="0"/>
        <w:ind w:left="720" w:hanging="720"/>
      </w:pPr>
    </w:p>
    <w:p w14:paraId="09B54953" w14:textId="77777777" w:rsidR="0085362F" w:rsidRPr="00D731D4" w:rsidRDefault="0085362F" w:rsidP="0085362F">
      <w:pPr>
        <w:pStyle w:val="EndNoteBibliography"/>
        <w:spacing w:after="0"/>
        <w:ind w:left="720" w:hanging="720"/>
      </w:pPr>
      <w:r w:rsidRPr="00D731D4">
        <w:t xml:space="preserve">IRAN-BUSINESS NEWS. 2016. </w:t>
      </w:r>
      <w:r w:rsidRPr="00D731D4">
        <w:rPr>
          <w:i/>
        </w:rPr>
        <w:t xml:space="preserve">Production of Oil from Caspian Sea "Not a Priority" </w:t>
      </w:r>
      <w:r w:rsidRPr="00D731D4">
        <w:t xml:space="preserve">[Online]. Available: </w:t>
      </w:r>
      <w:hyperlink r:id="rId44" w:history="1">
        <w:r w:rsidRPr="00D731D4">
          <w:rPr>
            <w:rStyle w:val="Hyperlink"/>
          </w:rPr>
          <w:t>http://www.iran-bn.com/tag/sardar-jangal-gas-field/</w:t>
        </w:r>
      </w:hyperlink>
      <w:r w:rsidRPr="00D731D4">
        <w:t xml:space="preserve"> [Accessed 04.01.2017].</w:t>
      </w:r>
    </w:p>
    <w:p w14:paraId="0ACAA1D0" w14:textId="77777777" w:rsidR="0085362F" w:rsidRPr="00D731D4" w:rsidRDefault="0085362F" w:rsidP="0085362F">
      <w:pPr>
        <w:pStyle w:val="EndNoteBibliography"/>
        <w:spacing w:after="0"/>
        <w:ind w:left="720" w:hanging="720"/>
      </w:pPr>
    </w:p>
    <w:p w14:paraId="1AAE65EE" w14:textId="77777777" w:rsidR="0085362F" w:rsidRPr="00D731D4" w:rsidRDefault="0085362F" w:rsidP="0085362F">
      <w:pPr>
        <w:pStyle w:val="EndNoteBibliography"/>
        <w:spacing w:after="0"/>
        <w:ind w:left="720" w:hanging="720"/>
      </w:pPr>
      <w:r w:rsidRPr="00D731D4">
        <w:t xml:space="preserve">ITE TRANSPORT AND LOGISTICS. 2017. </w:t>
      </w:r>
      <w:r w:rsidRPr="00D731D4">
        <w:rPr>
          <w:i/>
        </w:rPr>
        <w:t xml:space="preserve">Transport &amp; logistics in the Caspian Sea </w:t>
      </w:r>
      <w:r w:rsidRPr="00D731D4">
        <w:t xml:space="preserve">[Online]. Available: </w:t>
      </w:r>
      <w:hyperlink r:id="rId45" w:history="1">
        <w:r w:rsidRPr="00D731D4">
          <w:rPr>
            <w:rStyle w:val="Hyperlink"/>
          </w:rPr>
          <w:t>http://www.transport-exhibitions.com/Market-Insights/Turkey-and-Eurasia/Transport-logistics-in-the-Caspian-Sea</w:t>
        </w:r>
      </w:hyperlink>
      <w:r w:rsidRPr="00D731D4">
        <w:t xml:space="preserve"> [Accessed 08.01.2018].</w:t>
      </w:r>
    </w:p>
    <w:p w14:paraId="2F892C3C" w14:textId="77777777" w:rsidR="0085362F" w:rsidRPr="00D731D4" w:rsidRDefault="0085362F" w:rsidP="0085362F">
      <w:pPr>
        <w:pStyle w:val="EndNoteBibliography"/>
        <w:spacing w:after="0"/>
        <w:ind w:left="720" w:hanging="720"/>
      </w:pPr>
    </w:p>
    <w:p w14:paraId="3C72CC4B" w14:textId="77777777" w:rsidR="0085362F" w:rsidRPr="00D731D4" w:rsidRDefault="0085362F" w:rsidP="0085362F">
      <w:pPr>
        <w:pStyle w:val="EndNoteBibliography"/>
        <w:spacing w:after="0"/>
        <w:ind w:left="720" w:hanging="720"/>
      </w:pPr>
      <w:r w:rsidRPr="00D731D4">
        <w:t xml:space="preserve">IUCN. 2010. </w:t>
      </w:r>
      <w:r w:rsidRPr="00D731D4">
        <w:rPr>
          <w:i/>
        </w:rPr>
        <w:t xml:space="preserve">Sturgeon more critically endangered than any other group of species </w:t>
      </w:r>
      <w:r w:rsidRPr="00D731D4">
        <w:t xml:space="preserve">[Online]. Available: </w:t>
      </w:r>
      <w:hyperlink r:id="rId46" w:history="1">
        <w:r w:rsidRPr="00D731D4">
          <w:rPr>
            <w:rStyle w:val="Hyperlink"/>
          </w:rPr>
          <w:t>https://www.iucn.org/content/sturgeon-more-critically-endangered-any-other-group-species</w:t>
        </w:r>
      </w:hyperlink>
      <w:r w:rsidRPr="00D731D4">
        <w:t xml:space="preserve"> [Accessed 11.16.2017].</w:t>
      </w:r>
    </w:p>
    <w:p w14:paraId="1B143290" w14:textId="77777777" w:rsidR="0085362F" w:rsidRPr="00D731D4" w:rsidRDefault="0085362F" w:rsidP="0085362F">
      <w:pPr>
        <w:pStyle w:val="EndNoteBibliography"/>
        <w:spacing w:after="0"/>
        <w:ind w:left="720" w:hanging="720"/>
      </w:pPr>
      <w:r w:rsidRPr="00D731D4">
        <w:t>IUCN 2018. Azerbaijan to create the first Marine Protected Area in the Caspian Sea. Retrieved April 03, 2018, from https://www.iucn.org/news/protected-areas/201802/azerbaijan-create-first-marine-protected-area-caspian-sea</w:t>
      </w:r>
    </w:p>
    <w:p w14:paraId="70E48591" w14:textId="77777777" w:rsidR="0085362F" w:rsidRPr="00D731D4" w:rsidRDefault="0085362F" w:rsidP="0085362F">
      <w:pPr>
        <w:pStyle w:val="EndNoteBibliography"/>
        <w:spacing w:after="0"/>
        <w:ind w:left="720" w:hanging="720"/>
      </w:pPr>
    </w:p>
    <w:p w14:paraId="09E501EB" w14:textId="77777777" w:rsidR="0085362F" w:rsidRPr="00D731D4" w:rsidRDefault="0085362F" w:rsidP="0085362F">
      <w:pPr>
        <w:pStyle w:val="EndNoteBibliography"/>
      </w:pPr>
      <w:r w:rsidRPr="00D731D4">
        <w:t xml:space="preserve">JACKSON, T. (2016). </w:t>
      </w:r>
      <w:r w:rsidRPr="00D731D4">
        <w:rPr>
          <w:i/>
        </w:rPr>
        <w:t>Prosperity Without Growth: Foundations for the Economy of Tomorrow</w:t>
      </w:r>
      <w:r w:rsidRPr="00D731D4">
        <w:t>, Taylor &amp; Francis.</w:t>
      </w:r>
    </w:p>
    <w:p w14:paraId="318739C3" w14:textId="77777777" w:rsidR="0085362F" w:rsidRPr="00D731D4" w:rsidRDefault="0085362F" w:rsidP="0085362F">
      <w:pPr>
        <w:pStyle w:val="EndNoteBibliography"/>
        <w:spacing w:after="0"/>
        <w:ind w:left="720" w:hanging="720"/>
      </w:pPr>
      <w:r w:rsidRPr="00D731D4">
        <w:t xml:space="preserve">Kazakhstan, 2018. State Statistical Committee of the Republic of Kazakhstan. Ministry of National Economy of the Republic of Kazakhstan, Committee on Statistics  (n.d.) Retrieved from </w:t>
      </w:r>
      <w:hyperlink r:id="rId47" w:history="1">
        <w:r w:rsidRPr="00D731D4">
          <w:t>https://www.stat.gov.kz</w:t>
        </w:r>
      </w:hyperlink>
    </w:p>
    <w:p w14:paraId="2BBFB9D2" w14:textId="77777777" w:rsidR="0085362F" w:rsidRPr="00D731D4" w:rsidRDefault="0085362F" w:rsidP="0085362F">
      <w:pPr>
        <w:pStyle w:val="EndNoteBibliography"/>
        <w:spacing w:after="0"/>
        <w:ind w:left="720" w:hanging="720"/>
      </w:pPr>
    </w:p>
    <w:p w14:paraId="754867CE" w14:textId="77777777" w:rsidR="0085362F" w:rsidRPr="00D731D4" w:rsidRDefault="0085362F" w:rsidP="0085362F">
      <w:pPr>
        <w:pStyle w:val="EndNoteBibliography"/>
        <w:spacing w:after="0"/>
        <w:ind w:left="720" w:hanging="720"/>
      </w:pPr>
      <w:r w:rsidRPr="00D731D4">
        <w:lastRenderedPageBreak/>
        <w:t xml:space="preserve">KAZTRANSGAS. n.a. </w:t>
      </w:r>
      <w:r w:rsidRPr="00D731D4">
        <w:rPr>
          <w:i/>
        </w:rPr>
        <w:t xml:space="preserve">Projects Directed to Expansion of the Resource Base </w:t>
      </w:r>
      <w:r w:rsidRPr="00D731D4">
        <w:t xml:space="preserve">[Online]. Available: </w:t>
      </w:r>
      <w:hyperlink r:id="rId48" w:history="1">
        <w:r w:rsidRPr="00D731D4">
          <w:rPr>
            <w:rStyle w:val="Hyperlink"/>
          </w:rPr>
          <w:t>http://www.kaztransgas.kz/index.php/en/main-page/projects/projects-directed-to-expansion-of-the-resource-base</w:t>
        </w:r>
      </w:hyperlink>
      <w:r w:rsidRPr="00D731D4">
        <w:t xml:space="preserve"> [Accessed 04.12.2017].</w:t>
      </w:r>
    </w:p>
    <w:p w14:paraId="75C344B7" w14:textId="77777777" w:rsidR="0085362F" w:rsidRPr="00D731D4" w:rsidRDefault="0085362F" w:rsidP="0085362F">
      <w:pPr>
        <w:pStyle w:val="EndNoteBibliography"/>
        <w:spacing w:after="0"/>
        <w:ind w:left="720" w:hanging="720"/>
      </w:pPr>
    </w:p>
    <w:p w14:paraId="5F301C7C" w14:textId="77777777" w:rsidR="0085362F" w:rsidRPr="00D731D4" w:rsidRDefault="0085362F" w:rsidP="0085362F">
      <w:pPr>
        <w:pStyle w:val="EndNoteBibliography"/>
        <w:spacing w:after="0"/>
        <w:ind w:left="720" w:hanging="720"/>
      </w:pPr>
      <w:r w:rsidRPr="00D731D4">
        <w:t>Kenessariyev, U., Golub, A., Brody, M., Dosmukhametov, A., Amrin, M., Erzhanova, A., &amp; Kenessary, D. (2013). Human Health Cost of Air Pollution in Kazakhstan. Journal of Environmental Protection, 04(08), 869-876. doi:10.4236/jep.2013.48101</w:t>
      </w:r>
    </w:p>
    <w:p w14:paraId="53C1B290" w14:textId="77777777" w:rsidR="0085362F" w:rsidRPr="00D731D4" w:rsidRDefault="0085362F" w:rsidP="0085362F">
      <w:pPr>
        <w:pStyle w:val="EndNoteBibliography"/>
        <w:spacing w:after="0"/>
        <w:ind w:left="720" w:hanging="720"/>
      </w:pPr>
    </w:p>
    <w:p w14:paraId="48EC1F45" w14:textId="77777777" w:rsidR="0085362F" w:rsidRPr="00D731D4" w:rsidRDefault="0085362F" w:rsidP="0085362F">
      <w:pPr>
        <w:pStyle w:val="EndNoteBibliography"/>
        <w:spacing w:after="0"/>
        <w:ind w:left="720" w:hanging="720"/>
      </w:pPr>
      <w:r w:rsidRPr="00D731D4">
        <w:t>Korshenko A., Gul A. G. (n.d.) Pollution of the Caspian Sea. Retrieved from https://link.springer.com</w:t>
      </w:r>
    </w:p>
    <w:p w14:paraId="2578758E" w14:textId="77777777" w:rsidR="0085362F" w:rsidRPr="00D731D4" w:rsidRDefault="0085362F" w:rsidP="0085362F">
      <w:pPr>
        <w:rPr>
          <w:rFonts w:ascii="Calibri" w:eastAsiaTheme="minorEastAsia" w:hAnsi="Calibri" w:cs="Calibri"/>
          <w:noProof/>
          <w:sz w:val="20"/>
          <w:szCs w:val="21"/>
          <w:lang w:val="en-US"/>
        </w:rPr>
      </w:pPr>
      <w:r w:rsidRPr="00D731D4">
        <w:rPr>
          <w:rFonts w:ascii="Calibri" w:eastAsiaTheme="minorEastAsia" w:hAnsi="Calibri" w:cs="Calibri"/>
          <w:noProof/>
          <w:sz w:val="20"/>
          <w:szCs w:val="21"/>
          <w:lang w:val="en-US"/>
        </w:rPr>
        <w:t>Kura River Discharge at Surra. River Discharge Database. Center for Sustainability and the Global Environment (1930-1984). Available: http://www.webcitation.org [Accessed 27.05.2018].</w:t>
      </w:r>
    </w:p>
    <w:p w14:paraId="19429A1C" w14:textId="77777777" w:rsidR="0085362F" w:rsidRPr="00D731D4" w:rsidRDefault="0085362F" w:rsidP="0085362F">
      <w:pPr>
        <w:pStyle w:val="EndNoteBibliography"/>
        <w:spacing w:after="0"/>
        <w:ind w:left="720" w:hanging="720"/>
      </w:pPr>
    </w:p>
    <w:p w14:paraId="2B1EEFA0" w14:textId="77777777" w:rsidR="0085362F" w:rsidRPr="00D731D4" w:rsidRDefault="0085362F" w:rsidP="0085362F">
      <w:pPr>
        <w:pStyle w:val="EndNoteBibliography"/>
        <w:ind w:left="720" w:hanging="720"/>
      </w:pPr>
      <w:r w:rsidRPr="00D731D4">
        <w:t>Law of Turkmenistan “On Fisheries and the Conservation of Aquatic Biological Resources”. The Bulletin of the Mejlis of Turkmenistan, 2011, No. 2, art. 41.</w:t>
      </w:r>
    </w:p>
    <w:p w14:paraId="5CDBA397" w14:textId="77777777" w:rsidR="0085362F" w:rsidRPr="00D731D4" w:rsidRDefault="0085362F" w:rsidP="0085362F">
      <w:pPr>
        <w:pStyle w:val="EndNoteBibliography"/>
        <w:ind w:left="720" w:hanging="720"/>
      </w:pPr>
      <w:r w:rsidRPr="00D731D4">
        <w:t xml:space="preserve">LI, C. X., IVANOV, V., FAN, D. D., KOROTAEV, V., YANG, S. Y., CHALOV, R. &amp; LIU, S. G. (2004). Development of the Volga Delta in Response to Caspian Sea-Level Fluctuation during Last 100 Years. </w:t>
      </w:r>
      <w:r w:rsidRPr="00D731D4">
        <w:rPr>
          <w:i/>
        </w:rPr>
        <w:t>Journal of Coastal Research,</w:t>
      </w:r>
      <w:r w:rsidRPr="00D731D4">
        <w:t xml:space="preserve"> 20</w:t>
      </w:r>
      <w:r w:rsidRPr="00D731D4">
        <w:rPr>
          <w:b/>
        </w:rPr>
        <w:t>,</w:t>
      </w:r>
      <w:r w:rsidRPr="00D731D4">
        <w:t xml:space="preserve"> 401-414.</w:t>
      </w:r>
    </w:p>
    <w:p w14:paraId="711FC938" w14:textId="77777777" w:rsidR="0085362F" w:rsidRPr="00D731D4" w:rsidRDefault="0085362F" w:rsidP="0085362F">
      <w:pPr>
        <w:pStyle w:val="EndNoteBibliography"/>
        <w:spacing w:after="0"/>
        <w:ind w:left="720" w:hanging="720"/>
      </w:pPr>
      <w:r w:rsidRPr="00D731D4">
        <w:t xml:space="preserve">LUKOIL. n. a. </w:t>
      </w:r>
      <w:r w:rsidRPr="00D731D4">
        <w:rPr>
          <w:i/>
        </w:rPr>
        <w:t xml:space="preserve">V. Filanovsky field </w:t>
      </w:r>
      <w:r w:rsidRPr="00D731D4">
        <w:t xml:space="preserve">[Online]. Available: </w:t>
      </w:r>
      <w:hyperlink r:id="rId49" w:history="1">
        <w:r w:rsidRPr="00D731D4">
          <w:rPr>
            <w:rStyle w:val="Hyperlink"/>
          </w:rPr>
          <w:t>http://www.lukoil.com/Business/Upstream/KeyProjects/Filanovskyfield</w:t>
        </w:r>
      </w:hyperlink>
      <w:r w:rsidRPr="00D731D4">
        <w:t xml:space="preserve"> [Accessed 05.01.2018].</w:t>
      </w:r>
    </w:p>
    <w:p w14:paraId="6B7762BA" w14:textId="77777777" w:rsidR="0085362F" w:rsidRPr="00D731D4" w:rsidRDefault="0085362F" w:rsidP="0085362F">
      <w:pPr>
        <w:pStyle w:val="EndNoteBibliography"/>
        <w:spacing w:after="0"/>
        <w:ind w:left="720" w:hanging="720"/>
      </w:pPr>
    </w:p>
    <w:p w14:paraId="5E135D4C" w14:textId="77777777" w:rsidR="0085362F" w:rsidRPr="00D731D4" w:rsidRDefault="0085362F" w:rsidP="0085362F">
      <w:pPr>
        <w:pStyle w:val="EndNoteBibliography"/>
        <w:spacing w:after="0"/>
        <w:ind w:left="720" w:hanging="720"/>
      </w:pPr>
      <w:r w:rsidRPr="00D731D4">
        <w:t xml:space="preserve">MARTINEZ-PORCHAS, M. &amp; MARTINEZ-CORDOVA, L. R. 2012. World aquaculture: environmental impacts and troubleshooting alternatives. </w:t>
      </w:r>
      <w:r w:rsidRPr="00D731D4">
        <w:rPr>
          <w:i/>
        </w:rPr>
        <w:t>The Scientific World Journal,</w:t>
      </w:r>
      <w:r w:rsidRPr="00D731D4">
        <w:t xml:space="preserve"> 2012</w:t>
      </w:r>
      <w:r w:rsidRPr="00D731D4">
        <w:rPr>
          <w:b/>
        </w:rPr>
        <w:t>,</w:t>
      </w:r>
      <w:r w:rsidRPr="00D731D4">
        <w:t xml:space="preserve"> 9.</w:t>
      </w:r>
    </w:p>
    <w:p w14:paraId="27EF23D2" w14:textId="77777777" w:rsidR="0085362F" w:rsidRPr="00D731D4" w:rsidRDefault="0085362F" w:rsidP="0085362F">
      <w:pPr>
        <w:pStyle w:val="EndNoteBibliography"/>
        <w:spacing w:after="0"/>
        <w:ind w:left="720" w:hanging="720"/>
      </w:pPr>
    </w:p>
    <w:p w14:paraId="1C3E08C2" w14:textId="77777777" w:rsidR="0085362F" w:rsidRPr="00D731D4" w:rsidRDefault="0085362F" w:rsidP="0085362F">
      <w:pPr>
        <w:pStyle w:val="EndNoteBibliography"/>
        <w:ind w:left="720" w:hanging="720"/>
      </w:pPr>
      <w:r w:rsidRPr="00D731D4">
        <w:t>Mitrofanov, I. V., &amp; Mamilov, N. S. (2015). Fish diversity and fisheries in the Caspian Sea and Aral–Syr Darya basin in the Republic of Kazakhstan at the beginning of the 21st Century. </w:t>
      </w:r>
      <w:r w:rsidRPr="00D731D4">
        <w:rPr>
          <w:i/>
          <w:iCs/>
        </w:rPr>
        <w:t>Aquatic Ecosystem Health &amp; Management,</w:t>
      </w:r>
      <w:r w:rsidRPr="00D731D4">
        <w:t> </w:t>
      </w:r>
      <w:r w:rsidRPr="00D731D4">
        <w:rPr>
          <w:i/>
          <w:iCs/>
        </w:rPr>
        <w:t>18</w:t>
      </w:r>
      <w:r w:rsidRPr="00D731D4">
        <w:t>(2), 160-170. doi:10.1080/14634988.2015.1028870</w:t>
      </w:r>
    </w:p>
    <w:p w14:paraId="12E2A94F" w14:textId="77777777" w:rsidR="0085362F" w:rsidRPr="00D731D4" w:rsidRDefault="0085362F" w:rsidP="0085362F">
      <w:pPr>
        <w:pStyle w:val="EndNoteBibliography"/>
        <w:ind w:left="720" w:hanging="720"/>
      </w:pPr>
      <w:r w:rsidRPr="00D731D4">
        <w:t>Mohseni-Cheraghlou, A. (2018). Clearing the air pollution in Iran. Retrieved March 22, 2018, from http://blogs.worldbank.org/arabvoices/clearing-air-pollution-iran</w:t>
      </w:r>
    </w:p>
    <w:p w14:paraId="1C860355" w14:textId="77777777" w:rsidR="0085362F" w:rsidRPr="00D731D4" w:rsidRDefault="0085362F" w:rsidP="0085362F">
      <w:pPr>
        <w:pStyle w:val="EndNoteBibliography"/>
        <w:ind w:left="720" w:hanging="720"/>
      </w:pPr>
      <w:r w:rsidRPr="00D731D4">
        <w:rPr>
          <w:lang w:val="fr-CA"/>
        </w:rPr>
        <w:t xml:space="preserve">MOLAVI-ARABSHAHI, M., ARPE, K. &amp; LEROY, S. A. G. (2016). </w:t>
      </w:r>
      <w:r w:rsidRPr="00D731D4">
        <w:t xml:space="preserve">Precipitation and temperature of the southwest Caspian Sea region during the last 55 years: their trends and teleconnections with large-scale atmospheric phenomena. </w:t>
      </w:r>
      <w:r w:rsidRPr="00D731D4">
        <w:rPr>
          <w:i/>
        </w:rPr>
        <w:t>International Journal of Climatology,</w:t>
      </w:r>
      <w:r w:rsidRPr="00D731D4">
        <w:t xml:space="preserve"> 36</w:t>
      </w:r>
      <w:r w:rsidRPr="00D731D4">
        <w:rPr>
          <w:b/>
        </w:rPr>
        <w:t>,</w:t>
      </w:r>
      <w:r w:rsidRPr="00D731D4">
        <w:t xml:space="preserve"> 2156-2172.</w:t>
      </w:r>
    </w:p>
    <w:p w14:paraId="5C3AA03B" w14:textId="77777777" w:rsidR="0085362F" w:rsidRPr="00D731D4" w:rsidRDefault="0085362F" w:rsidP="0085362F">
      <w:pPr>
        <w:pStyle w:val="EndNoteBibliography"/>
        <w:ind w:left="720" w:hanging="720"/>
      </w:pPr>
      <w:r w:rsidRPr="00D731D4">
        <w:t>Mobara, N. 2017. Key Messages of Iran's Voluntary National Review (VNR) on SDGs. Retrieved April 11, 2018, from https://www.un.org.ir/all-stories/item/4151-1-june-2017-key-messages-of-iran-s-voluntary-national-review-vnr-on-sdgs</w:t>
      </w:r>
    </w:p>
    <w:p w14:paraId="5021D4CB" w14:textId="77777777" w:rsidR="0085362F" w:rsidRPr="00D731D4" w:rsidRDefault="0085362F" w:rsidP="0085362F">
      <w:pPr>
        <w:pStyle w:val="EndNoteBibliography"/>
        <w:spacing w:after="0"/>
        <w:ind w:left="720" w:hanging="720"/>
        <w:rPr>
          <w:lang w:val="nb-NO"/>
        </w:rPr>
      </w:pPr>
      <w:r w:rsidRPr="00D731D4">
        <w:t xml:space="preserve">NASRABADI, T., NABI BIDHENDI, G., KARBASSI, A., GRATHWOHL, P. &amp; MEHRDADI, N. 2011. Impact of major organophosphate pesticides used in agriculture to surface water and sediment quality (Southern Caspian Sea basin, Haraz River). </w:t>
      </w:r>
      <w:r w:rsidRPr="00D731D4">
        <w:rPr>
          <w:i/>
          <w:lang w:val="nb-NO"/>
        </w:rPr>
        <w:t>Environmental Earth Sciences,</w:t>
      </w:r>
      <w:r w:rsidRPr="00D731D4">
        <w:rPr>
          <w:lang w:val="nb-NO"/>
        </w:rPr>
        <w:t xml:space="preserve"> 63</w:t>
      </w:r>
      <w:r w:rsidRPr="00D731D4">
        <w:rPr>
          <w:b/>
          <w:lang w:val="nb-NO"/>
        </w:rPr>
        <w:t>,</w:t>
      </w:r>
      <w:r w:rsidRPr="00D731D4">
        <w:rPr>
          <w:lang w:val="nb-NO"/>
        </w:rPr>
        <w:t xml:space="preserve"> 873-883.</w:t>
      </w:r>
    </w:p>
    <w:p w14:paraId="3CED5606" w14:textId="77777777" w:rsidR="0085362F" w:rsidRPr="00D731D4" w:rsidRDefault="0085362F" w:rsidP="0085362F">
      <w:pPr>
        <w:pStyle w:val="EndNoteBibliography"/>
        <w:spacing w:after="0"/>
        <w:ind w:left="720" w:hanging="720"/>
        <w:rPr>
          <w:lang w:val="nb-NO"/>
        </w:rPr>
      </w:pPr>
    </w:p>
    <w:p w14:paraId="7809FBB1" w14:textId="77777777" w:rsidR="0085362F" w:rsidRPr="00D731D4" w:rsidRDefault="0085362F" w:rsidP="0085362F">
      <w:pPr>
        <w:pStyle w:val="EndNoteBibliography"/>
        <w:spacing w:after="0"/>
        <w:ind w:left="720" w:hanging="720"/>
      </w:pPr>
      <w:r w:rsidRPr="00D731D4">
        <w:rPr>
          <w:lang w:val="nb-NO"/>
        </w:rPr>
        <w:t xml:space="preserve">NATURVERNFORBUNDET. 2017. </w:t>
      </w:r>
      <w:r w:rsidRPr="00D731D4">
        <w:rPr>
          <w:i/>
          <w:lang w:val="nb-NO"/>
        </w:rPr>
        <w:t xml:space="preserve">Flere hundre tonn mikroplast rett ut i havet </w:t>
      </w:r>
      <w:r w:rsidRPr="00D731D4">
        <w:rPr>
          <w:lang w:val="nb-NO"/>
        </w:rPr>
        <w:t xml:space="preserve">[Online]. </w:t>
      </w:r>
      <w:r w:rsidRPr="00D731D4">
        <w:t xml:space="preserve">Available: </w:t>
      </w:r>
      <w:hyperlink r:id="rId50" w:history="1">
        <w:r w:rsidRPr="00D731D4">
          <w:rPr>
            <w:rStyle w:val="Hyperlink"/>
          </w:rPr>
          <w:t>https://naturvernforbundet.no/marinforsopling/flere-hundre-tonn-mikroplast-rett-ut-i-havet-article37577-3788.html</w:t>
        </w:r>
      </w:hyperlink>
      <w:r w:rsidRPr="00D731D4">
        <w:t xml:space="preserve"> [Accessed 15.12.2017].</w:t>
      </w:r>
    </w:p>
    <w:p w14:paraId="3209BB80" w14:textId="77777777" w:rsidR="0085362F" w:rsidRPr="00D731D4" w:rsidRDefault="0085362F" w:rsidP="0085362F">
      <w:pPr>
        <w:pStyle w:val="EndNoteBibliography"/>
        <w:spacing w:after="0"/>
        <w:ind w:left="720" w:hanging="720"/>
      </w:pPr>
    </w:p>
    <w:p w14:paraId="3A6ADD44" w14:textId="77777777" w:rsidR="0085362F" w:rsidRPr="00D731D4" w:rsidRDefault="0085362F" w:rsidP="0085362F">
      <w:pPr>
        <w:pStyle w:val="EndNoteBibliography"/>
        <w:spacing w:after="0"/>
        <w:ind w:left="720" w:hanging="720"/>
      </w:pPr>
      <w:r w:rsidRPr="00D731D4">
        <w:t>Nechaeva N.T. and Nikolayev V.N Project CaspEco (GEF / UNDP), Review of the Ecosystem and Biodiversity of the Caspian Sea.</w:t>
      </w:r>
    </w:p>
    <w:p w14:paraId="30B74349" w14:textId="77777777" w:rsidR="0085362F" w:rsidRPr="00D731D4" w:rsidRDefault="0085362F" w:rsidP="0085362F">
      <w:pPr>
        <w:pStyle w:val="EndNoteBibliography"/>
        <w:spacing w:after="0"/>
        <w:ind w:left="720" w:hanging="720"/>
      </w:pPr>
    </w:p>
    <w:p w14:paraId="019D093C" w14:textId="77777777" w:rsidR="0085362F" w:rsidRPr="00D731D4" w:rsidRDefault="0085362F" w:rsidP="0085362F">
      <w:pPr>
        <w:pStyle w:val="EndNoteBibliography"/>
        <w:spacing w:after="0"/>
        <w:ind w:left="720" w:hanging="720"/>
      </w:pPr>
      <w:r w:rsidRPr="00D731D4">
        <w:t xml:space="preserve">NELLEMANN, C., HENRIKSEN, R., RAXTER, P., ASH, N. &amp; MREMA, E. (eds). 2014. The Environmental Crime Crisis - Threats to Sustainable Development from Illegal Exploitation and Trade in Wildlife and Forest Resources. </w:t>
      </w:r>
      <w:r w:rsidRPr="00D731D4">
        <w:rPr>
          <w:i/>
        </w:rPr>
        <w:lastRenderedPageBreak/>
        <w:t>A UNEP Rapid Response Assessment.</w:t>
      </w:r>
      <w:r w:rsidRPr="00D731D4">
        <w:t xml:space="preserve"> Nairobi and Arendal,: United Nations Environment Programme and GRID-Arendal.</w:t>
      </w:r>
    </w:p>
    <w:p w14:paraId="007801BE" w14:textId="77777777" w:rsidR="0085362F" w:rsidRPr="00D731D4" w:rsidRDefault="0085362F" w:rsidP="0085362F">
      <w:pPr>
        <w:pStyle w:val="EndNoteBibliography"/>
        <w:spacing w:after="0"/>
        <w:ind w:left="720" w:hanging="720"/>
      </w:pPr>
    </w:p>
    <w:p w14:paraId="16E77952" w14:textId="77777777" w:rsidR="0085362F" w:rsidRPr="00D731D4" w:rsidRDefault="0085362F" w:rsidP="0085362F">
      <w:pPr>
        <w:pStyle w:val="EndNoteBibliography"/>
        <w:spacing w:after="0"/>
        <w:ind w:left="720" w:hanging="720"/>
      </w:pPr>
      <w:r w:rsidRPr="00D731D4">
        <w:t>Nugumanova, Lyazzat; Frey, Miriam; Yemelina, Natalya; Yugay, Stanislav (2017) : Environmental problems and policies in Kazakhstan: Air pollution, waste and water, IOS Working Papers, No. 366, Leibniz-Institut für Ost- und Südosteuropaforschung (IOS), Regensburg</w:t>
      </w:r>
    </w:p>
    <w:p w14:paraId="4925EC9B" w14:textId="77777777" w:rsidR="0085362F" w:rsidRPr="00D731D4" w:rsidRDefault="0085362F" w:rsidP="0085362F">
      <w:pPr>
        <w:pStyle w:val="EndNoteBibliography"/>
        <w:spacing w:after="0"/>
        <w:ind w:left="720" w:hanging="720"/>
      </w:pPr>
    </w:p>
    <w:p w14:paraId="4EF2CF23" w14:textId="77777777" w:rsidR="0085362F" w:rsidRPr="00D731D4" w:rsidRDefault="0085362F" w:rsidP="0085362F">
      <w:pPr>
        <w:pStyle w:val="EndNoteBibliography"/>
        <w:spacing w:after="0"/>
        <w:ind w:left="720" w:hanging="720"/>
      </w:pPr>
      <w:r w:rsidRPr="00D731D4">
        <w:t>Nugumanova at all, 2017a Lyazzat; Frey, Miriam. Environmental governance and policy in Kazakhstan, IOS Working Papers, No. 365</w:t>
      </w:r>
    </w:p>
    <w:p w14:paraId="5401452F" w14:textId="77777777" w:rsidR="0085362F" w:rsidRPr="00D731D4" w:rsidRDefault="0085362F" w:rsidP="0085362F">
      <w:pPr>
        <w:pStyle w:val="EndNoteBibliography"/>
        <w:spacing w:after="0"/>
        <w:ind w:left="720" w:hanging="720"/>
      </w:pPr>
    </w:p>
    <w:p w14:paraId="4FC80340" w14:textId="77777777" w:rsidR="0085362F" w:rsidRPr="00D731D4" w:rsidRDefault="0085362F" w:rsidP="0085362F">
      <w:pPr>
        <w:pStyle w:val="EndNoteBibliography"/>
        <w:spacing w:after="0"/>
        <w:ind w:left="720" w:hanging="720"/>
      </w:pPr>
      <w:r w:rsidRPr="00D731D4">
        <w:t xml:space="preserve">NURSHAYEVA, R. 2014. </w:t>
      </w:r>
      <w:r w:rsidRPr="00D731D4">
        <w:rPr>
          <w:i/>
        </w:rPr>
        <w:t xml:space="preserve">UPDATE 1-New pipelines to cost Kashagan oil project up to $3.6 bln </w:t>
      </w:r>
      <w:r w:rsidRPr="00D731D4">
        <w:t xml:space="preserve">[Online]. Available: </w:t>
      </w:r>
      <w:hyperlink r:id="rId51" w:history="1">
        <w:r w:rsidRPr="00D731D4">
          <w:rPr>
            <w:rStyle w:val="Hyperlink"/>
          </w:rPr>
          <w:t>https://www.reuters.com/article/oil-kashagan/update-1-new-pipelines-to-cost-kashagan-oil-project-up-to-3-6-bln-idUSL6N0S52P420141010</w:t>
        </w:r>
      </w:hyperlink>
      <w:r w:rsidRPr="00D731D4">
        <w:t xml:space="preserve"> [Accessed 03.01.2014].</w:t>
      </w:r>
    </w:p>
    <w:p w14:paraId="47318CA9" w14:textId="77777777" w:rsidR="0085362F" w:rsidRPr="00D731D4" w:rsidRDefault="0085362F" w:rsidP="0085362F">
      <w:pPr>
        <w:pStyle w:val="EndNoteBibliography"/>
        <w:spacing w:after="0"/>
        <w:ind w:left="720" w:hanging="720"/>
      </w:pPr>
    </w:p>
    <w:p w14:paraId="52EE0423" w14:textId="77777777" w:rsidR="0085362F" w:rsidRPr="00D731D4" w:rsidRDefault="0085362F" w:rsidP="0085362F">
      <w:pPr>
        <w:pStyle w:val="EndNoteBibliography"/>
        <w:ind w:left="720" w:hanging="720"/>
      </w:pPr>
      <w:r w:rsidRPr="00D731D4">
        <w:t xml:space="preserve">OZYAVAS, A., KHAN, S. D. &amp; CASEY, J. F. (2010). A possible connection of Caspian Sea level fluctuations with meteorological factors and seismicity. </w:t>
      </w:r>
      <w:r w:rsidRPr="00D731D4">
        <w:rPr>
          <w:i/>
        </w:rPr>
        <w:t>Earth and Planetary Science Letters,</w:t>
      </w:r>
      <w:r w:rsidRPr="00D731D4">
        <w:t xml:space="preserve"> 299</w:t>
      </w:r>
      <w:r w:rsidRPr="00D731D4">
        <w:rPr>
          <w:b/>
        </w:rPr>
        <w:t>,</w:t>
      </w:r>
      <w:r w:rsidRPr="00D731D4">
        <w:t xml:space="preserve"> 150-158.</w:t>
      </w:r>
    </w:p>
    <w:p w14:paraId="10219D44" w14:textId="77777777" w:rsidR="0085362F" w:rsidRPr="00D731D4" w:rsidRDefault="0085362F" w:rsidP="0085362F">
      <w:pPr>
        <w:pStyle w:val="EndNoteBibliography"/>
        <w:spacing w:after="0"/>
        <w:ind w:left="720" w:hanging="720"/>
      </w:pPr>
      <w:r w:rsidRPr="00D731D4">
        <w:t xml:space="preserve">O'BYRNE, D. 2017. </w:t>
      </w:r>
      <w:r w:rsidRPr="00D731D4">
        <w:rPr>
          <w:i/>
        </w:rPr>
        <w:t xml:space="preserve">Caspian Pact Paves Way for Turkmen Gas Exports to Europe – Eventually </w:t>
      </w:r>
      <w:r w:rsidRPr="00D731D4">
        <w:t xml:space="preserve">[Online]. Eurasianet. Available: </w:t>
      </w:r>
      <w:hyperlink r:id="rId52" w:history="1">
        <w:r w:rsidRPr="00D731D4">
          <w:rPr>
            <w:rStyle w:val="Hyperlink"/>
          </w:rPr>
          <w:t>http://www.eurasianet.org/node/86481</w:t>
        </w:r>
      </w:hyperlink>
      <w:r w:rsidRPr="00D731D4">
        <w:t xml:space="preserve"> [Accessed 15.01.2018].</w:t>
      </w:r>
    </w:p>
    <w:p w14:paraId="749AF86A" w14:textId="77777777" w:rsidR="0085362F" w:rsidRPr="00D731D4" w:rsidRDefault="0085362F" w:rsidP="0085362F">
      <w:pPr>
        <w:pStyle w:val="EndNoteBibliography"/>
        <w:spacing w:after="0"/>
        <w:ind w:left="720" w:hanging="720"/>
      </w:pPr>
    </w:p>
    <w:p w14:paraId="7838FBFB" w14:textId="77777777" w:rsidR="0085362F" w:rsidRPr="00D731D4" w:rsidRDefault="0085362F" w:rsidP="0085362F">
      <w:pPr>
        <w:pStyle w:val="EndNoteBibliography"/>
        <w:ind w:left="720" w:hanging="720"/>
      </w:pPr>
      <w:r w:rsidRPr="00D731D4">
        <w:t xml:space="preserve">PANIN, G. N. (2010). The Caspian Sea Level Fluctuations as an Example of Local/Global Climatic Change. </w:t>
      </w:r>
      <w:r w:rsidRPr="00D731D4">
        <w:rPr>
          <w:i/>
        </w:rPr>
        <w:t>Russia: Water problems institute</w:t>
      </w:r>
      <w:r w:rsidRPr="00D731D4">
        <w:t>.</w:t>
      </w:r>
    </w:p>
    <w:p w14:paraId="3D27C797" w14:textId="77777777" w:rsidR="0085362F" w:rsidRPr="00D731D4" w:rsidRDefault="0085362F" w:rsidP="0085362F">
      <w:pPr>
        <w:pStyle w:val="EndNoteBibliography"/>
        <w:ind w:left="720" w:hanging="720"/>
      </w:pPr>
      <w:r w:rsidRPr="00D731D4">
        <w:t xml:space="preserve">PANIN, G. N., VYRUCHALKINA, T. Y. &amp; SOLOMONOVA, I. V. (2015). Effect of the North Atlantic on the hydrological regime of the Caspian Sea basin. </w:t>
      </w:r>
      <w:r w:rsidRPr="00D731D4">
        <w:rPr>
          <w:i/>
        </w:rPr>
        <w:t>Water Resources,</w:t>
      </w:r>
      <w:r w:rsidRPr="00D731D4">
        <w:t xml:space="preserve"> 42</w:t>
      </w:r>
      <w:r w:rsidRPr="00D731D4">
        <w:rPr>
          <w:b/>
        </w:rPr>
        <w:t>,</w:t>
      </w:r>
      <w:r w:rsidRPr="00D731D4">
        <w:t xml:space="preserve"> 525-534.</w:t>
      </w:r>
    </w:p>
    <w:p w14:paraId="3A20CBFD" w14:textId="77777777" w:rsidR="0085362F" w:rsidRPr="00D731D4" w:rsidRDefault="0085362F" w:rsidP="0085362F">
      <w:pPr>
        <w:pStyle w:val="EndNoteBibliography"/>
        <w:spacing w:after="0"/>
        <w:ind w:left="720" w:hanging="720"/>
      </w:pPr>
      <w:r w:rsidRPr="00D731D4">
        <w:t xml:space="preserve">PESTOV, M. B. &amp; DITERIKH, T. P. 2015. Plans to Develop a Gas Field in the Kansu on the Border of the Usturt State Nature Reserve is a Real Threat for the Ecosystem of the Reserve and Largest Population of the Saker Falcon in Kazakhstan. </w:t>
      </w:r>
      <w:r w:rsidRPr="00D731D4">
        <w:rPr>
          <w:i/>
        </w:rPr>
        <w:t>Raptors Conservation</w:t>
      </w:r>
      <w:r w:rsidRPr="00D731D4">
        <w:rPr>
          <w:b/>
        </w:rPr>
        <w:t>,</w:t>
      </w:r>
      <w:r w:rsidRPr="00D731D4">
        <w:t xml:space="preserve"> 24-31.</w:t>
      </w:r>
    </w:p>
    <w:p w14:paraId="173E847A" w14:textId="77777777" w:rsidR="0085362F" w:rsidRPr="00D731D4" w:rsidRDefault="0085362F" w:rsidP="0085362F">
      <w:pPr>
        <w:pStyle w:val="EndNoteBibliography"/>
        <w:spacing w:after="0"/>
        <w:ind w:left="720" w:hanging="720"/>
      </w:pPr>
    </w:p>
    <w:p w14:paraId="546CEE72" w14:textId="77777777" w:rsidR="0085362F" w:rsidRPr="00D731D4" w:rsidRDefault="0085362F" w:rsidP="0085362F">
      <w:pPr>
        <w:pStyle w:val="EndNoteBibliography"/>
        <w:spacing w:after="0"/>
        <w:ind w:left="720" w:hanging="720"/>
      </w:pPr>
      <w:r w:rsidRPr="00D731D4">
        <w:t xml:space="preserve">RAJAEI, F., SARI, A. E., SALMANMAHINY, A., DELAVAR, M., BAVANI, A. R. M. &amp; SRINIVASAN, R. 2017. Surface drainage nitrate loading estimate from agriculture fields and its relationship with landscape metrics in Tajan watershed. </w:t>
      </w:r>
      <w:r w:rsidRPr="00D731D4">
        <w:rPr>
          <w:i/>
        </w:rPr>
        <w:t>Paddy and Water Environment,</w:t>
      </w:r>
      <w:r w:rsidRPr="00D731D4">
        <w:t xml:space="preserve"> 15</w:t>
      </w:r>
      <w:r w:rsidRPr="00D731D4">
        <w:rPr>
          <w:b/>
        </w:rPr>
        <w:t>,</w:t>
      </w:r>
      <w:r w:rsidRPr="00D731D4">
        <w:t xml:space="preserve"> 541-552.</w:t>
      </w:r>
    </w:p>
    <w:p w14:paraId="7204791B" w14:textId="77777777" w:rsidR="0085362F" w:rsidRPr="00D731D4" w:rsidRDefault="0085362F" w:rsidP="0085362F">
      <w:pPr>
        <w:pStyle w:val="EndNoteBibliography"/>
        <w:spacing w:after="0"/>
        <w:ind w:left="720" w:hanging="720"/>
      </w:pPr>
    </w:p>
    <w:p w14:paraId="30A6FE04" w14:textId="77777777" w:rsidR="0085362F" w:rsidRPr="00D731D4" w:rsidRDefault="0085362F" w:rsidP="0085362F">
      <w:pPr>
        <w:pStyle w:val="EndNoteBibliography"/>
        <w:spacing w:after="0"/>
        <w:ind w:left="720" w:hanging="720"/>
      </w:pPr>
      <w:r w:rsidRPr="00D731D4">
        <w:t xml:space="preserve">RAMIZ, M. (2015). Impact of Climate Changes on the Caspian Sea Level. </w:t>
      </w:r>
      <w:r w:rsidRPr="00D731D4">
        <w:rPr>
          <w:i/>
        </w:rPr>
        <w:t>Journal of Resources and Ecology</w:t>
      </w:r>
      <w:r w:rsidRPr="00D731D4">
        <w:t>, 6</w:t>
      </w:r>
      <w:r w:rsidRPr="00D731D4">
        <w:rPr>
          <w:i/>
        </w:rPr>
        <w:t xml:space="preserve"> </w:t>
      </w:r>
      <w:r w:rsidRPr="00D731D4">
        <w:t xml:space="preserve">(2), 87-92. Doi: </w:t>
      </w:r>
      <w:hyperlink r:id="rId53" w:history="1">
        <w:r w:rsidRPr="00D731D4">
          <w:rPr>
            <w:rStyle w:val="Hyperlink"/>
          </w:rPr>
          <w:t>https://doi.org/10.5814/j.issn.1674-764x.2015.02.004</w:t>
        </w:r>
      </w:hyperlink>
    </w:p>
    <w:p w14:paraId="116BA703" w14:textId="77777777" w:rsidR="0085362F" w:rsidRPr="00D731D4" w:rsidRDefault="0085362F" w:rsidP="0085362F">
      <w:pPr>
        <w:pStyle w:val="EndNoteBibliography"/>
        <w:spacing w:after="0"/>
        <w:ind w:left="720" w:hanging="720"/>
        <w:rPr>
          <w:u w:val="single"/>
        </w:rPr>
      </w:pPr>
    </w:p>
    <w:p w14:paraId="69F2E379" w14:textId="77777777" w:rsidR="0085362F" w:rsidRPr="00D731D4" w:rsidRDefault="0085362F" w:rsidP="0085362F">
      <w:pPr>
        <w:pStyle w:val="EndNoteBibliography"/>
        <w:ind w:left="720" w:hanging="720"/>
      </w:pPr>
      <w:r w:rsidRPr="00D731D4">
        <w:t xml:space="preserve">REKACEWICZ, P. &amp; DEJOUHANET, L. (2002). Transboundary Diagnostic Analysis for the Caspian Sea. </w:t>
      </w:r>
      <w:r w:rsidRPr="00D731D4">
        <w:rPr>
          <w:i/>
        </w:rPr>
        <w:t>Maps and graphics. Caspian Environment Programme</w:t>
      </w:r>
      <w:r w:rsidRPr="00D731D4">
        <w:t>.</w:t>
      </w:r>
    </w:p>
    <w:p w14:paraId="260D7A71" w14:textId="77777777" w:rsidR="0085362F" w:rsidRPr="00D731D4" w:rsidRDefault="0085362F" w:rsidP="0085362F">
      <w:pPr>
        <w:pStyle w:val="EndNoteBibliography"/>
        <w:ind w:left="720" w:hanging="720"/>
      </w:pPr>
      <w:r w:rsidRPr="00D731D4">
        <w:t xml:space="preserve">RENSSEN, H., LOUGHEED, B., AERTS, J., DE MOEL, H., WARD, P. &amp; KWADIJK, J. (2007). Simulating long-term Caspian Sea level changes: the impact of Holocene and future climate conditions. </w:t>
      </w:r>
      <w:r w:rsidRPr="00D731D4">
        <w:rPr>
          <w:i/>
        </w:rPr>
        <w:t>Earth and Planetary Science Letters,</w:t>
      </w:r>
      <w:r w:rsidRPr="00D731D4">
        <w:t xml:space="preserve"> 261</w:t>
      </w:r>
      <w:r w:rsidRPr="00D731D4">
        <w:rPr>
          <w:b/>
        </w:rPr>
        <w:t>,</w:t>
      </w:r>
      <w:r w:rsidRPr="00D731D4">
        <w:t xml:space="preserve"> 685-693.</w:t>
      </w:r>
    </w:p>
    <w:p w14:paraId="6E1F0096" w14:textId="77777777" w:rsidR="0085362F" w:rsidRPr="00D731D4" w:rsidRDefault="0085362F" w:rsidP="0085362F">
      <w:pPr>
        <w:pStyle w:val="EndNoteBibliography"/>
        <w:ind w:left="720" w:hanging="720"/>
      </w:pPr>
      <w:r w:rsidRPr="00D731D4">
        <w:t xml:space="preserve">River Discharge Data Base Centre, Available at https://web.archive.org. Accessed 27.05.2018 </w:t>
      </w:r>
    </w:p>
    <w:p w14:paraId="36667BE5" w14:textId="77777777" w:rsidR="0085362F" w:rsidRPr="00D731D4" w:rsidRDefault="0085362F" w:rsidP="0085362F">
      <w:pPr>
        <w:pStyle w:val="EndNoteBibliography"/>
        <w:spacing w:after="0"/>
        <w:ind w:left="720" w:hanging="720"/>
      </w:pPr>
      <w:r w:rsidRPr="00D731D4">
        <w:t xml:space="preserve">ROGOZHINA, N. 2010. The Caspian. </w:t>
      </w:r>
      <w:r w:rsidRPr="00D731D4">
        <w:rPr>
          <w:i/>
        </w:rPr>
        <w:t>Problems of Economic Transition,</w:t>
      </w:r>
      <w:r w:rsidRPr="00D731D4">
        <w:t xml:space="preserve"> 53</w:t>
      </w:r>
      <w:r w:rsidRPr="00D731D4">
        <w:rPr>
          <w:b/>
        </w:rPr>
        <w:t>,</w:t>
      </w:r>
      <w:r w:rsidRPr="00D731D4">
        <w:t xml:space="preserve"> 86-93.</w:t>
      </w:r>
    </w:p>
    <w:p w14:paraId="14ABCE58" w14:textId="77777777" w:rsidR="0085362F" w:rsidRPr="00D731D4" w:rsidRDefault="0085362F" w:rsidP="0085362F">
      <w:pPr>
        <w:pStyle w:val="EndNoteBibliography"/>
        <w:spacing w:after="0"/>
        <w:ind w:left="720" w:hanging="720"/>
      </w:pPr>
    </w:p>
    <w:p w14:paraId="1E17CAC1" w14:textId="77777777" w:rsidR="0085362F" w:rsidRPr="00D731D4" w:rsidRDefault="0085362F" w:rsidP="0085362F">
      <w:pPr>
        <w:pStyle w:val="EndNoteBibliography"/>
        <w:spacing w:after="0"/>
        <w:ind w:left="720" w:hanging="720"/>
      </w:pPr>
      <w:r w:rsidRPr="00D731D4">
        <w:t xml:space="preserve">ROSSTAT 2017. </w:t>
      </w:r>
      <w:r w:rsidRPr="00D731D4">
        <w:rPr>
          <w:i/>
        </w:rPr>
        <w:t>Russia in Figures 2017. Statistical Handbook</w:t>
      </w:r>
      <w:r w:rsidRPr="00D731D4">
        <w:t xml:space="preserve">. </w:t>
      </w:r>
      <w:r w:rsidRPr="00D731D4">
        <w:rPr>
          <w:rFonts w:ascii="Segoe UI" w:hAnsi="Segoe UI" w:cs="Segoe UI"/>
          <w:sz w:val="18"/>
          <w:szCs w:val="18"/>
        </w:rPr>
        <w:t>Federal State Statistics Service (Rosstat)</w:t>
      </w:r>
      <w:r w:rsidRPr="00D731D4">
        <w:t>. Moscow.</w:t>
      </w:r>
    </w:p>
    <w:p w14:paraId="11CA1E37" w14:textId="77777777" w:rsidR="0085362F" w:rsidRPr="00D731D4" w:rsidRDefault="0085362F" w:rsidP="0085362F">
      <w:pPr>
        <w:pStyle w:val="EndNoteBibliography"/>
        <w:spacing w:after="0"/>
        <w:ind w:left="720" w:hanging="720"/>
      </w:pPr>
    </w:p>
    <w:p w14:paraId="11F5DE21" w14:textId="77777777" w:rsidR="0085362F" w:rsidRPr="00D731D4" w:rsidRDefault="0085362F" w:rsidP="0085362F">
      <w:pPr>
        <w:pStyle w:val="EndNoteBibliography"/>
        <w:spacing w:after="0"/>
        <w:ind w:left="720" w:hanging="720"/>
      </w:pPr>
      <w:r w:rsidRPr="00D731D4">
        <w:t xml:space="preserve">RT. 2015. </w:t>
      </w:r>
      <w:r w:rsidRPr="00D731D4">
        <w:rPr>
          <w:i/>
        </w:rPr>
        <w:t xml:space="preserve">2 dead, 29 missing as Azeri oil rig fire in Caspian Sea prompts evacuation (VIDEO) </w:t>
      </w:r>
      <w:r w:rsidRPr="00D731D4">
        <w:t xml:space="preserve">[Online]. Available: </w:t>
      </w:r>
      <w:hyperlink r:id="rId54" w:history="1">
        <w:r w:rsidRPr="00D731D4">
          <w:rPr>
            <w:rStyle w:val="Hyperlink"/>
          </w:rPr>
          <w:t>https://www.rt.com/news/324844-azeri-oil-platform-fire/</w:t>
        </w:r>
      </w:hyperlink>
      <w:r w:rsidRPr="00D731D4">
        <w:t xml:space="preserve"> [Accessed 04.12.2017].</w:t>
      </w:r>
    </w:p>
    <w:p w14:paraId="205749AB" w14:textId="77777777" w:rsidR="0085362F" w:rsidRPr="00D731D4" w:rsidRDefault="0085362F" w:rsidP="0085362F">
      <w:pPr>
        <w:pStyle w:val="EndNoteBibliography"/>
        <w:spacing w:after="0"/>
        <w:ind w:left="720" w:hanging="720"/>
      </w:pPr>
    </w:p>
    <w:p w14:paraId="4FB1E901" w14:textId="77777777" w:rsidR="0085362F" w:rsidRPr="00D731D4" w:rsidRDefault="0085362F" w:rsidP="0085362F">
      <w:pPr>
        <w:pStyle w:val="EndNoteBibliography"/>
        <w:spacing w:after="0"/>
        <w:ind w:left="720" w:hanging="720"/>
      </w:pPr>
      <w:r w:rsidRPr="00D731D4">
        <w:lastRenderedPageBreak/>
        <w:t xml:space="preserve">RUBAN, G. I. &amp; KHODOREVSKAYA, R. P. 2011. Caspian Sea sturgeon fishery: a historic overview. </w:t>
      </w:r>
      <w:r w:rsidRPr="00D731D4">
        <w:rPr>
          <w:i/>
        </w:rPr>
        <w:t>Journal of Applied Ichthyology,</w:t>
      </w:r>
      <w:r w:rsidRPr="00D731D4">
        <w:t xml:space="preserve"> 27</w:t>
      </w:r>
      <w:r w:rsidRPr="00D731D4">
        <w:rPr>
          <w:b/>
        </w:rPr>
        <w:t>,</w:t>
      </w:r>
      <w:r w:rsidRPr="00D731D4">
        <w:t xml:space="preserve"> 199-208.</w:t>
      </w:r>
    </w:p>
    <w:p w14:paraId="7744BAEE" w14:textId="77777777" w:rsidR="0085362F" w:rsidRPr="00D731D4" w:rsidRDefault="0085362F" w:rsidP="0085362F">
      <w:pPr>
        <w:pStyle w:val="EndNoteBibliography"/>
        <w:spacing w:after="0"/>
        <w:ind w:left="720" w:hanging="720"/>
      </w:pPr>
    </w:p>
    <w:p w14:paraId="22C4280F" w14:textId="77777777" w:rsidR="0085362F" w:rsidRPr="00D731D4" w:rsidRDefault="0085362F" w:rsidP="0085362F">
      <w:pPr>
        <w:pStyle w:val="EndNoteBibliography"/>
        <w:spacing w:after="0"/>
        <w:ind w:left="720" w:hanging="720"/>
      </w:pPr>
      <w:r w:rsidRPr="00D731D4">
        <w:t xml:space="preserve">RUCEVSK, I. &amp; SIMONETT, O. (Eds.) (2011) </w:t>
      </w:r>
      <w:r w:rsidRPr="00D731D4">
        <w:rPr>
          <w:i/>
        </w:rPr>
        <w:t>Vital Caspian Graphics 2: Opportunities, Aspirations and Challenges</w:t>
      </w:r>
      <w:r w:rsidRPr="00D731D4">
        <w:t xml:space="preserve">. Second edition, Zoï Environment Network and Grid-Arendal, Arendal, Norway. </w:t>
      </w:r>
    </w:p>
    <w:p w14:paraId="5A419AFE" w14:textId="77777777" w:rsidR="0085362F" w:rsidRPr="00D731D4" w:rsidRDefault="0085362F" w:rsidP="0085362F">
      <w:pPr>
        <w:pStyle w:val="EndNoteBibliography"/>
        <w:spacing w:after="0"/>
        <w:ind w:left="720" w:hanging="720"/>
      </w:pPr>
    </w:p>
    <w:p w14:paraId="21E3F06C" w14:textId="77777777" w:rsidR="0085362F" w:rsidRPr="00D731D4" w:rsidRDefault="0085362F" w:rsidP="0085362F">
      <w:pPr>
        <w:pStyle w:val="EndNoteBibliography"/>
        <w:spacing w:after="0"/>
        <w:ind w:left="720" w:hanging="720"/>
      </w:pPr>
      <w:r w:rsidRPr="00D731D4">
        <w:t>Salahova et al. 2017. Influences of Chemical Pollutants to the Biota of the Caspian Sea. Chemical Engineering Transactions, Vol. 60, 2017. Retrieved from http://www.aidic.it/cet/17/60/055.pdf</w:t>
      </w:r>
    </w:p>
    <w:p w14:paraId="408B1329" w14:textId="77777777" w:rsidR="0085362F" w:rsidRPr="00D731D4" w:rsidRDefault="0085362F" w:rsidP="0085362F">
      <w:pPr>
        <w:pStyle w:val="EndNoteBibliography"/>
        <w:spacing w:after="0"/>
        <w:ind w:left="720" w:hanging="720"/>
      </w:pPr>
    </w:p>
    <w:p w14:paraId="326AE104" w14:textId="77777777" w:rsidR="0085362F" w:rsidRPr="00D731D4" w:rsidRDefault="0085362F" w:rsidP="0085362F">
      <w:pPr>
        <w:pStyle w:val="EndNoteBibliography"/>
        <w:ind w:left="720" w:hanging="720"/>
      </w:pPr>
      <w:r w:rsidRPr="00D731D4">
        <w:fldChar w:fldCharType="begin"/>
      </w:r>
      <w:r w:rsidRPr="00D731D4">
        <w:instrText xml:space="preserve"> ADDIN EN.REFLIST </w:instrText>
      </w:r>
      <w:r w:rsidRPr="00D731D4">
        <w:fldChar w:fldCharType="separate"/>
      </w:r>
      <w:r w:rsidRPr="00D731D4">
        <w:t xml:space="preserve">SAPAROVA, S. 2017. </w:t>
      </w:r>
      <w:r w:rsidRPr="00D731D4">
        <w:rPr>
          <w:i/>
        </w:rPr>
        <w:t xml:space="preserve">Важную роль в развитии международной торговли играет морской транспорт </w:t>
      </w:r>
      <w:r w:rsidRPr="00D731D4">
        <w:t xml:space="preserve">[Online]. Available: </w:t>
      </w:r>
      <w:hyperlink r:id="rId55" w:history="1">
        <w:r w:rsidRPr="00D731D4">
          <w:rPr>
            <w:rStyle w:val="Hyperlink"/>
          </w:rPr>
          <w:t>http://www.turkmenistan.gov.tm/?id=14441</w:t>
        </w:r>
      </w:hyperlink>
      <w:r w:rsidRPr="00D731D4">
        <w:t xml:space="preserve"> [Accessed 23.01.2018].</w:t>
      </w:r>
    </w:p>
    <w:p w14:paraId="4947171E" w14:textId="77777777" w:rsidR="0085362F" w:rsidRPr="00D731D4" w:rsidRDefault="0085362F" w:rsidP="0085362F">
      <w:pPr>
        <w:pStyle w:val="EndNoteBibliography"/>
        <w:spacing w:after="0"/>
        <w:ind w:left="720" w:hanging="720"/>
      </w:pPr>
      <w:r w:rsidRPr="00D731D4">
        <w:fldChar w:fldCharType="end"/>
      </w:r>
      <w:r w:rsidRPr="00D731D4">
        <w:t xml:space="preserve">SECOR, D. H., AREFJEV, V., NIKOLAEV, A. &amp; SHAROV, A. 2000. Restoration of sturgeons: lessons from the Caspian Sea Sturgeon Ranching Programme. </w:t>
      </w:r>
      <w:r w:rsidRPr="00D731D4">
        <w:rPr>
          <w:i/>
        </w:rPr>
        <w:t>Fish and Fisheries,</w:t>
      </w:r>
      <w:r w:rsidRPr="00D731D4">
        <w:t xml:space="preserve"> 1</w:t>
      </w:r>
      <w:r w:rsidRPr="00D731D4">
        <w:rPr>
          <w:b/>
        </w:rPr>
        <w:t>,</w:t>
      </w:r>
      <w:r w:rsidRPr="00D731D4">
        <w:t xml:space="preserve"> 215-230.</w:t>
      </w:r>
    </w:p>
    <w:p w14:paraId="474EAA5F" w14:textId="77777777" w:rsidR="0085362F" w:rsidRPr="00D731D4" w:rsidRDefault="0085362F" w:rsidP="0085362F">
      <w:pPr>
        <w:pStyle w:val="EndNoteBibliography"/>
        <w:spacing w:after="0"/>
        <w:ind w:left="720" w:hanging="720"/>
      </w:pPr>
    </w:p>
    <w:p w14:paraId="2FEADB80" w14:textId="77777777" w:rsidR="0085362F" w:rsidRPr="00D731D4" w:rsidRDefault="0085362F" w:rsidP="0085362F">
      <w:pPr>
        <w:pStyle w:val="EndNoteBibliography"/>
        <w:ind w:left="720" w:hanging="720"/>
      </w:pPr>
      <w:r w:rsidRPr="00D731D4">
        <w:t xml:space="preserve">SHARMINA, M., BOWS-LARKIN, A. &amp; ANDERSON, K. (2015). Russia's cumulative carbon budgets for a global 2°C target. </w:t>
      </w:r>
      <w:r w:rsidRPr="00D731D4">
        <w:rPr>
          <w:i/>
        </w:rPr>
        <w:t>Carbon Management,</w:t>
      </w:r>
      <w:r w:rsidRPr="00D731D4">
        <w:t xml:space="preserve"> 6</w:t>
      </w:r>
      <w:r w:rsidRPr="00D731D4">
        <w:rPr>
          <w:b/>
        </w:rPr>
        <w:t>,</w:t>
      </w:r>
      <w:r w:rsidRPr="00D731D4">
        <w:t xml:space="preserve"> 197-205.</w:t>
      </w:r>
    </w:p>
    <w:p w14:paraId="5FF380EF" w14:textId="77777777" w:rsidR="0085362F" w:rsidRPr="00D731D4" w:rsidRDefault="0085362F" w:rsidP="0085362F">
      <w:pPr>
        <w:pStyle w:val="EndNoteBibliography"/>
        <w:ind w:left="720" w:hanging="720"/>
      </w:pPr>
      <w:r w:rsidRPr="00D731D4">
        <w:t xml:space="preserve">SHEN, L., SHI, Y., ZOU, Y. C., ZHOU, X. H. &amp; WEI, Q. W. 2014. Sturgeon Aquaculture in China: status, challenge and proposals based on nation-wide surveys of 2010–2012. </w:t>
      </w:r>
      <w:r w:rsidRPr="00D731D4">
        <w:rPr>
          <w:i/>
        </w:rPr>
        <w:t>Journal of Applied Ichthyology,</w:t>
      </w:r>
      <w:r w:rsidRPr="00D731D4">
        <w:t xml:space="preserve"> 30</w:t>
      </w:r>
      <w:r w:rsidRPr="00D731D4">
        <w:rPr>
          <w:b/>
        </w:rPr>
        <w:t>,</w:t>
      </w:r>
      <w:r w:rsidRPr="00D731D4">
        <w:t xml:space="preserve"> 1547-1551.</w:t>
      </w:r>
    </w:p>
    <w:p w14:paraId="1BA63CF3" w14:textId="77777777" w:rsidR="0085362F" w:rsidRPr="00D731D4" w:rsidRDefault="0085362F" w:rsidP="0085362F">
      <w:pPr>
        <w:pStyle w:val="EndNoteBibliography"/>
        <w:spacing w:after="0"/>
        <w:ind w:left="720" w:hanging="720"/>
      </w:pPr>
      <w:r w:rsidRPr="00D731D4">
        <w:t xml:space="preserve">SIMOLA, H. &amp; SOLANKO, L. 2017. Overview of Russia’s oil and gas sector. KAARESVIRTA, J. (ed.) </w:t>
      </w:r>
      <w:r w:rsidRPr="00D731D4">
        <w:rPr>
          <w:i/>
        </w:rPr>
        <w:t>BOFIT Policy Brief 2017 No. 5.</w:t>
      </w:r>
      <w:r w:rsidRPr="00D731D4">
        <w:t xml:space="preserve"> Bank of Finland Institute for Economies in Transition.</w:t>
      </w:r>
    </w:p>
    <w:p w14:paraId="537CEDE0" w14:textId="77777777" w:rsidR="0085362F" w:rsidRPr="00D731D4" w:rsidRDefault="0085362F" w:rsidP="0085362F">
      <w:pPr>
        <w:pStyle w:val="EndNoteBibliography"/>
        <w:spacing w:after="0"/>
        <w:ind w:left="720" w:hanging="720"/>
      </w:pPr>
    </w:p>
    <w:p w14:paraId="7ABE7BAB" w14:textId="77777777" w:rsidR="0085362F" w:rsidRPr="00D731D4" w:rsidRDefault="0085362F" w:rsidP="0085362F">
      <w:pPr>
        <w:pStyle w:val="EndNoteBibliography"/>
        <w:spacing w:after="0"/>
        <w:ind w:left="720" w:hanging="720"/>
      </w:pPr>
      <w:r w:rsidRPr="00D731D4">
        <w:t xml:space="preserve">SMEDEREVAC-LALIĆ, M., JARIĆ, I., VIŠNJIĆ-JEFTIĆ, Ž., SKORIĆ, S., CVIJANOVIĆ, G., GAČIĆ, Z. &amp; LENHARDT, M. 2011. Management approaches and aquaculture of sturgeons in the Lower Danube region countries. </w:t>
      </w:r>
      <w:r w:rsidRPr="00D731D4">
        <w:rPr>
          <w:i/>
        </w:rPr>
        <w:t>Journal of Applied Ichthyology,</w:t>
      </w:r>
      <w:r w:rsidRPr="00D731D4">
        <w:t xml:space="preserve"> 27</w:t>
      </w:r>
      <w:r w:rsidRPr="00D731D4">
        <w:rPr>
          <w:b/>
        </w:rPr>
        <w:t>,</w:t>
      </w:r>
      <w:r w:rsidRPr="00D731D4">
        <w:t xml:space="preserve"> 94-100.</w:t>
      </w:r>
    </w:p>
    <w:p w14:paraId="789B5264" w14:textId="77777777" w:rsidR="0085362F" w:rsidRPr="00D731D4" w:rsidRDefault="0085362F" w:rsidP="0085362F">
      <w:pPr>
        <w:pStyle w:val="EndNoteBibliography"/>
        <w:spacing w:after="0"/>
        <w:ind w:left="720" w:hanging="720"/>
      </w:pPr>
    </w:p>
    <w:p w14:paraId="79B4CF85" w14:textId="77777777" w:rsidR="0085362F" w:rsidRPr="00D731D4" w:rsidRDefault="0085362F" w:rsidP="0085362F">
      <w:pPr>
        <w:pStyle w:val="EndNoteBibliography"/>
        <w:spacing w:after="0"/>
        <w:ind w:left="720" w:hanging="720"/>
      </w:pPr>
      <w:r w:rsidRPr="00D731D4">
        <w:t>SOE 2011. Statement of the Environment of the Caspian Sea, Report by the interim Secretariat of the Framework Convention for the Protection of the Marine Environment of the Caspian Sea and the Project Coordination Management Unit of the “CaspEco” project. Arendal and Nairobi: Caspian Environment Programme and GRID-Arendal.</w:t>
      </w:r>
    </w:p>
    <w:p w14:paraId="288A11A3" w14:textId="77777777" w:rsidR="0085362F" w:rsidRPr="00D731D4" w:rsidRDefault="0085362F" w:rsidP="0085362F">
      <w:pPr>
        <w:pStyle w:val="EndNoteBibliography"/>
        <w:spacing w:after="0"/>
        <w:ind w:left="720" w:hanging="720"/>
      </w:pPr>
    </w:p>
    <w:p w14:paraId="53D3587B" w14:textId="77777777" w:rsidR="0085362F" w:rsidRPr="00D731D4" w:rsidRDefault="0085362F" w:rsidP="0085362F">
      <w:pPr>
        <w:pStyle w:val="EndNoteBibliography"/>
        <w:spacing w:after="0"/>
        <w:ind w:left="720" w:hanging="720"/>
      </w:pPr>
      <w:r w:rsidRPr="00D731D4">
        <w:t xml:space="preserve">STANCIU, A. C., DINU, R. N. &amp; POPOVICI, N. 2016. Tourism-Environment Impact Relationship on the Romanian Black Sea Coast. </w:t>
      </w:r>
      <w:r w:rsidRPr="00D731D4">
        <w:rPr>
          <w:i/>
        </w:rPr>
        <w:t>Ovidius University Annals, Economic Sciences Series,</w:t>
      </w:r>
      <w:r w:rsidRPr="00D731D4">
        <w:t xml:space="preserve"> 16</w:t>
      </w:r>
      <w:r w:rsidRPr="00D731D4">
        <w:rPr>
          <w:b/>
        </w:rPr>
        <w:t>,</w:t>
      </w:r>
      <w:r w:rsidRPr="00D731D4">
        <w:t xml:space="preserve"> 143-147.</w:t>
      </w:r>
    </w:p>
    <w:p w14:paraId="6DF63E59" w14:textId="77777777" w:rsidR="0085362F" w:rsidRPr="00D731D4" w:rsidRDefault="0085362F" w:rsidP="0085362F">
      <w:pPr>
        <w:pStyle w:val="EndNoteBibliography"/>
        <w:spacing w:after="0"/>
        <w:ind w:left="720" w:hanging="720"/>
      </w:pPr>
    </w:p>
    <w:p w14:paraId="1AC2CA1B" w14:textId="77777777" w:rsidR="0085362F" w:rsidRPr="00D731D4" w:rsidRDefault="0085362F" w:rsidP="0085362F">
      <w:pPr>
        <w:pStyle w:val="EndNoteBibliography"/>
        <w:spacing w:after="0"/>
        <w:ind w:left="720" w:hanging="720"/>
      </w:pPr>
      <w:r w:rsidRPr="00D731D4">
        <w:t xml:space="preserve">STATE COMMITTEE FOR TOURISM. n.a. </w:t>
      </w:r>
      <w:r w:rsidRPr="00D731D4">
        <w:rPr>
          <w:i/>
        </w:rPr>
        <w:t xml:space="preserve">About us </w:t>
      </w:r>
      <w:r w:rsidRPr="00D731D4">
        <w:t xml:space="preserve">[Online]. Available: </w:t>
      </w:r>
      <w:hyperlink r:id="rId56" w:history="1">
        <w:r w:rsidRPr="00D731D4">
          <w:rPr>
            <w:rStyle w:val="Hyperlink"/>
          </w:rPr>
          <w:t>http://tourism.gov.tm/about.php</w:t>
        </w:r>
      </w:hyperlink>
      <w:r w:rsidRPr="00D731D4">
        <w:t xml:space="preserve"> [Accessed 12.06.2017].</w:t>
      </w:r>
    </w:p>
    <w:p w14:paraId="3DD02555" w14:textId="77777777" w:rsidR="0085362F" w:rsidRPr="00D731D4" w:rsidRDefault="0085362F" w:rsidP="0085362F">
      <w:pPr>
        <w:pStyle w:val="EndNoteBibliography"/>
        <w:spacing w:after="0"/>
        <w:ind w:left="720" w:hanging="720"/>
      </w:pPr>
    </w:p>
    <w:p w14:paraId="7534F834" w14:textId="77777777" w:rsidR="0085362F" w:rsidRPr="00D731D4" w:rsidRDefault="0085362F" w:rsidP="0085362F">
      <w:pPr>
        <w:pStyle w:val="EndNoteBibliography"/>
        <w:spacing w:after="0"/>
        <w:ind w:left="720" w:hanging="720"/>
      </w:pPr>
      <w:r w:rsidRPr="00D731D4">
        <w:t xml:space="preserve">Statistical Centre of Iran. (n.d.). 20016 Iran Census. Available at </w:t>
      </w:r>
      <w:hyperlink r:id="rId57" w:history="1">
        <w:r w:rsidRPr="00D731D4">
          <w:t>http://irandataportal.syr.edu.</w:t>
        </w:r>
      </w:hyperlink>
      <w:r w:rsidRPr="00D731D4">
        <w:t xml:space="preserve"> Accessed 27.05.2018 </w:t>
      </w:r>
    </w:p>
    <w:p w14:paraId="0C22EA4A" w14:textId="77777777" w:rsidR="0085362F" w:rsidRPr="00D731D4" w:rsidRDefault="0085362F" w:rsidP="0085362F">
      <w:pPr>
        <w:pStyle w:val="EndNoteBibliography"/>
        <w:spacing w:after="0"/>
        <w:ind w:left="720" w:hanging="720"/>
      </w:pPr>
    </w:p>
    <w:p w14:paraId="3282D50D" w14:textId="77777777" w:rsidR="0085362F" w:rsidRPr="00D731D4" w:rsidRDefault="0085362F" w:rsidP="0085362F">
      <w:pPr>
        <w:pStyle w:val="EndNoteBibliography"/>
        <w:spacing w:after="0"/>
        <w:ind w:left="720" w:hanging="720"/>
      </w:pPr>
      <w:r w:rsidRPr="00D731D4">
        <w:t>STRUKOVA, E., GUCHGELDIYEV, O., EVANS, A., KATUNIN, D., KHODOREVSKAYA, R., KIM, Y., AKHUNDOV, M., MAMMADLI, T., SHAHIVAR, R., MURADOV, O., MAMMADOV, E. &amp; VELIKOVA, V. 2016. Exploitation of the Caspian Sea Bioresources (with Focus on Economics of Bioresources Utilization). Berlin, Heidelberg: Springer Berlin Heidelberg.</w:t>
      </w:r>
    </w:p>
    <w:p w14:paraId="60342817" w14:textId="77777777" w:rsidR="0085362F" w:rsidRPr="00D731D4" w:rsidRDefault="0085362F" w:rsidP="0085362F">
      <w:pPr>
        <w:pStyle w:val="EndNoteBibliography"/>
        <w:spacing w:after="0"/>
        <w:ind w:left="720" w:hanging="720"/>
      </w:pPr>
    </w:p>
    <w:p w14:paraId="4BF2E86D" w14:textId="77777777" w:rsidR="0085362F" w:rsidRPr="00D731D4" w:rsidRDefault="0085362F" w:rsidP="0085362F">
      <w:pPr>
        <w:pStyle w:val="EndNoteBibliography"/>
        <w:spacing w:after="0"/>
        <w:ind w:left="720" w:hanging="720"/>
      </w:pPr>
      <w:r w:rsidRPr="00D731D4">
        <w:t xml:space="preserve">SYZDYKBAYEVA, B., RAIMBEKOV, Z., KHYDYRBEKULY, D., TEMIRBULATOVA, M. &amp; BAYANDINOVA, A. 2015. Research Note: Evaluation and Projection of Economic Indicators of Tourism Development in Kazakhstan. </w:t>
      </w:r>
      <w:r w:rsidRPr="00D731D4">
        <w:rPr>
          <w:i/>
        </w:rPr>
        <w:t>Tourism Economics,</w:t>
      </w:r>
      <w:r w:rsidRPr="00D731D4">
        <w:t xml:space="preserve"> 21</w:t>
      </w:r>
      <w:r w:rsidRPr="00D731D4">
        <w:rPr>
          <w:b/>
        </w:rPr>
        <w:t>,</w:t>
      </w:r>
      <w:r w:rsidRPr="00D731D4">
        <w:t xml:space="preserve"> 1315-1322.</w:t>
      </w:r>
    </w:p>
    <w:p w14:paraId="40CB70EB" w14:textId="77777777" w:rsidR="0085362F" w:rsidRPr="00D731D4" w:rsidRDefault="0085362F" w:rsidP="0085362F">
      <w:pPr>
        <w:pStyle w:val="EndNoteBibliography"/>
        <w:spacing w:after="0"/>
        <w:ind w:left="720" w:hanging="720"/>
      </w:pPr>
    </w:p>
    <w:p w14:paraId="57B7C09C" w14:textId="77777777" w:rsidR="0085362F" w:rsidRPr="00D731D4" w:rsidRDefault="0085362F" w:rsidP="0085362F">
      <w:pPr>
        <w:pStyle w:val="EndNoteBibliography"/>
        <w:spacing w:after="0"/>
        <w:ind w:left="720" w:hanging="720"/>
      </w:pPr>
      <w:r w:rsidRPr="00D731D4">
        <w:t xml:space="preserve">TARIVERDIYEVA, E. 2017. </w:t>
      </w:r>
      <w:r w:rsidRPr="00D731D4">
        <w:rPr>
          <w:i/>
        </w:rPr>
        <w:t xml:space="preserve">Ashgabat, Baku to expand energy co-op </w:t>
      </w:r>
      <w:r w:rsidRPr="00D731D4">
        <w:t xml:space="preserve">[Online]. Trend News Agency. Available: </w:t>
      </w:r>
      <w:hyperlink r:id="rId58" w:history="1">
        <w:r w:rsidRPr="00D731D4">
          <w:rPr>
            <w:rStyle w:val="Hyperlink"/>
          </w:rPr>
          <w:t>https://en.trend.az/azerbaijan/business/2785131.html</w:t>
        </w:r>
      </w:hyperlink>
      <w:r w:rsidRPr="00D731D4">
        <w:t xml:space="preserve"> [Accessed 12.01.2017].</w:t>
      </w:r>
    </w:p>
    <w:p w14:paraId="3F650753" w14:textId="77777777" w:rsidR="0085362F" w:rsidRPr="00D731D4" w:rsidRDefault="0085362F" w:rsidP="0085362F">
      <w:pPr>
        <w:pStyle w:val="EndNoteBibliography"/>
        <w:spacing w:after="0"/>
        <w:ind w:left="720" w:hanging="720"/>
      </w:pPr>
    </w:p>
    <w:p w14:paraId="21D6CF26" w14:textId="77777777" w:rsidR="0085362F" w:rsidRPr="00D731D4" w:rsidRDefault="0085362F" w:rsidP="0085362F">
      <w:pPr>
        <w:pStyle w:val="EndNoteBibliography"/>
        <w:spacing w:after="0"/>
        <w:ind w:left="720" w:hanging="720"/>
      </w:pPr>
      <w:r w:rsidRPr="00D731D4">
        <w:lastRenderedPageBreak/>
        <w:t xml:space="preserve">Tehran Convention 2015. COPs. Retrieved April 03, 2018, from http://www.tehranconvention.org/spip.php?rubrique24  </w:t>
      </w:r>
    </w:p>
    <w:p w14:paraId="48D5B008" w14:textId="77777777" w:rsidR="0085362F" w:rsidRPr="00D731D4" w:rsidRDefault="0085362F" w:rsidP="0085362F">
      <w:pPr>
        <w:pStyle w:val="EndNoteBibliography"/>
        <w:spacing w:after="0"/>
        <w:ind w:left="720" w:hanging="720"/>
      </w:pPr>
    </w:p>
    <w:p w14:paraId="48CF0AD5" w14:textId="77777777" w:rsidR="0085362F" w:rsidRPr="00D731D4" w:rsidRDefault="0085362F" w:rsidP="0085362F">
      <w:pPr>
        <w:pStyle w:val="EndNoteBibliography"/>
        <w:spacing w:after="0"/>
        <w:ind w:left="720" w:hanging="720"/>
        <w:rPr>
          <w:lang w:val="ru-RU"/>
        </w:rPr>
      </w:pPr>
      <w:r w:rsidRPr="00D731D4">
        <w:t xml:space="preserve">THE RUSSIAN GOVERNMENT. 2017. </w:t>
      </w:r>
      <w:r w:rsidRPr="00D731D4">
        <w:rPr>
          <w:i/>
        </w:rPr>
        <w:t xml:space="preserve">Approval of the Strategy for the Development of Sea Ports in the Caspian Sea </w:t>
      </w:r>
      <w:r w:rsidRPr="00D731D4">
        <w:t>[Online]. Available</w:t>
      </w:r>
      <w:r w:rsidRPr="00D731D4">
        <w:rPr>
          <w:lang w:val="ru-RU"/>
        </w:rPr>
        <w:t xml:space="preserve">: </w:t>
      </w:r>
      <w:hyperlink r:id="rId59" w:history="1">
        <w:r w:rsidRPr="00D731D4">
          <w:rPr>
            <w:rStyle w:val="Hyperlink"/>
          </w:rPr>
          <w:t>http</w:t>
        </w:r>
        <w:r w:rsidRPr="00D731D4">
          <w:rPr>
            <w:rStyle w:val="Hyperlink"/>
            <w:lang w:val="ru-RU"/>
          </w:rPr>
          <w:t>://</w:t>
        </w:r>
        <w:r w:rsidRPr="00D731D4">
          <w:rPr>
            <w:rStyle w:val="Hyperlink"/>
          </w:rPr>
          <w:t>government</w:t>
        </w:r>
        <w:r w:rsidRPr="00D731D4">
          <w:rPr>
            <w:rStyle w:val="Hyperlink"/>
            <w:lang w:val="ru-RU"/>
          </w:rPr>
          <w:t>.</w:t>
        </w:r>
        <w:r w:rsidRPr="00D731D4">
          <w:rPr>
            <w:rStyle w:val="Hyperlink"/>
          </w:rPr>
          <w:t>ru</w:t>
        </w:r>
        <w:r w:rsidRPr="00D731D4">
          <w:rPr>
            <w:rStyle w:val="Hyperlink"/>
            <w:lang w:val="ru-RU"/>
          </w:rPr>
          <w:t>/</w:t>
        </w:r>
        <w:r w:rsidRPr="00D731D4">
          <w:rPr>
            <w:rStyle w:val="Hyperlink"/>
          </w:rPr>
          <w:t>en</w:t>
        </w:r>
        <w:r w:rsidRPr="00D731D4">
          <w:rPr>
            <w:rStyle w:val="Hyperlink"/>
            <w:lang w:val="ru-RU"/>
          </w:rPr>
          <w:t>/</w:t>
        </w:r>
        <w:r w:rsidRPr="00D731D4">
          <w:rPr>
            <w:rStyle w:val="Hyperlink"/>
          </w:rPr>
          <w:t>docs</w:t>
        </w:r>
        <w:r w:rsidRPr="00D731D4">
          <w:rPr>
            <w:rStyle w:val="Hyperlink"/>
            <w:lang w:val="ru-RU"/>
          </w:rPr>
          <w:t>/30086/</w:t>
        </w:r>
      </w:hyperlink>
      <w:r w:rsidRPr="00D731D4">
        <w:rPr>
          <w:lang w:val="ru-RU"/>
        </w:rPr>
        <w:t xml:space="preserve"> [</w:t>
      </w:r>
      <w:r w:rsidRPr="00D731D4">
        <w:t>Accessed</w:t>
      </w:r>
      <w:r w:rsidRPr="00D731D4">
        <w:rPr>
          <w:lang w:val="ru-RU"/>
        </w:rPr>
        <w:t xml:space="preserve"> 12.07.2017].</w:t>
      </w:r>
    </w:p>
    <w:p w14:paraId="49DF64BF" w14:textId="77777777" w:rsidR="0085362F" w:rsidRPr="00D731D4" w:rsidRDefault="0085362F" w:rsidP="0085362F">
      <w:pPr>
        <w:pStyle w:val="EndNoteBibliography"/>
        <w:spacing w:after="0"/>
        <w:ind w:left="720" w:hanging="720"/>
        <w:rPr>
          <w:lang w:val="ru-RU"/>
        </w:rPr>
      </w:pPr>
    </w:p>
    <w:p w14:paraId="1A28C549" w14:textId="77777777" w:rsidR="0085362F" w:rsidRPr="00D731D4" w:rsidRDefault="0085362F" w:rsidP="0085362F">
      <w:pPr>
        <w:pStyle w:val="EndNoteBibliography"/>
        <w:spacing w:after="0"/>
        <w:ind w:left="720" w:hanging="720"/>
        <w:rPr>
          <w:lang w:val="ru-RU"/>
        </w:rPr>
      </w:pPr>
      <w:r w:rsidRPr="00D731D4">
        <w:rPr>
          <w:lang w:val="ru-RU"/>
        </w:rPr>
        <w:t>The Government of Russia, 2016. Территориальная схема обращения с отходами, в том числе твердыми коммунальными отходами на территории Астраханской области утверждена  постановлением Министерства жилищно-коммунального хозяйства Астраханской  области от  23.09.2016  № 42-п.</w:t>
      </w:r>
    </w:p>
    <w:p w14:paraId="29254974" w14:textId="77777777" w:rsidR="0085362F" w:rsidRPr="00D731D4" w:rsidRDefault="0085362F" w:rsidP="0085362F">
      <w:pPr>
        <w:pStyle w:val="EndNoteBibliography"/>
        <w:spacing w:after="0"/>
        <w:ind w:left="720" w:hanging="720"/>
        <w:rPr>
          <w:lang w:val="ru-RU"/>
        </w:rPr>
      </w:pPr>
    </w:p>
    <w:p w14:paraId="167FA901" w14:textId="77777777" w:rsidR="0085362F" w:rsidRPr="00D731D4" w:rsidRDefault="0085362F" w:rsidP="0085362F">
      <w:pPr>
        <w:pStyle w:val="EndNoteBibliography"/>
        <w:spacing w:after="0"/>
        <w:ind w:left="720" w:hanging="720"/>
        <w:rPr>
          <w:lang w:val="ru-RU"/>
        </w:rPr>
      </w:pPr>
      <w:r w:rsidRPr="00D731D4">
        <w:t xml:space="preserve">The Government of Russia, 2016a. </w:t>
      </w:r>
      <w:r w:rsidRPr="00D731D4">
        <w:rPr>
          <w:lang w:val="ru-RU"/>
        </w:rPr>
        <w:t>Территориальная схема обращения с отходами, в том числе с твердыми коммунальными отходами Республики Калмыкия, утверждена приказом Минприроды Республики Калмыкия от 26 сентября 2016 № 204.</w:t>
      </w:r>
    </w:p>
    <w:p w14:paraId="3A83583E" w14:textId="77777777" w:rsidR="0085362F" w:rsidRPr="00D731D4" w:rsidRDefault="0085362F" w:rsidP="0085362F">
      <w:pPr>
        <w:pStyle w:val="EndNoteBibliography"/>
        <w:spacing w:after="0"/>
        <w:ind w:left="720" w:hanging="720"/>
        <w:rPr>
          <w:lang w:val="ru-RU"/>
        </w:rPr>
      </w:pPr>
    </w:p>
    <w:p w14:paraId="5BDD03EF" w14:textId="77777777" w:rsidR="0085362F" w:rsidRPr="00D731D4" w:rsidRDefault="0085362F" w:rsidP="0085362F">
      <w:pPr>
        <w:pStyle w:val="EndNoteBibliography"/>
        <w:spacing w:after="0"/>
        <w:ind w:left="720" w:hanging="720"/>
        <w:rPr>
          <w:lang w:val="ru-RU"/>
        </w:rPr>
      </w:pPr>
      <w:r w:rsidRPr="00D731D4">
        <w:t xml:space="preserve">The Government of Russia, 2016b. </w:t>
      </w:r>
      <w:r w:rsidRPr="00D731D4">
        <w:rPr>
          <w:lang w:val="ru-RU"/>
        </w:rPr>
        <w:t>Территориальная схема обращения с отходами, в том числе с твердыми коммунальными отходами республики Дагестан утверждена приказом Минприроды от 21 сентября 2016 № 377.</w:t>
      </w:r>
    </w:p>
    <w:p w14:paraId="48ECD79E" w14:textId="77777777" w:rsidR="0085362F" w:rsidRPr="00D731D4" w:rsidRDefault="0085362F" w:rsidP="0085362F">
      <w:pPr>
        <w:pStyle w:val="EndNoteBibliography"/>
        <w:spacing w:after="0"/>
        <w:ind w:left="720" w:hanging="720"/>
        <w:rPr>
          <w:lang w:val="ru-RU"/>
        </w:rPr>
      </w:pPr>
    </w:p>
    <w:p w14:paraId="4118A28A" w14:textId="77777777" w:rsidR="0085362F" w:rsidRPr="00D731D4" w:rsidRDefault="0085362F" w:rsidP="0085362F">
      <w:pPr>
        <w:pStyle w:val="EndNoteBibliography"/>
        <w:spacing w:after="0"/>
        <w:ind w:left="720" w:hanging="720"/>
        <w:rPr>
          <w:lang w:val="ru-RU"/>
        </w:rPr>
      </w:pPr>
      <w:r w:rsidRPr="00D731D4">
        <w:t xml:space="preserve">The Government of Russia, 2016c. </w:t>
      </w:r>
      <w:r w:rsidRPr="00D731D4">
        <w:rPr>
          <w:lang w:val="ru-RU"/>
        </w:rPr>
        <w:t>Постановление Правительства РФ № 197 от16.03.2016 г. «Об утверждении требований к составу и содержанию территориальных схем обращения с отходами, в том числе с твердыми коммунальными отходами».</w:t>
      </w:r>
    </w:p>
    <w:p w14:paraId="69204F50" w14:textId="77777777" w:rsidR="0085362F" w:rsidRPr="00D731D4" w:rsidRDefault="0085362F" w:rsidP="0085362F">
      <w:pPr>
        <w:pStyle w:val="EndNoteBibliography"/>
        <w:spacing w:after="0"/>
        <w:ind w:left="720" w:hanging="720"/>
        <w:rPr>
          <w:lang w:val="ru-RU"/>
        </w:rPr>
      </w:pPr>
    </w:p>
    <w:p w14:paraId="178F9F55" w14:textId="77777777" w:rsidR="0085362F" w:rsidRPr="00D731D4" w:rsidRDefault="0085362F" w:rsidP="0085362F">
      <w:pPr>
        <w:pStyle w:val="EndNoteBibliography"/>
        <w:spacing w:after="0"/>
        <w:ind w:left="720" w:hanging="720"/>
        <w:rPr>
          <w:lang w:val="ru-RU"/>
        </w:rPr>
      </w:pPr>
      <w:r w:rsidRPr="00D731D4">
        <w:t>Russia</w:t>
      </w:r>
      <w:r w:rsidRPr="00D731D4">
        <w:rPr>
          <w:lang w:val="en-US"/>
        </w:rPr>
        <w:t xml:space="preserve"> </w:t>
      </w:r>
      <w:r w:rsidRPr="00D731D4">
        <w:t>National</w:t>
      </w:r>
      <w:r w:rsidRPr="00D731D4">
        <w:rPr>
          <w:lang w:val="en-US"/>
        </w:rPr>
        <w:t xml:space="preserve"> </w:t>
      </w:r>
      <w:r w:rsidRPr="00D731D4">
        <w:t>Standards</w:t>
      </w:r>
      <w:r w:rsidRPr="00D731D4">
        <w:rPr>
          <w:lang w:val="en-US"/>
        </w:rPr>
        <w:t xml:space="preserve">, 1976. </w:t>
      </w:r>
      <w:r w:rsidRPr="00D731D4">
        <w:rPr>
          <w:lang w:val="ru-RU"/>
        </w:rPr>
        <w:t>ГОСТ</w:t>
      </w:r>
      <w:r w:rsidRPr="00D731D4">
        <w:rPr>
          <w:lang w:val="en-US"/>
        </w:rPr>
        <w:t xml:space="preserve"> 12.1.007-76 "</w:t>
      </w:r>
      <w:r w:rsidRPr="00D731D4">
        <w:rPr>
          <w:lang w:val="ru-RU"/>
        </w:rPr>
        <w:t>Вредные</w:t>
      </w:r>
      <w:r w:rsidRPr="00D731D4">
        <w:rPr>
          <w:lang w:val="en-US"/>
        </w:rPr>
        <w:t xml:space="preserve"> </w:t>
      </w:r>
      <w:r w:rsidRPr="00D731D4">
        <w:rPr>
          <w:lang w:val="ru-RU"/>
        </w:rPr>
        <w:t>вещества</w:t>
      </w:r>
      <w:r w:rsidRPr="00D731D4">
        <w:rPr>
          <w:lang w:val="en-US"/>
        </w:rPr>
        <w:t xml:space="preserve">. </w:t>
      </w:r>
      <w:r w:rsidRPr="00D731D4">
        <w:rPr>
          <w:lang w:val="ru-RU"/>
        </w:rPr>
        <w:t>Классификация и общие требования безопасности".</w:t>
      </w:r>
    </w:p>
    <w:p w14:paraId="7BE04F99" w14:textId="77777777" w:rsidR="0085362F" w:rsidRPr="00D731D4" w:rsidRDefault="0085362F" w:rsidP="0085362F">
      <w:pPr>
        <w:pStyle w:val="EndNoteBibliography"/>
        <w:spacing w:after="0"/>
        <w:ind w:left="720" w:hanging="720"/>
        <w:rPr>
          <w:lang w:val="ru-RU"/>
        </w:rPr>
      </w:pPr>
    </w:p>
    <w:p w14:paraId="675AAAF9" w14:textId="77777777" w:rsidR="0085362F" w:rsidRPr="00D731D4" w:rsidRDefault="0085362F" w:rsidP="0085362F">
      <w:pPr>
        <w:pStyle w:val="EndNoteBibliography"/>
        <w:spacing w:after="0"/>
        <w:ind w:left="720" w:hanging="720"/>
        <w:rPr>
          <w:lang w:val="ru-RU"/>
        </w:rPr>
      </w:pPr>
      <w:r w:rsidRPr="00D731D4">
        <w:t>The</w:t>
      </w:r>
      <w:r w:rsidRPr="00D731D4">
        <w:rPr>
          <w:lang w:val="ru-RU"/>
        </w:rPr>
        <w:t xml:space="preserve"> </w:t>
      </w:r>
      <w:r w:rsidRPr="00D731D4">
        <w:t>Government</w:t>
      </w:r>
      <w:r w:rsidRPr="00D731D4">
        <w:rPr>
          <w:lang w:val="ru-RU"/>
        </w:rPr>
        <w:t xml:space="preserve"> </w:t>
      </w:r>
      <w:r w:rsidRPr="00D731D4">
        <w:t>of</w:t>
      </w:r>
      <w:r w:rsidRPr="00D731D4">
        <w:rPr>
          <w:lang w:val="ru-RU"/>
        </w:rPr>
        <w:t xml:space="preserve"> </w:t>
      </w:r>
      <w:r w:rsidRPr="00D731D4">
        <w:t>Russia</w:t>
      </w:r>
      <w:r w:rsidRPr="00D731D4">
        <w:rPr>
          <w:lang w:val="ru-RU"/>
        </w:rPr>
        <w:t>, 2016</w:t>
      </w:r>
      <w:r w:rsidRPr="00D731D4">
        <w:t>d</w:t>
      </w:r>
      <w:r w:rsidRPr="00D731D4">
        <w:rPr>
          <w:lang w:val="ru-RU"/>
        </w:rPr>
        <w:t>. Приказ Министерства природных ресурсов Российской Федерации№511 от 15.06.2001 года «Об утверждении Критериев отнесения опасных отходов к классу опасности для окружающей природной среды.</w:t>
      </w:r>
    </w:p>
    <w:p w14:paraId="1C5DFF2E" w14:textId="77777777" w:rsidR="0085362F" w:rsidRPr="00D731D4" w:rsidRDefault="0085362F" w:rsidP="0085362F">
      <w:pPr>
        <w:pStyle w:val="EndNoteBibliography"/>
        <w:spacing w:after="0"/>
        <w:ind w:left="720" w:hanging="720"/>
        <w:rPr>
          <w:lang w:val="ru-RU"/>
        </w:rPr>
      </w:pPr>
    </w:p>
    <w:p w14:paraId="5D1350B1" w14:textId="77777777" w:rsidR="0085362F" w:rsidRPr="00D731D4" w:rsidRDefault="0085362F" w:rsidP="0085362F">
      <w:pPr>
        <w:pStyle w:val="EndNoteBibliography"/>
        <w:spacing w:after="0"/>
        <w:ind w:left="720" w:hanging="720"/>
      </w:pPr>
      <w:r w:rsidRPr="00D731D4">
        <w:t xml:space="preserve">Timothy Heleniak. (2014). Census Atlas Of Russia: Sex Composition, Age Structure, and Marital Status. American Geographical Society. </w:t>
      </w:r>
      <w:hyperlink r:id="rId60" w:history="1">
        <w:r w:rsidRPr="00D731D4">
          <w:t>https://www.ucis.pitt.edu/nceeer/2014_828-06_Heleniak_2.pdf</w:t>
        </w:r>
      </w:hyperlink>
      <w:r w:rsidRPr="00D731D4">
        <w:t xml:space="preserve"> </w:t>
      </w:r>
    </w:p>
    <w:p w14:paraId="490B6CFE" w14:textId="77777777" w:rsidR="0085362F" w:rsidRPr="00D731D4" w:rsidRDefault="0085362F" w:rsidP="0085362F">
      <w:pPr>
        <w:pStyle w:val="EndNoteBibliography"/>
        <w:spacing w:after="0"/>
        <w:ind w:left="720" w:hanging="720"/>
      </w:pPr>
    </w:p>
    <w:p w14:paraId="56612C2E" w14:textId="77777777" w:rsidR="0085362F" w:rsidRPr="00D731D4" w:rsidRDefault="0085362F" w:rsidP="0085362F">
      <w:pPr>
        <w:pStyle w:val="EndNoteBibliography"/>
        <w:spacing w:after="0"/>
        <w:ind w:left="720" w:hanging="720"/>
      </w:pPr>
    </w:p>
    <w:p w14:paraId="68E8CDBB" w14:textId="77777777" w:rsidR="0085362F" w:rsidRPr="00D731D4" w:rsidRDefault="0085362F" w:rsidP="0085362F">
      <w:pPr>
        <w:pStyle w:val="EndNoteBibliography"/>
        <w:spacing w:after="0"/>
        <w:ind w:left="720" w:hanging="720"/>
      </w:pPr>
      <w:r w:rsidRPr="00D731D4">
        <w:t xml:space="preserve">TEHRAN BUREAU. 2015. </w:t>
      </w:r>
      <w:r w:rsidRPr="00D731D4">
        <w:rPr>
          <w:i/>
        </w:rPr>
        <w:t xml:space="preserve">Pollution and overfishing plague the Caspian Sea </w:t>
      </w:r>
      <w:r w:rsidRPr="00D731D4">
        <w:t xml:space="preserve">[Online]. The Guardian. Available: </w:t>
      </w:r>
      <w:hyperlink r:id="rId61" w:history="1">
        <w:r w:rsidRPr="00D731D4">
          <w:rPr>
            <w:rStyle w:val="Hyperlink"/>
          </w:rPr>
          <w:t>https://www.theguardian.com/world/iran-blog/2015/mar/11/iran-caspian-sea-pollution-overfishing</w:t>
        </w:r>
      </w:hyperlink>
      <w:r w:rsidRPr="00D731D4">
        <w:t xml:space="preserve"> [Accessed 13.12.2017].</w:t>
      </w:r>
    </w:p>
    <w:p w14:paraId="462963C9" w14:textId="77777777" w:rsidR="0085362F" w:rsidRPr="00D731D4" w:rsidRDefault="0085362F" w:rsidP="0085362F">
      <w:pPr>
        <w:pStyle w:val="EndNoteBibliography"/>
        <w:spacing w:after="0"/>
      </w:pPr>
    </w:p>
    <w:p w14:paraId="3CE60297" w14:textId="77777777" w:rsidR="0085362F" w:rsidRPr="00D731D4" w:rsidRDefault="0085362F" w:rsidP="0085362F">
      <w:pPr>
        <w:pStyle w:val="EndNoteBibliography"/>
        <w:spacing w:after="0"/>
      </w:pPr>
      <w:r w:rsidRPr="00D731D4">
        <w:t>Decree of the President of Turkmenistan No. 3647 of 20.03.1998 On Regulations on the Protection of Fish Stocks and On the Regulations of Fishing in the Territorial Waters and Inland Waters of Turkmenistan. Retrieved from http://www.parahat.info/edict</w:t>
      </w:r>
    </w:p>
    <w:p w14:paraId="5EFE3C43" w14:textId="77777777" w:rsidR="0085362F" w:rsidRPr="00D731D4" w:rsidRDefault="0085362F" w:rsidP="0085362F">
      <w:pPr>
        <w:pStyle w:val="EndNoteBibliography"/>
        <w:ind w:left="720" w:hanging="720"/>
        <w:rPr>
          <w:lang w:val="en-CA"/>
        </w:rPr>
      </w:pPr>
    </w:p>
    <w:p w14:paraId="5A5AB546" w14:textId="77777777" w:rsidR="0085362F" w:rsidRPr="00D731D4" w:rsidRDefault="0085362F" w:rsidP="0085362F">
      <w:pPr>
        <w:pStyle w:val="EndNoteBibliography"/>
        <w:ind w:left="720" w:hanging="720"/>
        <w:rPr>
          <w:lang w:val="en-CA"/>
        </w:rPr>
      </w:pPr>
      <w:r w:rsidRPr="00D731D4">
        <w:rPr>
          <w:lang w:val="en-CA"/>
        </w:rPr>
        <w:t>UNDP Azerbaijan. 2015. “THIRD NATIONAL COMMUNICATION TO THE UNITED NATIONS FRAMEWORK CONVENTION ON CLIMATE CHANGE REPUBLIC OF AZERBAIJAN.” </w:t>
      </w:r>
      <w:r w:rsidRPr="00D731D4">
        <w:rPr>
          <w:i/>
          <w:iCs/>
          <w:lang w:val="en-CA"/>
        </w:rPr>
        <w:t>Submitted National Communications from Non-Annex I Parties</w:t>
      </w:r>
      <w:r w:rsidRPr="00D731D4">
        <w:rPr>
          <w:lang w:val="en-CA"/>
        </w:rPr>
        <w:t>. unfccc.int/resource/docs/natc/azenc3.pdf.</w:t>
      </w:r>
    </w:p>
    <w:p w14:paraId="64E91D96" w14:textId="77777777" w:rsidR="0085362F" w:rsidRPr="00D731D4" w:rsidRDefault="0085362F" w:rsidP="0085362F">
      <w:pPr>
        <w:pStyle w:val="EndNoteBibliography"/>
        <w:spacing w:after="0"/>
        <w:ind w:left="720" w:hanging="720"/>
        <w:rPr>
          <w:lang w:val="en-CA"/>
        </w:rPr>
      </w:pPr>
      <w:r w:rsidRPr="00D731D4">
        <w:rPr>
          <w:lang w:val="en-CA"/>
        </w:rPr>
        <w:t xml:space="preserve">UNDP Azerbaijan. 2016. Country programme document for the Republic of Azerbaijan (2016-2020)(pp. 1-13, Working paper). New York: United Nations. Available at </w:t>
      </w:r>
      <w:hyperlink r:id="rId62" w:history="1">
        <w:r w:rsidRPr="00D731D4">
          <w:rPr>
            <w:lang w:val="en-CA"/>
          </w:rPr>
          <w:t>http://www.az.undp.org/content/azerbaijan/en/home/library/undp/CPD.html</w:t>
        </w:r>
      </w:hyperlink>
      <w:r w:rsidRPr="00D731D4">
        <w:rPr>
          <w:lang w:val="en-CA"/>
        </w:rPr>
        <w:t>. Accessed 27.05.2018</w:t>
      </w:r>
    </w:p>
    <w:p w14:paraId="5E20F78E" w14:textId="77777777" w:rsidR="0085362F" w:rsidRPr="00D731D4" w:rsidRDefault="0085362F" w:rsidP="0085362F">
      <w:pPr>
        <w:pStyle w:val="EndNoteBibliography"/>
        <w:spacing w:after="0"/>
        <w:ind w:left="720" w:hanging="720"/>
      </w:pPr>
    </w:p>
    <w:p w14:paraId="31C5EA4A" w14:textId="77777777" w:rsidR="0085362F" w:rsidRPr="00D731D4" w:rsidRDefault="0085362F" w:rsidP="0085362F">
      <w:pPr>
        <w:pStyle w:val="EndNoteBibliography"/>
        <w:spacing w:after="0"/>
        <w:ind w:left="720" w:hanging="720"/>
        <w:rPr>
          <w:lang w:val="en-CA"/>
        </w:rPr>
      </w:pPr>
      <w:r w:rsidRPr="00D731D4">
        <w:t xml:space="preserve">UNDP Iran. 2013. Iran Second Communication to UNFCCC. </w:t>
      </w:r>
      <w:r w:rsidRPr="00D731D4">
        <w:rPr>
          <w:i/>
          <w:iCs/>
          <w:lang w:val="en-CA"/>
        </w:rPr>
        <w:t>Submitted National Communications from Non-Annex I Parties</w:t>
      </w:r>
      <w:r w:rsidRPr="00D731D4">
        <w:rPr>
          <w:lang w:val="en-CA"/>
        </w:rPr>
        <w:t>. http://unfccc.int/resource/docs/natc/iranc2.pdf</w:t>
      </w:r>
    </w:p>
    <w:p w14:paraId="10B9DB59" w14:textId="77777777" w:rsidR="0085362F" w:rsidRPr="00D731D4" w:rsidRDefault="0085362F" w:rsidP="0085362F">
      <w:pPr>
        <w:pStyle w:val="EndNoteBibliography"/>
        <w:spacing w:after="0"/>
        <w:ind w:left="720" w:hanging="720"/>
        <w:rPr>
          <w:lang w:val="en-CA"/>
        </w:rPr>
      </w:pPr>
    </w:p>
    <w:p w14:paraId="45209D3B" w14:textId="77777777" w:rsidR="0085362F" w:rsidRPr="00D731D4" w:rsidRDefault="0085362F" w:rsidP="0085362F">
      <w:pPr>
        <w:pStyle w:val="EndNoteBibliography"/>
        <w:spacing w:after="0"/>
        <w:ind w:left="720" w:hanging="720"/>
        <w:rPr>
          <w:lang w:val="en-CA"/>
        </w:rPr>
      </w:pPr>
      <w:r w:rsidRPr="00D731D4">
        <w:rPr>
          <w:lang w:val="en-CA"/>
        </w:rPr>
        <w:lastRenderedPageBreak/>
        <w:t xml:space="preserve">UNDP Kazakhstan. 2013. III-VI National Communication to the United Nations Framework Convention on Climate Change Republic of Kazakhstan. </w:t>
      </w:r>
      <w:r w:rsidRPr="00D731D4">
        <w:rPr>
          <w:i/>
          <w:iCs/>
          <w:lang w:val="en-CA"/>
        </w:rPr>
        <w:t>Submitted National Communications from Non-Annex I Parties</w:t>
      </w:r>
      <w:r w:rsidRPr="00D731D4">
        <w:rPr>
          <w:lang w:val="en-CA"/>
        </w:rPr>
        <w:t>.</w:t>
      </w:r>
    </w:p>
    <w:p w14:paraId="0F3CA73E" w14:textId="77777777" w:rsidR="0085362F" w:rsidRPr="00D731D4" w:rsidRDefault="0085362F" w:rsidP="0085362F">
      <w:pPr>
        <w:pStyle w:val="EndNoteBibliography"/>
        <w:spacing w:after="0"/>
        <w:ind w:left="720" w:hanging="720"/>
        <w:rPr>
          <w:lang w:val="en-CA"/>
        </w:rPr>
      </w:pPr>
    </w:p>
    <w:p w14:paraId="24E8C1F4" w14:textId="77777777" w:rsidR="0085362F" w:rsidRPr="00D731D4" w:rsidRDefault="0085362F" w:rsidP="0085362F">
      <w:pPr>
        <w:pStyle w:val="EndNoteBibliography"/>
        <w:spacing w:after="0"/>
        <w:ind w:left="720" w:hanging="720"/>
      </w:pPr>
      <w:r w:rsidRPr="00D731D4">
        <w:rPr>
          <w:lang w:val="en-CA"/>
        </w:rPr>
        <w:t xml:space="preserve">UNDP Turkmenistan. 2010. Second National Communication of Turkmenistan under the United Nations Frameowork Convention on Climate Change. </w:t>
      </w:r>
      <w:r w:rsidRPr="00D731D4">
        <w:rPr>
          <w:i/>
          <w:iCs/>
          <w:lang w:val="en-CA"/>
        </w:rPr>
        <w:t>Submitted National Communications from Non-Annex I Parties</w:t>
      </w:r>
      <w:r w:rsidRPr="00D731D4">
        <w:rPr>
          <w:lang w:val="en-CA"/>
        </w:rPr>
        <w:t>.</w:t>
      </w:r>
    </w:p>
    <w:p w14:paraId="10656B9C" w14:textId="77777777" w:rsidR="0085362F" w:rsidRPr="00D731D4" w:rsidRDefault="0085362F" w:rsidP="0085362F">
      <w:pPr>
        <w:pStyle w:val="EndNoteBibliography"/>
        <w:spacing w:after="0"/>
        <w:ind w:left="720" w:hanging="720"/>
      </w:pPr>
      <w:r w:rsidRPr="00D731D4">
        <w:t>UNDP. (n.d.). About Turkmenistan. Retrieved from http://www.tm.undp.org/content/turkmenistan/en/home/countryinfo.html</w:t>
      </w:r>
    </w:p>
    <w:p w14:paraId="1DDDFB78" w14:textId="77777777" w:rsidR="0085362F" w:rsidRPr="00D731D4" w:rsidRDefault="0085362F" w:rsidP="0085362F">
      <w:pPr>
        <w:pStyle w:val="EndNoteBibliography"/>
        <w:spacing w:after="0"/>
        <w:ind w:left="720" w:hanging="720"/>
      </w:pPr>
    </w:p>
    <w:p w14:paraId="6804DC1F" w14:textId="77777777" w:rsidR="0085362F" w:rsidRPr="00D731D4" w:rsidRDefault="0085362F" w:rsidP="0085362F">
      <w:pPr>
        <w:pStyle w:val="EndNoteBibliography"/>
        <w:spacing w:after="0"/>
        <w:ind w:left="720" w:hanging="720"/>
      </w:pPr>
      <w:r w:rsidRPr="00D731D4">
        <w:t xml:space="preserve">UNECE. (2008). ENVIRONMENTAL PERFORMANCE REVIEWS KAZAKHSTAN Second Review. Retrieved March 23, 2008, from http://www.unece.org/fileadmin/DAM/env/epr/epr_studies/kazakhstan%20II.pdf </w:t>
      </w:r>
    </w:p>
    <w:p w14:paraId="1D7D6D93" w14:textId="77777777" w:rsidR="0085362F" w:rsidRPr="00D731D4" w:rsidRDefault="0085362F" w:rsidP="0085362F">
      <w:pPr>
        <w:pStyle w:val="EndNoteBibliography"/>
        <w:spacing w:after="0"/>
        <w:ind w:left="720" w:hanging="720"/>
      </w:pPr>
    </w:p>
    <w:p w14:paraId="6FE171D9" w14:textId="77777777" w:rsidR="0085362F" w:rsidRPr="00D731D4" w:rsidRDefault="0085362F" w:rsidP="0085362F">
      <w:pPr>
        <w:pStyle w:val="EndNoteBibliography"/>
        <w:spacing w:after="0"/>
        <w:ind w:left="720" w:hanging="720"/>
      </w:pPr>
      <w:r w:rsidRPr="00D731D4">
        <w:t>UNECE. (2012). Environmental Performance Reviews Turkmenistan First Review. Retrieved April 03, 2018, from http://www.unece.org/fileadmin/DAM/env/epr/epr_studies/Synopsis/Turkmenistan_EN_Synopsis.pdf</w:t>
      </w:r>
    </w:p>
    <w:p w14:paraId="36D97CAE" w14:textId="77777777" w:rsidR="0085362F" w:rsidRPr="00D731D4" w:rsidRDefault="0085362F" w:rsidP="0085362F">
      <w:pPr>
        <w:pStyle w:val="EndNoteBibliography"/>
        <w:spacing w:after="0"/>
        <w:ind w:left="720" w:hanging="720"/>
      </w:pPr>
    </w:p>
    <w:p w14:paraId="5090F9F3" w14:textId="77777777" w:rsidR="0085362F" w:rsidRPr="00D731D4" w:rsidRDefault="0085362F" w:rsidP="0085362F">
      <w:pPr>
        <w:pStyle w:val="EndNoteBibliography"/>
        <w:spacing w:after="0"/>
        <w:ind w:left="720" w:hanging="720"/>
      </w:pPr>
      <w:r w:rsidRPr="00D731D4">
        <w:t>UNECE. (2017). Azerbaijan on its way to improve air quality with UNECE support. Retrieved March 22, 2018, from https://www.unece.org/es/info/media/news/environment/2017/azerbaijan-on-its-way-to-improve-air-quality-with-unece-support/doc.html</w:t>
      </w:r>
    </w:p>
    <w:p w14:paraId="64D1B7D7" w14:textId="77777777" w:rsidR="0085362F" w:rsidRPr="00D731D4" w:rsidRDefault="0085362F" w:rsidP="0085362F">
      <w:pPr>
        <w:pStyle w:val="EndNoteBibliography"/>
        <w:spacing w:after="0"/>
        <w:ind w:left="720" w:hanging="720"/>
      </w:pPr>
    </w:p>
    <w:p w14:paraId="5C86A7C4" w14:textId="77777777" w:rsidR="0085362F" w:rsidRPr="00D731D4" w:rsidRDefault="0085362F" w:rsidP="0085362F">
      <w:pPr>
        <w:pStyle w:val="EndNoteBibliography"/>
        <w:spacing w:after="0"/>
        <w:ind w:left="720" w:hanging="720"/>
      </w:pPr>
      <w:r w:rsidRPr="00D731D4">
        <w:t>UNEP. (n.d.). Azerbaijan Air Quality Overview. Retrieved from https://wedocs.unep.org</w:t>
      </w:r>
    </w:p>
    <w:p w14:paraId="34DF034A" w14:textId="77777777" w:rsidR="0085362F" w:rsidRPr="00D731D4" w:rsidRDefault="0085362F" w:rsidP="0085362F">
      <w:pPr>
        <w:pStyle w:val="EndNoteBibliography"/>
        <w:spacing w:after="0"/>
        <w:ind w:left="720" w:hanging="720"/>
      </w:pPr>
    </w:p>
    <w:p w14:paraId="6A8DF5BD" w14:textId="77777777" w:rsidR="0085362F" w:rsidRPr="00D731D4" w:rsidRDefault="0085362F" w:rsidP="0085362F">
      <w:pPr>
        <w:pStyle w:val="EndNoteBibliography"/>
        <w:spacing w:after="0"/>
        <w:ind w:left="720" w:hanging="720"/>
      </w:pPr>
      <w:r w:rsidRPr="00D731D4">
        <w:t>UNEP(b), (n.d.) Iran Air Quality Policies. Retrieved from https://wedocs.unep.org</w:t>
      </w:r>
    </w:p>
    <w:p w14:paraId="631934EA" w14:textId="77777777" w:rsidR="0085362F" w:rsidRPr="00D731D4" w:rsidRDefault="0085362F" w:rsidP="0085362F">
      <w:pPr>
        <w:pStyle w:val="EndNoteBibliography"/>
        <w:spacing w:after="0"/>
        <w:ind w:left="720" w:hanging="720"/>
      </w:pPr>
    </w:p>
    <w:p w14:paraId="590FEC5E" w14:textId="77777777" w:rsidR="0085362F" w:rsidRPr="00D731D4" w:rsidRDefault="0085362F" w:rsidP="0085362F">
      <w:pPr>
        <w:pStyle w:val="EndNoteBibliography"/>
        <w:spacing w:after="0"/>
        <w:ind w:left="720" w:hanging="720"/>
      </w:pPr>
      <w:r w:rsidRPr="00D731D4">
        <w:t>UNEP (c), (n.d.) Turkmenistan Air Quality Policies. Retrieved from https://wedocs.unep.org</w:t>
      </w:r>
    </w:p>
    <w:p w14:paraId="52EBB98C" w14:textId="77777777" w:rsidR="0085362F" w:rsidRPr="00D731D4" w:rsidRDefault="0085362F" w:rsidP="0085362F">
      <w:pPr>
        <w:pStyle w:val="EndNoteBibliography"/>
        <w:spacing w:after="0"/>
        <w:ind w:left="720" w:hanging="720"/>
      </w:pPr>
    </w:p>
    <w:p w14:paraId="383A232D" w14:textId="77777777" w:rsidR="0085362F" w:rsidRPr="00D731D4" w:rsidRDefault="0085362F" w:rsidP="0085362F">
      <w:pPr>
        <w:pStyle w:val="EndNoteBibliography"/>
        <w:spacing w:after="0"/>
        <w:ind w:left="720" w:hanging="720"/>
      </w:pPr>
      <w:r w:rsidRPr="00D731D4">
        <w:t>UNEP (d), (n.d.) Kazakhstan Air Quality Policies. Retrieved from https://wedocs.unep.org</w:t>
      </w:r>
    </w:p>
    <w:p w14:paraId="29643DBB" w14:textId="77777777" w:rsidR="0085362F" w:rsidRPr="00D731D4" w:rsidRDefault="0085362F" w:rsidP="0085362F">
      <w:pPr>
        <w:pStyle w:val="EndNoteBibliography"/>
        <w:spacing w:after="0"/>
        <w:ind w:left="720" w:hanging="720"/>
      </w:pPr>
    </w:p>
    <w:p w14:paraId="05A0F43F" w14:textId="77777777" w:rsidR="0085362F" w:rsidRPr="00D731D4" w:rsidRDefault="0085362F" w:rsidP="0085362F">
      <w:pPr>
        <w:pStyle w:val="EndNoteBibliography"/>
        <w:spacing w:after="0"/>
        <w:ind w:left="720" w:hanging="720"/>
      </w:pPr>
      <w:r w:rsidRPr="00D731D4">
        <w:t xml:space="preserve">UNEP &amp; GRID-ARENDAL 2016. </w:t>
      </w:r>
      <w:r w:rsidRPr="00D731D4">
        <w:rPr>
          <w:i/>
        </w:rPr>
        <w:t>Marine Litter Vital Graphics</w:t>
      </w:r>
      <w:r w:rsidRPr="00D731D4">
        <w:t>. FABRES, J., SAVELLI, H., SCHOOLMEESTER, T., RUCEVSKA, I. &amp; BAKER, E. (eds.). Nairobi and Arendal: United Nations Environment Programme and GRID-Arendal.</w:t>
      </w:r>
    </w:p>
    <w:p w14:paraId="0AC6C90A" w14:textId="77777777" w:rsidR="0085362F" w:rsidRPr="00D731D4" w:rsidRDefault="0085362F" w:rsidP="0085362F">
      <w:pPr>
        <w:pStyle w:val="EndNoteBibliography"/>
        <w:spacing w:after="0"/>
        <w:ind w:left="720" w:hanging="720"/>
      </w:pPr>
    </w:p>
    <w:p w14:paraId="071B484C" w14:textId="77777777" w:rsidR="0085362F" w:rsidRPr="00D731D4" w:rsidRDefault="0085362F" w:rsidP="0085362F">
      <w:pPr>
        <w:pStyle w:val="EndNoteBibliography"/>
        <w:spacing w:after="0"/>
        <w:ind w:left="720" w:hanging="720"/>
        <w:rPr>
          <w:i/>
        </w:rPr>
      </w:pPr>
      <w:r w:rsidRPr="00D731D4">
        <w:t xml:space="preserve">UNEP &amp; UNWTO 2011. Tourism: Investing in energy and resource efficiency. </w:t>
      </w:r>
      <w:r w:rsidRPr="00D731D4">
        <w:rPr>
          <w:i/>
        </w:rPr>
        <w:t>Towards a Green Economy: Pathways to Sustainable Development and Poverty Eradication.</w:t>
      </w:r>
    </w:p>
    <w:p w14:paraId="3CB13FE9" w14:textId="77777777" w:rsidR="0085362F" w:rsidRPr="00D731D4" w:rsidRDefault="0085362F" w:rsidP="0085362F">
      <w:pPr>
        <w:pStyle w:val="EndNoteBibliography"/>
        <w:spacing w:after="0"/>
        <w:ind w:left="720" w:hanging="720"/>
      </w:pPr>
    </w:p>
    <w:p w14:paraId="76ED9F3D" w14:textId="77777777" w:rsidR="0085362F" w:rsidRPr="00D731D4" w:rsidRDefault="0085362F" w:rsidP="0085362F">
      <w:pPr>
        <w:pStyle w:val="EndNoteBibliography"/>
        <w:spacing w:after="0"/>
        <w:ind w:left="720" w:hanging="720"/>
      </w:pPr>
      <w:r w:rsidRPr="00D731D4">
        <w:t>UNFCCC. (n.d.). Greenhouse Gas Inventory Data - Detailed data by Party. Retrieved March 19, 2018, from http://di.unfccc.int/detailed_data_by_party</w:t>
      </w:r>
    </w:p>
    <w:p w14:paraId="1502DFF3" w14:textId="77777777" w:rsidR="0085362F" w:rsidRPr="00D731D4" w:rsidRDefault="0085362F" w:rsidP="0085362F">
      <w:pPr>
        <w:pStyle w:val="EndNoteBibliography"/>
        <w:spacing w:after="0"/>
        <w:ind w:left="720" w:hanging="720"/>
        <w:rPr>
          <w:lang w:val="en-CA"/>
        </w:rPr>
      </w:pPr>
    </w:p>
    <w:p w14:paraId="2A561943" w14:textId="77777777" w:rsidR="0085362F" w:rsidRPr="00D731D4" w:rsidRDefault="0085362F" w:rsidP="0085362F">
      <w:pPr>
        <w:pStyle w:val="EndNoteBibliography"/>
        <w:ind w:left="720" w:hanging="720"/>
      </w:pPr>
      <w:r w:rsidRPr="00D731D4">
        <w:t xml:space="preserve">UNITED NATIONS. (2016). </w:t>
      </w:r>
      <w:r w:rsidRPr="00D731D4">
        <w:rPr>
          <w:i/>
        </w:rPr>
        <w:t xml:space="preserve">Carbon dioxide levels surge to new high in 2016, UN weather agency reports </w:t>
      </w:r>
      <w:r w:rsidRPr="00D731D4">
        <w:t xml:space="preserve">[Online]. Available: </w:t>
      </w:r>
      <w:hyperlink r:id="rId63" w:anchor=".WgFwctfibIX" w:history="1">
        <w:r w:rsidRPr="00D731D4">
          <w:rPr>
            <w:rStyle w:val="Hyperlink"/>
          </w:rPr>
          <w:t>http://www.un.org/apps/news/story.asp?NewsID=57988#.WgFwctfibIX</w:t>
        </w:r>
      </w:hyperlink>
      <w:r w:rsidRPr="00D731D4">
        <w:t xml:space="preserve"> [Accessed 07.11.2017].</w:t>
      </w:r>
    </w:p>
    <w:p w14:paraId="4413EAB8" w14:textId="77777777" w:rsidR="0085362F" w:rsidRPr="00D731D4" w:rsidRDefault="0085362F" w:rsidP="0085362F">
      <w:pPr>
        <w:pStyle w:val="EndNoteBibliography"/>
        <w:spacing w:after="0"/>
        <w:ind w:left="720" w:hanging="720"/>
      </w:pPr>
      <w:r w:rsidRPr="00D731D4">
        <w:t>US ENERGY INFORMATION ADMINISTRATION 2013.</w:t>
      </w:r>
      <w:r w:rsidRPr="00D731D4">
        <w:rPr>
          <w:i/>
        </w:rPr>
        <w:t xml:space="preserve"> Caspian Sea Region</w:t>
      </w:r>
      <w:r w:rsidRPr="00D731D4">
        <w:t>. US Energy Information Administration.</w:t>
      </w:r>
    </w:p>
    <w:p w14:paraId="4B206458" w14:textId="77777777" w:rsidR="0085362F" w:rsidRPr="00D731D4" w:rsidRDefault="0085362F" w:rsidP="0085362F">
      <w:pPr>
        <w:pStyle w:val="EndNoteBibliography"/>
        <w:spacing w:after="0"/>
        <w:ind w:left="720" w:hanging="720"/>
      </w:pPr>
    </w:p>
    <w:p w14:paraId="34B65318" w14:textId="77777777" w:rsidR="0085362F" w:rsidRPr="00D731D4" w:rsidRDefault="0085362F" w:rsidP="0085362F">
      <w:pPr>
        <w:pStyle w:val="EndNoteBibliography"/>
        <w:spacing w:after="0"/>
        <w:ind w:left="720" w:hanging="720"/>
      </w:pPr>
      <w:r w:rsidRPr="00D731D4">
        <w:rPr>
          <w:lang w:val="fr-CA"/>
        </w:rPr>
        <w:t xml:space="preserve">Vidadili, N., Suleymanov, E., Bulut, C., &amp; Mahmudlu, C. (2017). </w:t>
      </w:r>
      <w:r w:rsidRPr="00D731D4">
        <w:t>Transition to renewable energy and sustainable energy development in Azerbaijan. Renewable and Sustainable Energy Reviews, 80, 1153-1161. doi:10.1016/j.rser.2017.05.168</w:t>
      </w:r>
    </w:p>
    <w:p w14:paraId="519E925D" w14:textId="77777777" w:rsidR="0085362F" w:rsidRPr="00D731D4" w:rsidRDefault="0085362F" w:rsidP="0085362F">
      <w:pPr>
        <w:pStyle w:val="EndNoteBibliography"/>
        <w:spacing w:after="0"/>
      </w:pPr>
    </w:p>
    <w:p w14:paraId="4B61E109" w14:textId="77777777" w:rsidR="0085362F" w:rsidRPr="00D731D4" w:rsidRDefault="0085362F" w:rsidP="0085362F">
      <w:pPr>
        <w:pStyle w:val="EndNoteBibliography"/>
        <w:spacing w:after="0"/>
        <w:ind w:left="720" w:hanging="720"/>
        <w:rPr>
          <w:i/>
        </w:rPr>
      </w:pPr>
      <w:r w:rsidRPr="00D731D4">
        <w:t xml:space="preserve">WORLD BANK 2005. Innovations in Fisheries Management for Kazakhstan. A World Bank Technical Paper. SUTTON, W., DIFFEY, S. &amp; PETR, T. (eds.) </w:t>
      </w:r>
      <w:r w:rsidRPr="00D731D4">
        <w:rPr>
          <w:i/>
        </w:rPr>
        <w:t>Europe and Central Asia Environmentally and Socially Sustainable Development Series.</w:t>
      </w:r>
    </w:p>
    <w:p w14:paraId="0502FBA7" w14:textId="77777777" w:rsidR="0085362F" w:rsidRPr="00D731D4" w:rsidRDefault="0085362F" w:rsidP="0085362F">
      <w:pPr>
        <w:pStyle w:val="EndNoteBibliography"/>
        <w:spacing w:after="0"/>
        <w:rPr>
          <w:i/>
        </w:rPr>
      </w:pPr>
    </w:p>
    <w:p w14:paraId="5E7CDFED" w14:textId="77777777" w:rsidR="0085362F" w:rsidRPr="00D731D4" w:rsidRDefault="0085362F" w:rsidP="0085362F">
      <w:pPr>
        <w:pStyle w:val="EndNoteBibliography"/>
        <w:spacing w:after="0"/>
        <w:rPr>
          <w:i/>
        </w:rPr>
      </w:pPr>
      <w:r w:rsidRPr="00D731D4">
        <w:rPr>
          <w:i/>
        </w:rPr>
        <w:t>World Bank. (2014). A Greener Development Path for Kazakhstan. Retrieved from http://www.worldbank.org</w:t>
      </w:r>
    </w:p>
    <w:p w14:paraId="77A77204" w14:textId="77777777" w:rsidR="0085362F" w:rsidRPr="00D731D4" w:rsidRDefault="0085362F" w:rsidP="0085362F">
      <w:pPr>
        <w:pStyle w:val="EndNoteBibliography"/>
        <w:spacing w:after="0"/>
        <w:ind w:left="720" w:hanging="720"/>
        <w:rPr>
          <w:i/>
        </w:rPr>
      </w:pPr>
    </w:p>
    <w:p w14:paraId="6DCE0B5F" w14:textId="77777777" w:rsidR="0085362F" w:rsidRPr="00D731D4" w:rsidRDefault="0085362F" w:rsidP="0085362F">
      <w:pPr>
        <w:pStyle w:val="EndNoteBibliography"/>
        <w:spacing w:after="0"/>
        <w:ind w:left="720" w:hanging="720"/>
      </w:pPr>
      <w:r w:rsidRPr="00D731D4">
        <w:lastRenderedPageBreak/>
        <w:t>WORLD BANK 2015. Azerbaijan Systematic Country Diagnostic. South Caucasus Country Management Unit (ECCU3), World Bank Group.</w:t>
      </w:r>
    </w:p>
    <w:p w14:paraId="14972889" w14:textId="77777777" w:rsidR="0085362F" w:rsidRPr="00D731D4" w:rsidRDefault="0085362F" w:rsidP="0085362F">
      <w:pPr>
        <w:pStyle w:val="EndNoteBibliography"/>
        <w:spacing w:after="0"/>
        <w:ind w:left="720" w:hanging="720"/>
      </w:pPr>
    </w:p>
    <w:p w14:paraId="05FACE57" w14:textId="77777777" w:rsidR="0085362F" w:rsidRPr="00D731D4" w:rsidRDefault="0085362F" w:rsidP="0085362F">
      <w:pPr>
        <w:pStyle w:val="EndNoteBibliography"/>
        <w:spacing w:after="0"/>
        <w:ind w:left="720" w:hanging="720"/>
      </w:pPr>
      <w:r w:rsidRPr="00D731D4">
        <w:t>WORLD BANK 2015(a). Joint Country Engagement Note (CEN) for Turkmenistan for the Period FY16-FY17. International Bank for Reconstruction and Development.</w:t>
      </w:r>
    </w:p>
    <w:p w14:paraId="01CA866C" w14:textId="77777777" w:rsidR="0085362F" w:rsidRPr="00D731D4" w:rsidRDefault="0085362F" w:rsidP="0085362F">
      <w:pPr>
        <w:pStyle w:val="EndNoteBibliography"/>
        <w:spacing w:after="0"/>
        <w:ind w:left="720" w:hanging="720"/>
      </w:pPr>
    </w:p>
    <w:p w14:paraId="51939428" w14:textId="77777777" w:rsidR="0085362F" w:rsidRPr="00D731D4" w:rsidRDefault="0085362F" w:rsidP="0085362F">
      <w:pPr>
        <w:pStyle w:val="EndNoteBibliography"/>
        <w:spacing w:after="0"/>
        <w:ind w:left="720" w:hanging="720"/>
      </w:pPr>
      <w:r w:rsidRPr="00D731D4">
        <w:t xml:space="preserve">WORLD BANK. 2017. </w:t>
      </w:r>
      <w:r w:rsidRPr="00D731D4">
        <w:rPr>
          <w:i/>
        </w:rPr>
        <w:t xml:space="preserve">World Development Indicators </w:t>
      </w:r>
      <w:r w:rsidRPr="00D731D4">
        <w:t xml:space="preserve">[Online]. World Bank. Available: </w:t>
      </w:r>
      <w:hyperlink r:id="rId64" w:history="1">
        <w:r w:rsidRPr="00D731D4">
          <w:rPr>
            <w:rStyle w:val="Hyperlink"/>
          </w:rPr>
          <w:t>http://databank.worldbank.org/data/reports.aspx?source=world-development-indicators&amp;preview=on</w:t>
        </w:r>
      </w:hyperlink>
      <w:r w:rsidRPr="00D731D4">
        <w:t xml:space="preserve"> [Accessed 13.11.2017].</w:t>
      </w:r>
    </w:p>
    <w:p w14:paraId="25A7A1D8" w14:textId="77777777" w:rsidR="0085362F" w:rsidRPr="00D731D4" w:rsidRDefault="0085362F" w:rsidP="0085362F">
      <w:pPr>
        <w:pStyle w:val="EndNoteBibliography"/>
        <w:spacing w:after="0"/>
        <w:ind w:left="720" w:hanging="720"/>
      </w:pPr>
    </w:p>
    <w:p w14:paraId="2AF8A7BF" w14:textId="77777777" w:rsidR="0085362F" w:rsidRPr="00D731D4" w:rsidRDefault="0085362F" w:rsidP="0085362F">
      <w:pPr>
        <w:pStyle w:val="EndNoteBibliography"/>
        <w:spacing w:after="0"/>
        <w:ind w:left="720" w:hanging="720"/>
      </w:pPr>
      <w:r w:rsidRPr="00D731D4">
        <w:t xml:space="preserve">World Bank. (2017). Iran’s Economic Outlook- October 2017. Available at </w:t>
      </w:r>
      <w:hyperlink r:id="rId65" w:history="1">
        <w:r w:rsidRPr="00D731D4">
          <w:t>http://www.worldbank.org/en/country/iran/publication/iran-economic-outlook-october-2017</w:t>
        </w:r>
      </w:hyperlink>
      <w:r w:rsidRPr="00D731D4">
        <w:t xml:space="preserve"> Retirived 27.05.2018</w:t>
      </w:r>
    </w:p>
    <w:p w14:paraId="204820C8" w14:textId="77777777" w:rsidR="0085362F" w:rsidRPr="00D731D4" w:rsidRDefault="0085362F" w:rsidP="0085362F">
      <w:pPr>
        <w:pStyle w:val="EndNoteBibliography"/>
        <w:spacing w:after="0"/>
        <w:ind w:left="720" w:hanging="720"/>
      </w:pPr>
    </w:p>
    <w:p w14:paraId="0A1E5CB2" w14:textId="77777777" w:rsidR="0085362F" w:rsidRPr="00D731D4" w:rsidRDefault="0085362F" w:rsidP="0085362F">
      <w:pPr>
        <w:pStyle w:val="EndNoteBibliography"/>
        <w:spacing w:after="0"/>
        <w:ind w:left="720" w:hanging="720"/>
      </w:pPr>
      <w:r w:rsidRPr="00D731D4">
        <w:t xml:space="preserve">World Bank. (n.d.). Kazakhstan population, total. Available at </w:t>
      </w:r>
      <w:hyperlink r:id="rId66" w:history="1">
        <w:r w:rsidRPr="00D731D4">
          <w:t>https://data.worldbank.org/indicator/SP.POP.TOTL?end=2016&amp;locations=KZ&amp;start=2006</w:t>
        </w:r>
      </w:hyperlink>
      <w:r w:rsidRPr="00D731D4">
        <w:t>. Accessed 27.05.2018.</w:t>
      </w:r>
    </w:p>
    <w:p w14:paraId="49D6C971" w14:textId="77777777" w:rsidR="0085362F" w:rsidRPr="00D731D4" w:rsidRDefault="0085362F" w:rsidP="0085362F">
      <w:pPr>
        <w:pStyle w:val="EndNoteBibliography"/>
        <w:spacing w:after="0"/>
        <w:ind w:left="720" w:hanging="720"/>
      </w:pPr>
    </w:p>
    <w:p w14:paraId="4FFAD768" w14:textId="77777777" w:rsidR="0085362F" w:rsidRPr="00D731D4" w:rsidRDefault="0085362F" w:rsidP="0085362F">
      <w:pPr>
        <w:pStyle w:val="EndNoteBibliography"/>
        <w:spacing w:after="0"/>
        <w:ind w:left="720" w:hanging="720"/>
      </w:pPr>
      <w:r w:rsidRPr="00D731D4">
        <w:t>World Bank. (2018). The World Bank in Kazakhstan: Country Snapshot. 1-4. Retrieved May 4, 2018, from http://pubdocs.worldbank.org/en/684001524140579949/Kazakhstan-Snapshot-Spring2018.pdf</w:t>
      </w:r>
    </w:p>
    <w:p w14:paraId="65268513" w14:textId="77777777" w:rsidR="0085362F" w:rsidRPr="00D731D4" w:rsidRDefault="0085362F" w:rsidP="0085362F">
      <w:pPr>
        <w:pStyle w:val="EndNoteBibliography"/>
        <w:spacing w:after="0"/>
        <w:ind w:left="720" w:hanging="720"/>
      </w:pPr>
    </w:p>
    <w:p w14:paraId="11CC1102" w14:textId="77777777" w:rsidR="0085362F" w:rsidRPr="00D731D4" w:rsidRDefault="0085362F" w:rsidP="0085362F">
      <w:pPr>
        <w:pStyle w:val="EndNoteBibliography"/>
        <w:spacing w:after="0"/>
        <w:ind w:left="720" w:hanging="720"/>
      </w:pPr>
      <w:r w:rsidRPr="00D731D4">
        <w:t>Wheeler, E., &amp; Desai, M. 2016. Iran's Renewable Energy Potential. Retrieved April 11, 2018, from http://www.mei.edu/content/article/iran’s-renewable-energy-potential</w:t>
      </w:r>
    </w:p>
    <w:p w14:paraId="5CB52ACE" w14:textId="77777777" w:rsidR="0085362F" w:rsidRPr="00D731D4" w:rsidRDefault="0085362F" w:rsidP="0085362F">
      <w:pPr>
        <w:pStyle w:val="EndNoteBibliography"/>
        <w:spacing w:after="0"/>
        <w:ind w:left="720" w:hanging="720"/>
      </w:pPr>
    </w:p>
    <w:p w14:paraId="2D37F9B4" w14:textId="21B0622E" w:rsidR="0085362F" w:rsidRPr="00D731D4" w:rsidRDefault="0085362F" w:rsidP="0085362F">
      <w:pPr>
        <w:pStyle w:val="EndNoteBibliography"/>
        <w:spacing w:after="0"/>
        <w:ind w:left="720" w:hanging="720"/>
      </w:pPr>
      <w:r w:rsidRPr="00D731D4">
        <w:t>WHO</w:t>
      </w:r>
      <w:r w:rsidR="00DC1B4D" w:rsidRPr="00D731D4">
        <w:t>, 2018</w:t>
      </w:r>
      <w:r w:rsidRPr="00D731D4">
        <w:t>. (n.d.). Ambient air pollution: Health impacts. Retrieved from http://www.who.int/airpollution/ambient/health-impacts/en</w:t>
      </w:r>
    </w:p>
    <w:p w14:paraId="57733233" w14:textId="77777777" w:rsidR="0085362F" w:rsidRPr="00D731D4" w:rsidRDefault="0085362F" w:rsidP="0085362F">
      <w:pPr>
        <w:pStyle w:val="EndNoteBibliography"/>
        <w:spacing w:after="0"/>
        <w:ind w:left="720" w:hanging="720"/>
      </w:pPr>
    </w:p>
    <w:p w14:paraId="7959B720" w14:textId="77777777" w:rsidR="0085362F" w:rsidRPr="00D731D4" w:rsidRDefault="0085362F" w:rsidP="0085362F">
      <w:pPr>
        <w:pStyle w:val="EndNoteBibliography"/>
        <w:spacing w:after="0"/>
        <w:ind w:left="720" w:hanging="720"/>
      </w:pPr>
      <w:r w:rsidRPr="00D731D4">
        <w:t xml:space="preserve">WMO. (n.d.) Worlr Meteorological Organization. Retrived from </w:t>
      </w:r>
      <w:hyperlink r:id="rId67" w:tgtFrame="_blank" w:history="1">
        <w:r w:rsidRPr="00D731D4">
          <w:rPr>
            <w:color w:val="0000FF"/>
            <w:u w:val="single"/>
            <w:lang w:eastAsia="ru-RU"/>
          </w:rPr>
          <w:t>http://www.wmo.int</w:t>
        </w:r>
      </w:hyperlink>
    </w:p>
    <w:p w14:paraId="01D33659" w14:textId="77777777" w:rsidR="0085362F" w:rsidRPr="00D731D4" w:rsidRDefault="0085362F" w:rsidP="0085362F">
      <w:pPr>
        <w:pStyle w:val="EndNoteBibliography"/>
        <w:spacing w:after="0"/>
        <w:ind w:left="720" w:hanging="720"/>
      </w:pPr>
    </w:p>
    <w:p w14:paraId="1ED8A137" w14:textId="77777777" w:rsidR="0085362F" w:rsidRPr="00D731D4" w:rsidRDefault="0085362F" w:rsidP="0085362F">
      <w:pPr>
        <w:pStyle w:val="EndNoteBibliography"/>
        <w:spacing w:after="0"/>
        <w:ind w:left="720" w:hanging="720"/>
      </w:pPr>
      <w:r w:rsidRPr="00D731D4">
        <w:t xml:space="preserve">WTO. 2016. </w:t>
      </w:r>
      <w:r w:rsidRPr="00D731D4">
        <w:rPr>
          <w:i/>
        </w:rPr>
        <w:t xml:space="preserve">Trade Profiles - Selection </w:t>
      </w:r>
      <w:r w:rsidRPr="00D731D4">
        <w:t xml:space="preserve">[Online]. World Trade Organization. Available: </w:t>
      </w:r>
      <w:hyperlink r:id="rId68" w:history="1">
        <w:r w:rsidRPr="00D731D4">
          <w:rPr>
            <w:rStyle w:val="Hyperlink"/>
          </w:rPr>
          <w:t>http://stat.wto.org/CountryProfile/WSDBCountryPFReporter.aspx?Language=E</w:t>
        </w:r>
      </w:hyperlink>
      <w:r w:rsidRPr="00D731D4">
        <w:t xml:space="preserve"> [Accessed 05.01.2018].</w:t>
      </w:r>
    </w:p>
    <w:p w14:paraId="77AD8D40" w14:textId="77777777" w:rsidR="0085362F" w:rsidRPr="00D731D4" w:rsidRDefault="0085362F" w:rsidP="0085362F">
      <w:pPr>
        <w:pStyle w:val="EndNoteBibliography"/>
        <w:spacing w:after="0"/>
        <w:ind w:left="720" w:hanging="720"/>
      </w:pPr>
    </w:p>
    <w:p w14:paraId="5810D206" w14:textId="77777777" w:rsidR="0085362F" w:rsidRPr="00D731D4" w:rsidRDefault="0085362F" w:rsidP="0085362F">
      <w:pPr>
        <w:pStyle w:val="EndNoteBibliography"/>
        <w:spacing w:after="0"/>
        <w:ind w:left="720" w:hanging="720"/>
      </w:pPr>
      <w:r w:rsidRPr="00D731D4">
        <w:t xml:space="preserve">WTTC 2017a. Travel &amp; Tourism Economic Impact 2017 Azerbaijan. </w:t>
      </w:r>
      <w:r w:rsidRPr="00D731D4">
        <w:rPr>
          <w:i/>
        </w:rPr>
        <w:t>TRAVEL &amp; TOURISM ECONOMIC IMPACT 2017.</w:t>
      </w:r>
      <w:r w:rsidRPr="00D731D4">
        <w:t xml:space="preserve"> World Travel and Tourism Council.</w:t>
      </w:r>
    </w:p>
    <w:p w14:paraId="18562119" w14:textId="77777777" w:rsidR="0085362F" w:rsidRPr="00D731D4" w:rsidRDefault="0085362F" w:rsidP="0085362F">
      <w:pPr>
        <w:pStyle w:val="EndNoteBibliography"/>
        <w:spacing w:after="0"/>
        <w:ind w:left="720" w:hanging="720"/>
      </w:pPr>
    </w:p>
    <w:p w14:paraId="3B408BA8" w14:textId="77777777" w:rsidR="0085362F" w:rsidRPr="00D731D4" w:rsidRDefault="0085362F" w:rsidP="0085362F">
      <w:pPr>
        <w:pStyle w:val="EndNoteBibliography"/>
        <w:spacing w:after="0"/>
        <w:ind w:left="720" w:hanging="720"/>
      </w:pPr>
      <w:r w:rsidRPr="00D731D4">
        <w:t xml:space="preserve">WTTC 2017b. Travel &amp; Tourism Economic impact 2017 Iran. </w:t>
      </w:r>
      <w:r w:rsidRPr="00D731D4">
        <w:rPr>
          <w:i/>
        </w:rPr>
        <w:t>TRAVEL &amp; TOURISM ECONOMIC IMPACT 2017.</w:t>
      </w:r>
      <w:r w:rsidRPr="00D731D4">
        <w:t xml:space="preserve"> World Travel and Tourism Council.</w:t>
      </w:r>
    </w:p>
    <w:p w14:paraId="363A8220" w14:textId="77777777" w:rsidR="0085362F" w:rsidRPr="00D731D4" w:rsidRDefault="0085362F" w:rsidP="0085362F">
      <w:pPr>
        <w:pStyle w:val="EndNoteBibliography"/>
        <w:spacing w:after="0"/>
        <w:ind w:left="720" w:hanging="720"/>
      </w:pPr>
    </w:p>
    <w:p w14:paraId="7D9ED425" w14:textId="77777777" w:rsidR="0085362F" w:rsidRPr="00D731D4" w:rsidRDefault="0085362F" w:rsidP="0085362F">
      <w:pPr>
        <w:pStyle w:val="EndNoteBibliography"/>
        <w:spacing w:after="0"/>
        <w:ind w:left="720" w:hanging="720"/>
      </w:pPr>
      <w:r w:rsidRPr="00D731D4">
        <w:t xml:space="preserve">WTTC 2017c. Travel &amp; Tourism Economic Impact 2017 Kazakhstan. </w:t>
      </w:r>
      <w:r w:rsidRPr="00D731D4">
        <w:rPr>
          <w:i/>
        </w:rPr>
        <w:t>TRAVEL &amp; TOURISM ECONOMIC IMPACT 2017.</w:t>
      </w:r>
      <w:r w:rsidRPr="00D731D4">
        <w:t xml:space="preserve"> World Travel and Tourism Council.</w:t>
      </w:r>
    </w:p>
    <w:p w14:paraId="513D9D6E" w14:textId="77777777" w:rsidR="0085362F" w:rsidRPr="00D731D4" w:rsidRDefault="0085362F" w:rsidP="0085362F">
      <w:pPr>
        <w:pStyle w:val="EndNoteBibliography"/>
        <w:spacing w:after="0"/>
        <w:ind w:left="720" w:hanging="720"/>
      </w:pPr>
      <w:r w:rsidRPr="00D731D4">
        <w:t xml:space="preserve">WTTC 2017d. Travel &amp; Tourism Economic Impact 2017 Russian Federation. </w:t>
      </w:r>
      <w:r w:rsidRPr="00D731D4">
        <w:rPr>
          <w:i/>
        </w:rPr>
        <w:t>Travel &amp; Tourism Economic Impact 2017.</w:t>
      </w:r>
      <w:r w:rsidRPr="00D731D4">
        <w:t xml:space="preserve"> World Travel and Tourism Council.</w:t>
      </w:r>
    </w:p>
    <w:p w14:paraId="43CD66E4" w14:textId="77777777" w:rsidR="0085362F" w:rsidRPr="00D731D4" w:rsidRDefault="0085362F" w:rsidP="0085362F">
      <w:pPr>
        <w:pStyle w:val="EndNoteBibliography"/>
        <w:spacing w:after="0"/>
      </w:pPr>
    </w:p>
    <w:p w14:paraId="39F1222E" w14:textId="77777777" w:rsidR="0085362F" w:rsidRPr="00D731D4" w:rsidRDefault="0085362F" w:rsidP="0085362F">
      <w:pPr>
        <w:pStyle w:val="EndNoteBibliography"/>
        <w:ind w:left="720" w:hanging="720"/>
      </w:pPr>
      <w:r w:rsidRPr="00D731D4">
        <w:t xml:space="preserve">ZEKRGOO, S. S. &amp; LAFMEJANI, S. G. 2017. 8th International Conference on Fisheries &amp; Aquaculture. </w:t>
      </w:r>
      <w:r w:rsidRPr="00D731D4">
        <w:rPr>
          <w:i/>
        </w:rPr>
        <w:t>Journal of Aquaculture Research &amp; Development,</w:t>
      </w:r>
      <w:r w:rsidRPr="00D731D4">
        <w:t xml:space="preserve"> 8.</w:t>
      </w:r>
    </w:p>
    <w:p w14:paraId="72B90105" w14:textId="77777777" w:rsidR="0085362F" w:rsidRPr="00D731D4" w:rsidRDefault="0085362F" w:rsidP="0085362F">
      <w:pPr>
        <w:pStyle w:val="EndNoteBibliography"/>
        <w:spacing w:after="0"/>
        <w:ind w:left="720" w:hanging="720"/>
      </w:pPr>
      <w:r w:rsidRPr="00D731D4">
        <w:rPr>
          <w:rFonts w:ascii="Times New Roman" w:hAnsi="Times New Roman" w:cs="Times New Roman"/>
        </w:rPr>
        <w:fldChar w:fldCharType="end"/>
      </w:r>
      <w:r w:rsidRPr="00D731D4">
        <w:t xml:space="preserve"> ZHILTSOV, S. S., ZONN, I. S. &amp; SEMENOV, A. V. 2016. Hydrocarbon Potential of the Caspian Region. ZHILTSOV, S. S., ZONN, I. S. &amp; KOSTIANOY, A. G. (eds.) </w:t>
      </w:r>
      <w:r w:rsidRPr="00D731D4">
        <w:rPr>
          <w:i/>
        </w:rPr>
        <w:t>Oil and Gas Pipelines in the Black-Caspian Seas Region.</w:t>
      </w:r>
      <w:r w:rsidRPr="00D731D4">
        <w:t xml:space="preserve"> Cham: Springer International Publishing.</w:t>
      </w:r>
    </w:p>
    <w:p w14:paraId="3E691381" w14:textId="77777777" w:rsidR="0085362F" w:rsidRPr="00D731D4" w:rsidRDefault="0085362F" w:rsidP="0085362F">
      <w:pPr>
        <w:pStyle w:val="EndNoteBibliography"/>
        <w:spacing w:after="0"/>
        <w:ind w:left="720" w:hanging="720"/>
      </w:pPr>
    </w:p>
    <w:p w14:paraId="601E0AE9" w14:textId="77777777" w:rsidR="0085362F" w:rsidRPr="00D731D4" w:rsidRDefault="0085362F" w:rsidP="0085362F">
      <w:pPr>
        <w:pStyle w:val="EndNoteBibliography"/>
        <w:ind w:left="720" w:hanging="720"/>
      </w:pPr>
      <w:r w:rsidRPr="00D731D4">
        <w:t xml:space="preserve">ZONN, I. S. &amp; KOSTIANOY, A. G. 2016. Environmental Risks in Production and Transportation of Hydrocarbons in the Caspian–Black Sea Region. ZHILTSOV, S. S., ZONN, I. S. &amp; KOSTIANOY, A. G. (eds.) </w:t>
      </w:r>
      <w:r w:rsidRPr="00D731D4">
        <w:rPr>
          <w:i/>
        </w:rPr>
        <w:t>Oil and Gas Pipelines in the Black-Caspian Seas Region.</w:t>
      </w:r>
      <w:r w:rsidRPr="00D731D4">
        <w:t xml:space="preserve"> Cham: Springer International Publishing.</w:t>
      </w:r>
    </w:p>
    <w:p w14:paraId="7B957EAF" w14:textId="77777777" w:rsidR="0085362F" w:rsidRPr="00D731D4" w:rsidRDefault="0085362F" w:rsidP="0085362F">
      <w:pPr>
        <w:pStyle w:val="EndNoteBibliography"/>
        <w:spacing w:after="0"/>
        <w:ind w:left="720" w:hanging="720"/>
      </w:pPr>
      <w:r w:rsidRPr="00D731D4">
        <w:lastRenderedPageBreak/>
        <w:t xml:space="preserve">ZHILTSOV, S. S., ZONN, I. S. &amp; SEMENOV, A. V. 2016. Hydrocarbon Potential of the Caspian Region. ZHILTSOV, S. S., ZONN, I. S. &amp; KOSTIANOY, A. G. (eds.) </w:t>
      </w:r>
      <w:r w:rsidRPr="00D731D4">
        <w:rPr>
          <w:i/>
        </w:rPr>
        <w:t>Oil and Gas Pipelines in the Black-Caspian Seas Region.</w:t>
      </w:r>
      <w:r w:rsidRPr="00D731D4">
        <w:t xml:space="preserve"> Cham: Springer International Publishing.</w:t>
      </w:r>
    </w:p>
    <w:p w14:paraId="3129EAF3" w14:textId="77777777" w:rsidR="0085362F" w:rsidRPr="00D731D4" w:rsidRDefault="0085362F" w:rsidP="0085362F">
      <w:pPr>
        <w:pStyle w:val="EndNoteBibliography"/>
        <w:spacing w:after="0"/>
        <w:ind w:left="720" w:hanging="720"/>
      </w:pPr>
    </w:p>
    <w:p w14:paraId="30272AFE" w14:textId="77777777" w:rsidR="0085362F" w:rsidRPr="00D731D4" w:rsidRDefault="0085362F" w:rsidP="0085362F">
      <w:pPr>
        <w:pStyle w:val="EndNoteBibliography"/>
        <w:ind w:left="720" w:hanging="720"/>
      </w:pPr>
      <w:r w:rsidRPr="00D731D4">
        <w:t xml:space="preserve">ZONN, I. S. &amp; KOSTIANOY, A. G. 2016. Environmental Risks in Production and Transportation of Hydrocarbons in the Caspian–Black Sea Region. ZHILTSOV, S. S., ZONN, I. S. &amp; KOSTIANOY, A. G. (eds.) </w:t>
      </w:r>
      <w:r w:rsidRPr="00D731D4">
        <w:rPr>
          <w:i/>
        </w:rPr>
        <w:t>Oil and Gas Pipelines in the Black-Caspian Seas Region.</w:t>
      </w:r>
      <w:r w:rsidRPr="00D731D4">
        <w:t xml:space="preserve"> Cham: Springer International Publishing.</w:t>
      </w:r>
    </w:p>
    <w:p w14:paraId="69A92D62" w14:textId="77777777" w:rsidR="0085362F" w:rsidRPr="00D731D4" w:rsidRDefault="0085362F" w:rsidP="0085362F">
      <w:pPr>
        <w:pStyle w:val="EndNoteBibliography"/>
        <w:ind w:left="720" w:hanging="720"/>
      </w:pPr>
      <w:r w:rsidRPr="00D731D4">
        <w:rPr>
          <w:lang w:val="ru-RU"/>
        </w:rPr>
        <w:t>Бухарицин</w:t>
      </w:r>
      <w:r w:rsidRPr="00D731D4">
        <w:t xml:space="preserve"> </w:t>
      </w:r>
      <w:r w:rsidRPr="00D731D4">
        <w:rPr>
          <w:lang w:val="ru-RU"/>
        </w:rPr>
        <w:t>П</w:t>
      </w:r>
      <w:r w:rsidRPr="00D731D4">
        <w:t>.</w:t>
      </w:r>
      <w:r w:rsidRPr="00D731D4">
        <w:rPr>
          <w:lang w:val="ru-RU"/>
        </w:rPr>
        <w:t>П</w:t>
      </w:r>
      <w:r w:rsidRPr="00D731D4">
        <w:t xml:space="preserve">., 1996. </w:t>
      </w:r>
      <w:r w:rsidRPr="00D731D4">
        <w:rPr>
          <w:lang w:val="ru-RU"/>
        </w:rPr>
        <w:t>Бухарицин</w:t>
      </w:r>
      <w:r w:rsidRPr="00D731D4">
        <w:t xml:space="preserve"> </w:t>
      </w:r>
      <w:r w:rsidRPr="00D731D4">
        <w:rPr>
          <w:lang w:val="ru-RU"/>
        </w:rPr>
        <w:t>П</w:t>
      </w:r>
      <w:r w:rsidRPr="00D731D4">
        <w:t>.</w:t>
      </w:r>
      <w:r w:rsidRPr="00D731D4">
        <w:rPr>
          <w:lang w:val="ru-RU"/>
        </w:rPr>
        <w:t>П</w:t>
      </w:r>
      <w:r w:rsidRPr="00D731D4">
        <w:t xml:space="preserve">. </w:t>
      </w:r>
      <w:r w:rsidRPr="00D731D4">
        <w:rPr>
          <w:lang w:val="ru-RU"/>
        </w:rPr>
        <w:t>Гидрологические</w:t>
      </w:r>
      <w:r w:rsidRPr="00D731D4">
        <w:t xml:space="preserve"> </w:t>
      </w:r>
      <w:r w:rsidRPr="00D731D4">
        <w:rPr>
          <w:lang w:val="ru-RU"/>
        </w:rPr>
        <w:t>процессы</w:t>
      </w:r>
      <w:r w:rsidRPr="00D731D4">
        <w:t xml:space="preserve"> </w:t>
      </w:r>
      <w:r w:rsidRPr="00D731D4">
        <w:rPr>
          <w:lang w:val="ru-RU"/>
        </w:rPr>
        <w:t>в</w:t>
      </w:r>
      <w:r w:rsidRPr="00D731D4">
        <w:t xml:space="preserve"> </w:t>
      </w:r>
      <w:r w:rsidRPr="00D731D4">
        <w:rPr>
          <w:lang w:val="ru-RU"/>
        </w:rPr>
        <w:t>Северном</w:t>
      </w:r>
      <w:r w:rsidRPr="00D731D4">
        <w:t xml:space="preserve"> </w:t>
      </w:r>
      <w:r w:rsidRPr="00D731D4">
        <w:rPr>
          <w:lang w:val="ru-RU"/>
        </w:rPr>
        <w:t>Каспии</w:t>
      </w:r>
      <w:r w:rsidRPr="00D731D4">
        <w:t xml:space="preserve">. - </w:t>
      </w:r>
      <w:r w:rsidRPr="00D731D4">
        <w:rPr>
          <w:lang w:val="ru-RU"/>
        </w:rPr>
        <w:t>Москва</w:t>
      </w:r>
      <w:r w:rsidRPr="00D731D4">
        <w:t xml:space="preserve">, </w:t>
      </w:r>
      <w:r w:rsidRPr="00D731D4">
        <w:rPr>
          <w:lang w:val="ru-RU"/>
        </w:rPr>
        <w:t>ИВП</w:t>
      </w:r>
      <w:r w:rsidRPr="00D731D4">
        <w:t xml:space="preserve"> </w:t>
      </w:r>
      <w:r w:rsidRPr="00D731D4">
        <w:rPr>
          <w:lang w:val="ru-RU"/>
        </w:rPr>
        <w:t>РАН</w:t>
      </w:r>
      <w:r w:rsidRPr="00D731D4">
        <w:t xml:space="preserve">, 1996, 62 </w:t>
      </w:r>
      <w:r w:rsidRPr="00D731D4">
        <w:rPr>
          <w:lang w:val="ru-RU"/>
        </w:rPr>
        <w:t>с</w:t>
      </w:r>
      <w:r w:rsidRPr="00D731D4">
        <w:t>.</w:t>
      </w:r>
    </w:p>
    <w:p w14:paraId="1A3F0403" w14:textId="77777777" w:rsidR="0085362F" w:rsidRPr="00D731D4" w:rsidRDefault="0085362F" w:rsidP="0085362F">
      <w:pPr>
        <w:pStyle w:val="EndNoteBibliography"/>
        <w:ind w:left="720" w:hanging="720"/>
        <w:rPr>
          <w:lang w:val="ru-RU"/>
        </w:rPr>
      </w:pPr>
      <w:r w:rsidRPr="00D731D4">
        <w:rPr>
          <w:lang w:val="ru-RU"/>
        </w:rPr>
        <w:t>Гусейн Гасанов. (</w:t>
      </w:r>
      <w:r w:rsidRPr="00D731D4">
        <w:t>n</w:t>
      </w:r>
      <w:r w:rsidRPr="00D731D4">
        <w:rPr>
          <w:lang w:val="ru-RU"/>
        </w:rPr>
        <w:t>.</w:t>
      </w:r>
      <w:r w:rsidRPr="00D731D4">
        <w:t>d</w:t>
      </w:r>
      <w:r w:rsidRPr="00D731D4">
        <w:rPr>
          <w:lang w:val="ru-RU"/>
        </w:rPr>
        <w:t xml:space="preserve">.) Нефтяной госконцерн Туркменистана объявил тендер </w:t>
      </w:r>
      <w:r w:rsidRPr="00D731D4">
        <w:t>Retrieved</w:t>
      </w:r>
      <w:r w:rsidRPr="00D731D4">
        <w:rPr>
          <w:lang w:val="ru-RU"/>
        </w:rPr>
        <w:t xml:space="preserve"> </w:t>
      </w:r>
      <w:r w:rsidRPr="00D731D4">
        <w:t>from</w:t>
      </w:r>
      <w:r w:rsidRPr="00D731D4">
        <w:rPr>
          <w:lang w:val="ru-RU"/>
        </w:rPr>
        <w:t xml:space="preserve"> </w:t>
      </w:r>
      <w:r w:rsidRPr="00D731D4">
        <w:t>https</w:t>
      </w:r>
      <w:r w:rsidRPr="00D731D4">
        <w:rPr>
          <w:lang w:val="ru-RU"/>
        </w:rPr>
        <w:t>://</w:t>
      </w:r>
      <w:r w:rsidRPr="00D731D4">
        <w:t>www</w:t>
      </w:r>
      <w:r w:rsidRPr="00D731D4">
        <w:rPr>
          <w:lang w:val="ru-RU"/>
        </w:rPr>
        <w:t>.</w:t>
      </w:r>
      <w:r w:rsidRPr="00D731D4">
        <w:t>trend</w:t>
      </w:r>
      <w:r w:rsidRPr="00D731D4">
        <w:rPr>
          <w:lang w:val="ru-RU"/>
        </w:rPr>
        <w:t>.</w:t>
      </w:r>
      <w:r w:rsidRPr="00D731D4">
        <w:t>az</w:t>
      </w:r>
    </w:p>
    <w:p w14:paraId="7E89A0C8" w14:textId="77777777" w:rsidR="0085362F" w:rsidRPr="00D731D4" w:rsidRDefault="0085362F" w:rsidP="0085362F">
      <w:pPr>
        <w:pStyle w:val="EndNoteBibliography"/>
        <w:ind w:left="720" w:hanging="720"/>
        <w:rPr>
          <w:lang w:val="ru-RU"/>
        </w:rPr>
      </w:pPr>
      <w:r w:rsidRPr="00D731D4">
        <w:rPr>
          <w:lang w:val="ru-RU"/>
        </w:rPr>
        <w:t>Ежегодники (</w:t>
      </w:r>
      <w:r w:rsidRPr="00D731D4">
        <w:t>n</w:t>
      </w:r>
      <w:r w:rsidRPr="00D731D4">
        <w:rPr>
          <w:lang w:val="ru-RU"/>
        </w:rPr>
        <w:t>.</w:t>
      </w:r>
      <w:r w:rsidRPr="00D731D4">
        <w:t>d</w:t>
      </w:r>
      <w:r w:rsidRPr="00D731D4">
        <w:rPr>
          <w:lang w:val="ru-RU"/>
        </w:rPr>
        <w:t xml:space="preserve">.) Качество морских вод по гидрохимическим показателям. Под ред. А. Коршенко. </w:t>
      </w:r>
      <w:r w:rsidRPr="00D731D4">
        <w:t>Retrieved</w:t>
      </w:r>
      <w:r w:rsidRPr="00D731D4">
        <w:rPr>
          <w:lang w:val="ru-RU"/>
        </w:rPr>
        <w:t xml:space="preserve"> </w:t>
      </w:r>
      <w:r w:rsidRPr="00D731D4">
        <w:t>from</w:t>
      </w:r>
      <w:r w:rsidRPr="00D731D4">
        <w:rPr>
          <w:lang w:val="ru-RU"/>
        </w:rPr>
        <w:t xml:space="preserve"> (</w:t>
      </w:r>
      <w:r w:rsidRPr="00D731D4">
        <w:t>http</w:t>
      </w:r>
      <w:r w:rsidRPr="00D731D4">
        <w:rPr>
          <w:lang w:val="ru-RU"/>
        </w:rPr>
        <w:t>://</w:t>
      </w:r>
      <w:r w:rsidRPr="00D731D4">
        <w:t>www</w:t>
      </w:r>
      <w:r w:rsidRPr="00D731D4">
        <w:rPr>
          <w:lang w:val="ru-RU"/>
        </w:rPr>
        <w:t>.</w:t>
      </w:r>
      <w:r w:rsidRPr="00D731D4">
        <w:t>oceanography</w:t>
      </w:r>
      <w:r w:rsidRPr="00D731D4">
        <w:rPr>
          <w:lang w:val="ru-RU"/>
        </w:rPr>
        <w:t>.</w:t>
      </w:r>
      <w:r w:rsidRPr="00D731D4">
        <w:t>ru</w:t>
      </w:r>
      <w:r w:rsidRPr="00D731D4">
        <w:rPr>
          <w:lang w:val="ru-RU"/>
        </w:rPr>
        <w:t>)</w:t>
      </w:r>
    </w:p>
    <w:p w14:paraId="00EA139E" w14:textId="77777777" w:rsidR="0085362F" w:rsidRPr="00D731D4" w:rsidRDefault="0085362F" w:rsidP="0085362F">
      <w:pPr>
        <w:pStyle w:val="EndNoteBibliography"/>
        <w:ind w:left="720" w:hanging="720"/>
        <w:rPr>
          <w:lang w:val="ru-RU"/>
        </w:rPr>
      </w:pPr>
      <w:r w:rsidRPr="00D731D4">
        <w:rPr>
          <w:lang w:val="ru-RU"/>
        </w:rPr>
        <w:t>КазЭнерго. (</w:t>
      </w:r>
      <w:r w:rsidRPr="00D731D4">
        <w:t>n</w:t>
      </w:r>
      <w:r w:rsidRPr="00D731D4">
        <w:rPr>
          <w:lang w:val="ru-RU"/>
        </w:rPr>
        <w:t>.</w:t>
      </w:r>
      <w:r w:rsidRPr="00D731D4">
        <w:t>d</w:t>
      </w:r>
      <w:r w:rsidRPr="00D731D4">
        <w:rPr>
          <w:lang w:val="ru-RU"/>
        </w:rPr>
        <w:t xml:space="preserve">.) Национальный доклад РК о состоянии окружающей среды за 2016 год. </w:t>
      </w:r>
      <w:r w:rsidRPr="00D731D4">
        <w:t>Retrieved</w:t>
      </w:r>
      <w:r w:rsidRPr="00D731D4">
        <w:rPr>
          <w:lang w:val="ru-RU"/>
        </w:rPr>
        <w:t xml:space="preserve"> </w:t>
      </w:r>
      <w:r w:rsidRPr="00D731D4">
        <w:t>from</w:t>
      </w:r>
      <w:r w:rsidRPr="00D731D4">
        <w:rPr>
          <w:lang w:val="ru-RU"/>
        </w:rPr>
        <w:t xml:space="preserve"> </w:t>
      </w:r>
      <w:r w:rsidRPr="00D731D4">
        <w:t>http</w:t>
      </w:r>
      <w:r w:rsidRPr="00D731D4">
        <w:rPr>
          <w:lang w:val="ru-RU"/>
        </w:rPr>
        <w:t>://</w:t>
      </w:r>
      <w:r w:rsidRPr="00D731D4">
        <w:t>kz</w:t>
      </w:r>
      <w:r w:rsidRPr="00D731D4">
        <w:rPr>
          <w:lang w:val="ru-RU"/>
        </w:rPr>
        <w:t>.</w:t>
      </w:r>
      <w:r w:rsidRPr="00D731D4">
        <w:t>energo</w:t>
      </w:r>
      <w:r w:rsidRPr="00D731D4">
        <w:rPr>
          <w:lang w:val="ru-RU"/>
        </w:rPr>
        <w:t>.</w:t>
      </w:r>
      <w:r w:rsidRPr="00D731D4">
        <w:t>gov</w:t>
      </w:r>
      <w:r w:rsidRPr="00D731D4">
        <w:rPr>
          <w:lang w:val="ru-RU"/>
        </w:rPr>
        <w:t>.</w:t>
      </w:r>
      <w:r w:rsidRPr="00D731D4">
        <w:t>kz</w:t>
      </w:r>
    </w:p>
    <w:p w14:paraId="2EFF4AB9" w14:textId="77777777" w:rsidR="0085362F" w:rsidRPr="00D731D4" w:rsidRDefault="0085362F" w:rsidP="0085362F">
      <w:pPr>
        <w:pStyle w:val="EndNoteBibliography"/>
        <w:ind w:left="720" w:hanging="720"/>
        <w:rPr>
          <w:lang w:val="ru-RU"/>
        </w:rPr>
      </w:pPr>
      <w:r w:rsidRPr="00D731D4">
        <w:rPr>
          <w:lang w:val="ru-RU"/>
        </w:rPr>
        <w:t>Косарев А.Н., 1975, Косарев А.Н. Гидрология Каспийского и Аральского морей. – Москва, МГУ, 1975, 272 с.</w:t>
      </w:r>
    </w:p>
    <w:p w14:paraId="12E26923" w14:textId="77777777" w:rsidR="0085362F" w:rsidRPr="00D731D4" w:rsidRDefault="0085362F" w:rsidP="0085362F">
      <w:pPr>
        <w:pStyle w:val="EndNoteBibliography"/>
        <w:ind w:left="720" w:hanging="720"/>
        <w:rPr>
          <w:lang w:val="ru-RU"/>
        </w:rPr>
      </w:pPr>
      <w:r w:rsidRPr="00D731D4">
        <w:t>Sokolov</w:t>
      </w:r>
      <w:r w:rsidRPr="00D731D4">
        <w:rPr>
          <w:lang w:val="ru-RU"/>
        </w:rPr>
        <w:t xml:space="preserve"> </w:t>
      </w:r>
      <w:r w:rsidRPr="00D731D4">
        <w:t>A</w:t>
      </w:r>
      <w:r w:rsidRPr="00D731D4">
        <w:rPr>
          <w:lang w:val="ru-RU"/>
        </w:rPr>
        <w:t>.</w:t>
      </w:r>
      <w:r w:rsidRPr="00D731D4">
        <w:t>A</w:t>
      </w:r>
      <w:r w:rsidRPr="00D731D4">
        <w:rPr>
          <w:lang w:val="ru-RU"/>
        </w:rPr>
        <w:t xml:space="preserve">., 1952 Соколов А. А. Глава 20. Кавказ // Гидрография СССР. — Л. : Гидрометеоиздат, 1952. — Часть </w:t>
      </w:r>
      <w:r w:rsidRPr="00D731D4">
        <w:t>II</w:t>
      </w:r>
      <w:r w:rsidRPr="00D731D4">
        <w:rPr>
          <w:lang w:val="ru-RU"/>
        </w:rPr>
        <w:t>. Гидрография естественно-исторических районов Советского Союза</w:t>
      </w:r>
    </w:p>
    <w:p w14:paraId="12E81F19" w14:textId="77777777" w:rsidR="0085362F" w:rsidRPr="00D731D4" w:rsidRDefault="0085362F" w:rsidP="0085362F">
      <w:pPr>
        <w:pStyle w:val="EndNoteBibliography"/>
        <w:ind w:left="720" w:hanging="720"/>
        <w:rPr>
          <w:lang w:val="ru-RU"/>
        </w:rPr>
      </w:pPr>
      <w:r w:rsidRPr="00D731D4">
        <w:rPr>
          <w:lang w:val="ru-RU"/>
        </w:rPr>
        <w:t>Казгидромет, 2016. Информационный бюллетень о состоянии окружающей среды Республики Казахстан за 2016 год.</w:t>
      </w:r>
      <w:r w:rsidRPr="00D731D4">
        <w:t>Retrieved</w:t>
      </w:r>
      <w:r w:rsidRPr="00D731D4">
        <w:rPr>
          <w:lang w:val="ru-RU"/>
        </w:rPr>
        <w:t xml:space="preserve"> </w:t>
      </w:r>
      <w:r w:rsidRPr="00D731D4">
        <w:t>from</w:t>
      </w:r>
      <w:r w:rsidRPr="00D731D4">
        <w:rPr>
          <w:lang w:val="ru-RU"/>
        </w:rPr>
        <w:t xml:space="preserve"> </w:t>
      </w:r>
      <w:r w:rsidRPr="00D731D4">
        <w:t>https</w:t>
      </w:r>
      <w:r w:rsidRPr="00D731D4">
        <w:rPr>
          <w:lang w:val="ru-RU"/>
        </w:rPr>
        <w:t>://</w:t>
      </w:r>
      <w:r w:rsidRPr="00D731D4">
        <w:t>kazhydromet</w:t>
      </w:r>
      <w:r w:rsidRPr="00D731D4">
        <w:rPr>
          <w:lang w:val="ru-RU"/>
        </w:rPr>
        <w:t>.</w:t>
      </w:r>
      <w:r w:rsidRPr="00D731D4">
        <w:t>kz</w:t>
      </w:r>
    </w:p>
    <w:p w14:paraId="6DFDC6D4" w14:textId="77777777" w:rsidR="0085362F" w:rsidRPr="00D731D4" w:rsidRDefault="0085362F" w:rsidP="0085362F">
      <w:pPr>
        <w:pStyle w:val="EndNoteBibliography"/>
        <w:ind w:left="720" w:hanging="720"/>
        <w:rPr>
          <w:lang w:val="ru-RU"/>
        </w:rPr>
      </w:pPr>
      <w:r w:rsidRPr="00D731D4">
        <w:rPr>
          <w:lang w:val="ru-RU"/>
        </w:rPr>
        <w:t xml:space="preserve">Росгидромет, 2016. Обзор состояния и загрязнения окружающей среды в российской федерации за 2016 год. </w:t>
      </w:r>
      <w:r w:rsidRPr="00D731D4">
        <w:t>Retrieved</w:t>
      </w:r>
      <w:r w:rsidRPr="00D731D4">
        <w:rPr>
          <w:lang w:val="ru-RU"/>
        </w:rPr>
        <w:t xml:space="preserve"> </w:t>
      </w:r>
      <w:r w:rsidRPr="00D731D4">
        <w:t>from</w:t>
      </w:r>
      <w:r w:rsidRPr="00D731D4">
        <w:rPr>
          <w:lang w:val="ru-RU"/>
        </w:rPr>
        <w:t xml:space="preserve"> </w:t>
      </w:r>
      <w:r w:rsidRPr="00D731D4">
        <w:t>http</w:t>
      </w:r>
      <w:r w:rsidRPr="00D731D4">
        <w:rPr>
          <w:lang w:val="ru-RU"/>
        </w:rPr>
        <w:t>://</w:t>
      </w:r>
      <w:r w:rsidRPr="00D731D4">
        <w:t>www</w:t>
      </w:r>
      <w:r w:rsidRPr="00D731D4">
        <w:rPr>
          <w:lang w:val="ru-RU"/>
        </w:rPr>
        <w:t>.</w:t>
      </w:r>
      <w:r w:rsidRPr="00D731D4">
        <w:t>meteorf</w:t>
      </w:r>
      <w:r w:rsidRPr="00D731D4">
        <w:rPr>
          <w:lang w:val="ru-RU"/>
        </w:rPr>
        <w:t>.</w:t>
      </w:r>
      <w:r w:rsidRPr="00D731D4">
        <w:t>ru</w:t>
      </w:r>
    </w:p>
    <w:p w14:paraId="3BC192D0" w14:textId="77777777" w:rsidR="0085362F" w:rsidRPr="00D731D4" w:rsidRDefault="0085362F" w:rsidP="0085362F">
      <w:pPr>
        <w:pStyle w:val="EndNoteBibliography"/>
        <w:ind w:left="720" w:hanging="720"/>
        <w:rPr>
          <w:lang w:val="ru-RU"/>
        </w:rPr>
      </w:pPr>
      <w:r w:rsidRPr="00D731D4">
        <w:t>Fact</w:t>
      </w:r>
      <w:r w:rsidRPr="00D731D4">
        <w:rPr>
          <w:lang w:val="ru-RU"/>
        </w:rPr>
        <w:t xml:space="preserve"> </w:t>
      </w:r>
      <w:r w:rsidRPr="00D731D4">
        <w:t>Sheets</w:t>
      </w:r>
      <w:r w:rsidRPr="00D731D4">
        <w:rPr>
          <w:lang w:val="ru-RU"/>
        </w:rPr>
        <w:t xml:space="preserve">, 2011-2016. Информационный бюллетень о состоянии окружающей среды Казахстанской части Каспийского моря. Казгидромет, 2011 – 2016. </w:t>
      </w:r>
      <w:r w:rsidRPr="00D731D4">
        <w:t>Retrieved</w:t>
      </w:r>
      <w:r w:rsidRPr="00D731D4">
        <w:rPr>
          <w:lang w:val="ru-RU"/>
        </w:rPr>
        <w:t xml:space="preserve"> </w:t>
      </w:r>
      <w:r w:rsidRPr="00D731D4">
        <w:t>from</w:t>
      </w:r>
      <w:r w:rsidRPr="00D731D4">
        <w:rPr>
          <w:lang w:val="ru-RU"/>
        </w:rPr>
        <w:t xml:space="preserve"> </w:t>
      </w:r>
      <w:r w:rsidRPr="00D731D4">
        <w:t>https</w:t>
      </w:r>
      <w:r w:rsidRPr="00D731D4">
        <w:rPr>
          <w:lang w:val="ru-RU"/>
        </w:rPr>
        <w:t>://</w:t>
      </w:r>
      <w:r w:rsidRPr="00D731D4">
        <w:t>kazhydromet</w:t>
      </w:r>
      <w:r w:rsidRPr="00D731D4">
        <w:rPr>
          <w:lang w:val="ru-RU"/>
        </w:rPr>
        <w:t>.</w:t>
      </w:r>
      <w:r w:rsidRPr="00D731D4">
        <w:t>kz</w:t>
      </w:r>
    </w:p>
    <w:p w14:paraId="0C2A0511" w14:textId="77777777" w:rsidR="0085362F" w:rsidRPr="00D731D4" w:rsidRDefault="0085362F" w:rsidP="0085362F">
      <w:pPr>
        <w:pStyle w:val="EndNoteBibliography"/>
        <w:ind w:left="720" w:hanging="720"/>
        <w:rPr>
          <w:lang w:val="ru-RU"/>
        </w:rPr>
      </w:pPr>
      <w:r w:rsidRPr="00D731D4">
        <w:t>Annual</w:t>
      </w:r>
      <w:r w:rsidRPr="00D731D4">
        <w:rPr>
          <w:lang w:val="ru-RU"/>
        </w:rPr>
        <w:t xml:space="preserve"> </w:t>
      </w:r>
      <w:r w:rsidRPr="00D731D4">
        <w:t>Reports</w:t>
      </w:r>
      <w:r w:rsidRPr="00D731D4">
        <w:rPr>
          <w:lang w:val="ru-RU"/>
        </w:rPr>
        <w:t xml:space="preserve"> 2012-2015, Состояние окружающей среды в районах производственной деятельности ООО «ЛУКОЙЛ-Нижневолжскнефть» на Каспийском море, ЛУКОЙЛ-НВН, 2017</w:t>
      </w:r>
    </w:p>
    <w:p w14:paraId="431105F0" w14:textId="77777777" w:rsidR="0085362F" w:rsidRPr="00D731D4" w:rsidRDefault="0085362F" w:rsidP="0085362F">
      <w:pPr>
        <w:pStyle w:val="EndNoteBibliography"/>
        <w:ind w:left="720" w:hanging="720"/>
        <w:rPr>
          <w:lang w:val="ru-RU"/>
        </w:rPr>
      </w:pPr>
      <w:r w:rsidRPr="00D731D4">
        <w:t>Tarasova</w:t>
      </w:r>
      <w:r w:rsidRPr="00D731D4">
        <w:rPr>
          <w:lang w:val="ru-RU"/>
        </w:rPr>
        <w:t xml:space="preserve"> </w:t>
      </w:r>
      <w:r w:rsidRPr="00D731D4">
        <w:t>and</w:t>
      </w:r>
      <w:r w:rsidRPr="00D731D4">
        <w:rPr>
          <w:lang w:val="ru-RU"/>
        </w:rPr>
        <w:t xml:space="preserve"> </w:t>
      </w:r>
      <w:r w:rsidRPr="00D731D4">
        <w:t>all</w:t>
      </w:r>
      <w:r w:rsidRPr="00D731D4">
        <w:rPr>
          <w:lang w:val="ru-RU"/>
        </w:rPr>
        <w:t>, 2008. Тарасова Р.А., Макарова Е.Н., Татарников В.О., Монахов С.К. «О происхождении загрязняющих веществ в водах Северного Каспия» Вестник АГТУ, №6, 2008, с. 208-211.</w:t>
      </w:r>
    </w:p>
    <w:p w14:paraId="7F1D9AD4" w14:textId="77777777" w:rsidR="0085362F" w:rsidRPr="00D731D4" w:rsidRDefault="0085362F" w:rsidP="0085362F">
      <w:pPr>
        <w:pStyle w:val="EndNoteBibliography"/>
        <w:ind w:left="720" w:hanging="720"/>
        <w:rPr>
          <w:lang w:val="ru-RU"/>
        </w:rPr>
      </w:pPr>
      <w:r w:rsidRPr="00D731D4">
        <w:rPr>
          <w:lang w:val="ru-RU"/>
        </w:rPr>
        <w:t xml:space="preserve">Обзоры 2012-2014. Обзоры состояния и загрязнения морской среды северо-западной части Каспийского моря в 2012-2014 гг. </w:t>
      </w:r>
      <w:r w:rsidRPr="00D731D4">
        <w:t>http</w:t>
      </w:r>
      <w:r w:rsidRPr="00D731D4">
        <w:rPr>
          <w:lang w:val="ru-RU"/>
        </w:rPr>
        <w:t>://</w:t>
      </w:r>
      <w:r w:rsidRPr="00D731D4">
        <w:t>www</w:t>
      </w:r>
      <w:r w:rsidRPr="00D731D4">
        <w:rPr>
          <w:lang w:val="ru-RU"/>
        </w:rPr>
        <w:t>.</w:t>
      </w:r>
      <w:r w:rsidRPr="00D731D4">
        <w:t>caspianmonitoring</w:t>
      </w:r>
      <w:r w:rsidRPr="00D731D4">
        <w:rPr>
          <w:lang w:val="ru-RU"/>
        </w:rPr>
        <w:t>.</w:t>
      </w:r>
      <w:r w:rsidRPr="00D731D4">
        <w:t>ru</w:t>
      </w:r>
      <w:r w:rsidRPr="00D731D4">
        <w:rPr>
          <w:lang w:val="ru-RU"/>
        </w:rPr>
        <w:t>/?</w:t>
      </w:r>
      <w:r w:rsidRPr="00D731D4">
        <w:t>id</w:t>
      </w:r>
      <w:r w:rsidRPr="00D731D4">
        <w:rPr>
          <w:lang w:val="ru-RU"/>
        </w:rPr>
        <w:t>=2&amp;</w:t>
      </w:r>
      <w:r w:rsidRPr="00D731D4">
        <w:t>ttr</w:t>
      </w:r>
      <w:r w:rsidRPr="00D731D4">
        <w:rPr>
          <w:lang w:val="ru-RU"/>
        </w:rPr>
        <w:t>=5</w:t>
      </w:r>
    </w:p>
    <w:p w14:paraId="2DC9C4A2" w14:textId="77777777" w:rsidR="0085362F" w:rsidRPr="00D731D4" w:rsidRDefault="0085362F" w:rsidP="0085362F">
      <w:pPr>
        <w:pStyle w:val="EndNoteBibliography"/>
        <w:ind w:left="720" w:hanging="720"/>
        <w:rPr>
          <w:lang w:val="ru-RU"/>
        </w:rPr>
      </w:pPr>
      <w:r w:rsidRPr="00D731D4">
        <w:t>Editor</w:t>
      </w:r>
      <w:r w:rsidRPr="00D731D4">
        <w:rPr>
          <w:lang w:val="ru-RU"/>
        </w:rPr>
        <w:t xml:space="preserve"> А.В. Кузин, 2017. Экологический мониторинг районов деятельности ООО «ЛУКОЙЛ-Нижневолжскнефть» на Каспийском море в 2017 году / Под ред. А.В. Кузина. Астрахань: Издатель Сорокин Роман Васильевич, 2018.  192 с.</w:t>
      </w:r>
    </w:p>
    <w:p w14:paraId="30893A04" w14:textId="77777777" w:rsidR="0085362F" w:rsidRPr="00D731D4" w:rsidRDefault="0085362F" w:rsidP="0085362F">
      <w:pPr>
        <w:pStyle w:val="EndNoteBibliography"/>
        <w:ind w:left="720" w:hanging="720"/>
        <w:rPr>
          <w:lang w:val="ru-RU"/>
        </w:rPr>
      </w:pPr>
      <w:r w:rsidRPr="00D731D4">
        <w:rPr>
          <w:lang w:val="ru-RU"/>
        </w:rPr>
        <w:t>РД 2002. РД 52.24.643-2002 Методические указания. Метод комплексной оценки степени загрязненности поверхностных вод по гидрохимическим показателям. – ГХИ, Ростов-на-Дону, Росгидромет, 2002, 21 стр.</w:t>
      </w:r>
    </w:p>
    <w:p w14:paraId="1B838A04" w14:textId="77777777" w:rsidR="0085362F" w:rsidRPr="004A0E47" w:rsidRDefault="0085362F" w:rsidP="0085362F">
      <w:pPr>
        <w:pStyle w:val="EndNoteBibliography"/>
        <w:ind w:left="720" w:hanging="720"/>
        <w:rPr>
          <w:lang w:val="ru-RU"/>
        </w:rPr>
      </w:pPr>
      <w:r w:rsidRPr="00D731D4">
        <w:rPr>
          <w:lang w:val="ru-RU"/>
        </w:rPr>
        <w:t>Росрыболовство, 2018. Структура и функции Росрыболовства, (Retrieved from http://www.fish.gov.ru/ob-agentstve/polozhenie)</w:t>
      </w:r>
    </w:p>
    <w:p w14:paraId="4E9FD9F0" w14:textId="63497672" w:rsidR="002A055A" w:rsidRPr="00CD13D6" w:rsidRDefault="002A055A" w:rsidP="002A055A">
      <w:pPr>
        <w:rPr>
          <w:lang w:val="ru-RU"/>
        </w:rPr>
      </w:pPr>
    </w:p>
    <w:sectPr w:rsidR="002A055A" w:rsidRPr="00CD13D6" w:rsidSect="00F17410">
      <w:footerReference w:type="even" r:id="rId69"/>
      <w:footerReference w:type="default" r:id="rId70"/>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F049FB" w16cid:durableId="1ECAD7FE"/>
  <w16cid:commentId w16cid:paraId="3B233E11" w16cid:durableId="1ECA94C8"/>
  <w16cid:commentId w16cid:paraId="22AE6E9A" w16cid:durableId="1ECA94CA"/>
  <w16cid:commentId w16cid:paraId="5EE3AC4F" w16cid:durableId="1ECC6466"/>
  <w16cid:commentId w16cid:paraId="047B8567" w16cid:durableId="1ECA94CC"/>
  <w16cid:commentId w16cid:paraId="649A6D53" w16cid:durableId="1ECA94CD"/>
  <w16cid:commentId w16cid:paraId="54E10CB8" w16cid:durableId="1ECA94CF"/>
  <w16cid:commentId w16cid:paraId="421CD3A5" w16cid:durableId="1ECECDD3"/>
  <w16cid:commentId w16cid:paraId="6522669D" w16cid:durableId="1ED023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71A39" w14:textId="77777777" w:rsidR="00CB3885" w:rsidRDefault="00CB3885" w:rsidP="00437233">
      <w:r>
        <w:separator/>
      </w:r>
    </w:p>
  </w:endnote>
  <w:endnote w:type="continuationSeparator" w:id="0">
    <w:p w14:paraId="2D2500C3" w14:textId="77777777" w:rsidR="00CB3885" w:rsidRDefault="00CB3885" w:rsidP="00437233">
      <w:r>
        <w:continuationSeparator/>
      </w:r>
    </w:p>
  </w:endnote>
  <w:endnote w:type="continuationNotice" w:id="1">
    <w:p w14:paraId="77150954" w14:textId="77777777" w:rsidR="00CB3885" w:rsidRDefault="00CB38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PBNI E+ Helios Cond C">
    <w:altName w:val="Arial"/>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0A9B4" w14:textId="77777777" w:rsidR="00465114" w:rsidRDefault="00465114" w:rsidP="009F3C9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7B2F41" w14:textId="77777777" w:rsidR="00465114" w:rsidRDefault="00465114" w:rsidP="004A0E4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C0DD6" w14:textId="511D0ADA" w:rsidR="00465114" w:rsidRDefault="00465114" w:rsidP="009F3C9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03CF">
      <w:rPr>
        <w:rStyle w:val="PageNumber"/>
        <w:noProof/>
      </w:rPr>
      <w:t>2</w:t>
    </w:r>
    <w:r>
      <w:rPr>
        <w:rStyle w:val="PageNumber"/>
      </w:rPr>
      <w:fldChar w:fldCharType="end"/>
    </w:r>
  </w:p>
  <w:p w14:paraId="244DE30C" w14:textId="77777777" w:rsidR="00465114" w:rsidRDefault="00465114" w:rsidP="0079617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207F6" w14:textId="77777777" w:rsidR="00CB3885" w:rsidRDefault="00CB3885" w:rsidP="00437233">
      <w:r>
        <w:separator/>
      </w:r>
    </w:p>
  </w:footnote>
  <w:footnote w:type="continuationSeparator" w:id="0">
    <w:p w14:paraId="2431A535" w14:textId="77777777" w:rsidR="00CB3885" w:rsidRDefault="00CB3885" w:rsidP="00437233">
      <w:r>
        <w:continuationSeparator/>
      </w:r>
    </w:p>
  </w:footnote>
  <w:footnote w:type="continuationNotice" w:id="1">
    <w:p w14:paraId="311EFDD6" w14:textId="77777777" w:rsidR="00CB3885" w:rsidRDefault="00CB3885"/>
  </w:footnote>
  <w:footnote w:id="2">
    <w:p w14:paraId="5BC81800" w14:textId="28C28040" w:rsidR="00465114" w:rsidRPr="00925B5B" w:rsidRDefault="00465114" w:rsidP="00925B5B">
      <w:pPr>
        <w:pStyle w:val="FootnoteText"/>
      </w:pPr>
      <w:r>
        <w:rPr>
          <w:rStyle w:val="FootnoteReference"/>
        </w:rPr>
        <w:footnoteRef/>
      </w:r>
      <w:r w:rsidRPr="00925B5B">
        <w:t xml:space="preserve"> Рент</w:t>
      </w:r>
      <w:r>
        <w:t>а</w:t>
      </w:r>
      <w:r w:rsidRPr="00925B5B">
        <w:t xml:space="preserve"> на нефть и природный газ представля</w:t>
      </w:r>
      <w:r>
        <w:t>е</w:t>
      </w:r>
      <w:r w:rsidRPr="00925B5B">
        <w:t xml:space="preserve">т собой разницу между стоимостью добычи сырой нефти или природного газа по мировым ценам и общей стоимостью добычи (Всемирный банк, 2017). Нефтяная рента в процентах от ВВП показывает экономический вклад от добычи нефти в национальную экономику. </w:t>
      </w:r>
    </w:p>
  </w:footnote>
  <w:footnote w:id="3">
    <w:p w14:paraId="7A9202D5" w14:textId="72049682" w:rsidR="00465114" w:rsidRPr="00703CD3" w:rsidRDefault="00465114">
      <w:pPr>
        <w:pStyle w:val="FootnoteText"/>
      </w:pPr>
      <w:r>
        <w:rPr>
          <w:rStyle w:val="FootnoteReference"/>
        </w:rPr>
        <w:footnoteRef/>
      </w:r>
      <w:r w:rsidRPr="00703CD3">
        <w:t xml:space="preserve"> </w:t>
      </w:r>
      <w:r>
        <w:t>Сероводород в смеси с водой представляе</w:t>
      </w:r>
      <w:r w:rsidR="00215307">
        <w:t>т</w:t>
      </w:r>
      <w:r>
        <w:t xml:space="preserve"> собой очень агрессивную серную кислоту, которая очень быстро разрушает незащищенные стальные трубы.</w:t>
      </w:r>
    </w:p>
  </w:footnote>
  <w:footnote w:id="4">
    <w:p w14:paraId="75E315E6" w14:textId="74C8405B" w:rsidR="00465114" w:rsidRPr="004D38F8" w:rsidRDefault="00465114" w:rsidP="00AB3751">
      <w:pPr>
        <w:pStyle w:val="FootnoteText"/>
        <w:jc w:val="both"/>
      </w:pPr>
      <w:r>
        <w:rPr>
          <w:rStyle w:val="FootnoteReference"/>
          <w:rFonts w:eastAsiaTheme="majorEastAsia"/>
        </w:rPr>
        <w:footnoteRef/>
      </w:r>
      <w:r w:rsidRPr="00AB3751">
        <w:t xml:space="preserve"> Сельское хозяйство соответствует подразделам 1-5 МСОК и включает лесное хозяйство, охоту и рыболовство, а также </w:t>
      </w:r>
      <w:r>
        <w:t>полеводство</w:t>
      </w:r>
      <w:r w:rsidRPr="00AB3751">
        <w:t xml:space="preserve"> и животноводство. </w:t>
      </w:r>
      <w:r>
        <w:t>Валовый доход</w:t>
      </w:r>
      <w:r w:rsidRPr="00AB3751">
        <w:t xml:space="preserve"> представляет собой чистый </w:t>
      </w:r>
      <w:r>
        <w:t>доход</w:t>
      </w:r>
      <w:r w:rsidRPr="00AB3751">
        <w:t xml:space="preserve"> </w:t>
      </w:r>
      <w:r>
        <w:t>отрасли</w:t>
      </w:r>
      <w:r w:rsidRPr="00AB3751">
        <w:t xml:space="preserve"> после суммирования всех результатов и вычитания промежуточных затрат. Он рассчитывается без амортизаци</w:t>
      </w:r>
      <w:r>
        <w:t>онных</w:t>
      </w:r>
      <w:r w:rsidRPr="00AB3751">
        <w:t xml:space="preserve"> вычетов и</w:t>
      </w:r>
      <w:r>
        <w:t xml:space="preserve"> без учета</w:t>
      </w:r>
      <w:r w:rsidRPr="00AB3751">
        <w:t xml:space="preserve"> истощения или деградации природных ресурсов. </w:t>
      </w:r>
      <w:r w:rsidRPr="004D38F8">
        <w:t>Данные в долларах США</w:t>
      </w:r>
      <w:r>
        <w:t xml:space="preserve"> по текущему обменному курсу</w:t>
      </w:r>
      <w:r w:rsidRPr="004D38F8">
        <w:t>. (Всемирный Банк, 2017).</w:t>
      </w:r>
    </w:p>
  </w:footnote>
  <w:footnote w:id="5">
    <w:p w14:paraId="14AD020C" w14:textId="51BA2FB5" w:rsidR="00465114" w:rsidRPr="00CC7336" w:rsidRDefault="00465114" w:rsidP="00CC7336">
      <w:pPr>
        <w:pStyle w:val="FootnoteText"/>
      </w:pPr>
      <w:r>
        <w:rPr>
          <w:rStyle w:val="FootnoteReference"/>
          <w:rFonts w:eastAsiaTheme="majorEastAsia"/>
        </w:rPr>
        <w:footnoteRef/>
      </w:r>
      <w:r w:rsidRPr="00CC7336">
        <w:t xml:space="preserve"> Общий вклад также учитывает косвенн</w:t>
      </w:r>
      <w:r>
        <w:t>о</w:t>
      </w:r>
      <w:r w:rsidRPr="00CC7336">
        <w:t>е и индуцированн</w:t>
      </w:r>
      <w:r>
        <w:t>о</w:t>
      </w:r>
      <w:r w:rsidRPr="00CC7336">
        <w:t>е воздействи</w:t>
      </w:r>
      <w:r>
        <w:t>е</w:t>
      </w:r>
      <w:r w:rsidRPr="00CC7336">
        <w:t xml:space="preserve"> на экономику в связи с деятельностью в сфере туризма и путешествий.</w:t>
      </w:r>
    </w:p>
  </w:footnote>
  <w:footnote w:id="6">
    <w:p w14:paraId="7B4F5678" w14:textId="6F30601E" w:rsidR="00465114" w:rsidRPr="00CC7336" w:rsidRDefault="00465114" w:rsidP="00CC7336">
      <w:pPr>
        <w:pStyle w:val="FootnoteText"/>
      </w:pPr>
      <w:r>
        <w:rPr>
          <w:rStyle w:val="FootnoteReference"/>
          <w:rFonts w:eastAsiaTheme="majorEastAsia"/>
        </w:rPr>
        <w:footnoteRef/>
      </w:r>
      <w:r w:rsidRPr="00CC7336">
        <w:t xml:space="preserve"> За исключением Туркменистана, </w:t>
      </w:r>
      <w:r>
        <w:t>о</w:t>
      </w:r>
      <w:r w:rsidRPr="00CC7336">
        <w:t xml:space="preserve"> которо</w:t>
      </w:r>
      <w:r>
        <w:t>м</w:t>
      </w:r>
      <w:r w:rsidRPr="00CC7336">
        <w:t xml:space="preserve"> не было </w:t>
      </w:r>
      <w:r>
        <w:t>данных во</w:t>
      </w:r>
      <w:r w:rsidRPr="00CC7336">
        <w:t xml:space="preserve"> Всемирно</w:t>
      </w:r>
      <w:r>
        <w:t>м</w:t>
      </w:r>
      <w:r w:rsidRPr="00CC7336">
        <w:t xml:space="preserve"> Совет</w:t>
      </w:r>
      <w:r>
        <w:t>е</w:t>
      </w:r>
      <w:r w:rsidRPr="00CC7336">
        <w:t xml:space="preserve"> по туризму и путешествиям. </w:t>
      </w:r>
    </w:p>
  </w:footnote>
  <w:footnote w:id="7">
    <w:p w14:paraId="5DA99C06" w14:textId="5CA8D3ED" w:rsidR="00465114" w:rsidRPr="00C85B69" w:rsidRDefault="00465114" w:rsidP="00FE6899">
      <w:pPr>
        <w:pStyle w:val="FootnoteText"/>
      </w:pPr>
      <w:r>
        <w:rPr>
          <w:rStyle w:val="FootnoteReference"/>
          <w:rFonts w:eastAsiaTheme="majorEastAsia"/>
        </w:rPr>
        <w:footnoteRef/>
      </w:r>
      <w:r w:rsidRPr="00C85B69">
        <w:t xml:space="preserve"> </w:t>
      </w:r>
      <w:r>
        <w:t>Источник</w:t>
      </w:r>
      <w:r w:rsidRPr="00C85B69">
        <w:t xml:space="preserve">: </w:t>
      </w:r>
      <w:r>
        <w:t>Информация</w:t>
      </w:r>
      <w:r w:rsidRPr="00C85B69">
        <w:t xml:space="preserve"> </w:t>
      </w:r>
      <w:r>
        <w:t>поступила</w:t>
      </w:r>
      <w:r w:rsidRPr="00C85B69">
        <w:t xml:space="preserve"> </w:t>
      </w:r>
      <w:r>
        <w:t>от</w:t>
      </w:r>
      <w:r w:rsidRPr="00C85B69">
        <w:t xml:space="preserve"> </w:t>
      </w:r>
      <w:r>
        <w:t>специалиста</w:t>
      </w:r>
      <w:r w:rsidRPr="00C85B69">
        <w:t xml:space="preserve"> </w:t>
      </w:r>
      <w:r>
        <w:t>Государственного</w:t>
      </w:r>
      <w:r w:rsidRPr="00C85B69">
        <w:t xml:space="preserve"> </w:t>
      </w:r>
      <w:r>
        <w:t>комитета</w:t>
      </w:r>
      <w:r w:rsidRPr="00C85B69">
        <w:t xml:space="preserve"> </w:t>
      </w:r>
      <w:r>
        <w:t>по</w:t>
      </w:r>
      <w:r w:rsidRPr="00C85B69">
        <w:t xml:space="preserve"> </w:t>
      </w:r>
      <w:r>
        <w:t>охране</w:t>
      </w:r>
      <w:r w:rsidRPr="00C85B69">
        <w:t xml:space="preserve"> </w:t>
      </w:r>
      <w:r>
        <w:t>окружающей</w:t>
      </w:r>
      <w:r w:rsidRPr="00C85B69">
        <w:t xml:space="preserve"> </w:t>
      </w:r>
      <w:r>
        <w:t>среды</w:t>
      </w:r>
      <w:r w:rsidRPr="00C85B69">
        <w:t xml:space="preserve"> </w:t>
      </w:r>
      <w:r>
        <w:t>и</w:t>
      </w:r>
      <w:r w:rsidRPr="00C85B69">
        <w:t xml:space="preserve"> </w:t>
      </w:r>
      <w:r>
        <w:t>земельным</w:t>
      </w:r>
      <w:r w:rsidRPr="00C85B69">
        <w:t xml:space="preserve"> </w:t>
      </w:r>
      <w:r>
        <w:t>ресурсам.</w:t>
      </w:r>
    </w:p>
  </w:footnote>
  <w:footnote w:id="8">
    <w:p w14:paraId="4D0F2673" w14:textId="103502A1" w:rsidR="00465114" w:rsidRPr="00CA7621" w:rsidRDefault="00465114" w:rsidP="006849D8">
      <w:pPr>
        <w:pStyle w:val="FootnoteText"/>
      </w:pPr>
      <w:r>
        <w:rPr>
          <w:rStyle w:val="FootnoteReference"/>
        </w:rPr>
        <w:footnoteRef/>
      </w:r>
      <w:r w:rsidRPr="00CA7621">
        <w:t xml:space="preserve"> Положительное радиационное воздействие означает, что земля излучает меньше энергии в космос по сравнению с тем, что она получает от солнца. Сжигание ископаемого топлива увеличивает это несоответствие, что делает атмосферу теплее.</w:t>
      </w:r>
    </w:p>
  </w:footnote>
  <w:footnote w:id="9">
    <w:p w14:paraId="709DC24B" w14:textId="77777777" w:rsidR="00465114" w:rsidRPr="000431EA" w:rsidRDefault="00465114" w:rsidP="002D00FB">
      <w:pPr>
        <w:pStyle w:val="FootnoteText"/>
        <w:rPr>
          <w:lang w:val="en-US"/>
        </w:rPr>
      </w:pPr>
      <w:r>
        <w:rPr>
          <w:lang w:val="en-US"/>
        </w:rPr>
        <w:t>7.</w:t>
      </w:r>
      <w:r w:rsidRPr="000431EA">
        <w:rPr>
          <w:lang w:val="en-US"/>
        </w:rPr>
        <w:t xml:space="preserve"> www.turkmenistan.gow.tm Mikhail </w:t>
      </w:r>
      <w:proofErr w:type="spellStart"/>
      <w:r w:rsidRPr="000431EA">
        <w:rPr>
          <w:lang w:val="en-US"/>
        </w:rPr>
        <w:t>Bobkin</w:t>
      </w:r>
      <w:proofErr w:type="spellEnd"/>
      <w:r w:rsidRPr="000431EA">
        <w:rPr>
          <w:lang w:val="en-US"/>
        </w:rPr>
        <w:t xml:space="preserve"> / 10/17/2017 / Economics</w:t>
      </w:r>
    </w:p>
  </w:footnote>
  <w:footnote w:id="10">
    <w:p w14:paraId="5AA906F1" w14:textId="36E24610" w:rsidR="00465114" w:rsidRPr="007D78AD" w:rsidRDefault="00465114" w:rsidP="00D21D3E">
      <w:pPr>
        <w:pStyle w:val="FootnoteText"/>
      </w:pPr>
      <w:r>
        <w:rPr>
          <w:rStyle w:val="FootnoteReference"/>
          <w:rFonts w:eastAsiaTheme="majorEastAsia"/>
        </w:rPr>
        <w:footnoteRef/>
      </w:r>
      <w:r w:rsidRPr="007D78AD">
        <w:t xml:space="preserve"> Информация предоставлен</w:t>
      </w:r>
      <w:r>
        <w:t>а</w:t>
      </w:r>
      <w:r w:rsidRPr="007D78AD">
        <w:t xml:space="preserve"> «</w:t>
      </w:r>
      <w:proofErr w:type="spellStart"/>
      <w:r w:rsidRPr="007D78AD">
        <w:t>Касп</w:t>
      </w:r>
      <w:r>
        <w:t>э</w:t>
      </w:r>
      <w:r w:rsidRPr="007D78AD">
        <w:t>коконтролем</w:t>
      </w:r>
      <w:proofErr w:type="spellEnd"/>
      <w:r w:rsidRPr="007D78AD">
        <w:t>» Туркменистана.</w:t>
      </w:r>
    </w:p>
  </w:footnote>
  <w:footnote w:id="11">
    <w:p w14:paraId="612BC85F" w14:textId="77777777" w:rsidR="00465114" w:rsidRDefault="00465114" w:rsidP="00556C1B">
      <w:pPr>
        <w:pStyle w:val="FootnoteText"/>
      </w:pPr>
      <w:r>
        <w:rPr>
          <w:rStyle w:val="FootnoteReference"/>
        </w:rPr>
        <w:footnoteRef/>
      </w:r>
      <w:r>
        <w:t xml:space="preserve"> Классы опасности согласно </w:t>
      </w:r>
      <w:r w:rsidRPr="004A0E47">
        <w:t>ГОСТ</w:t>
      </w:r>
      <w:r w:rsidRPr="00F63107">
        <w:t xml:space="preserve"> 12.1.007-76 "</w:t>
      </w:r>
      <w:r w:rsidRPr="004A0E47">
        <w:t>Вредные</w:t>
      </w:r>
      <w:r w:rsidRPr="00F63107">
        <w:t xml:space="preserve"> </w:t>
      </w:r>
      <w:r w:rsidRPr="004A0E47">
        <w:t>вещества</w:t>
      </w:r>
      <w:r w:rsidRPr="00F63107">
        <w:t xml:space="preserve">. </w:t>
      </w:r>
      <w:r w:rsidRPr="004A0E47">
        <w:t>Классификация и общие требования безопасности"</w:t>
      </w:r>
      <w:r>
        <w:t>.</w:t>
      </w:r>
    </w:p>
  </w:footnote>
  <w:footnote w:id="12">
    <w:p w14:paraId="182ED47A" w14:textId="47FADD0B" w:rsidR="00465114" w:rsidRPr="001B6C29" w:rsidRDefault="00465114" w:rsidP="00B13ECA">
      <w:pPr>
        <w:pStyle w:val="FootnoteText"/>
      </w:pPr>
      <w:r>
        <w:rPr>
          <w:rStyle w:val="FootnoteReference"/>
        </w:rPr>
        <w:footnoteRef/>
      </w:r>
      <w:r w:rsidRPr="001B6C29">
        <w:t xml:space="preserve"> Меморандум о взаимопонимании между Правительством Р</w:t>
      </w:r>
      <w:r>
        <w:t xml:space="preserve">еспублики </w:t>
      </w:r>
      <w:r w:rsidRPr="001B6C29">
        <w:t>К</w:t>
      </w:r>
      <w:r>
        <w:t>азахстан</w:t>
      </w:r>
      <w:r w:rsidRPr="001B6C29">
        <w:t xml:space="preserve"> и АО «</w:t>
      </w:r>
      <w:proofErr w:type="spellStart"/>
      <w:r w:rsidRPr="001B6C29">
        <w:t>КазМунайГаз</w:t>
      </w:r>
      <w:proofErr w:type="spellEnd"/>
      <w:r w:rsidRPr="001B6C29">
        <w:t>» 2014 год</w:t>
      </w:r>
      <w:r>
        <w:t>а</w:t>
      </w:r>
      <w:r w:rsidRPr="001B6C29">
        <w:t xml:space="preserve">. Соглашение между Правительством Республики Казахстан и АО </w:t>
      </w:r>
      <w:r>
        <w:t>«</w:t>
      </w:r>
      <w:proofErr w:type="spellStart"/>
      <w:r w:rsidRPr="001B6C29">
        <w:t>Мангистаумунайгаз</w:t>
      </w:r>
      <w:proofErr w:type="spellEnd"/>
      <w:r>
        <w:t>».</w:t>
      </w:r>
    </w:p>
  </w:footnote>
  <w:footnote w:id="13">
    <w:p w14:paraId="42D583FF" w14:textId="2854ECCB" w:rsidR="00465114" w:rsidRPr="001B6C29" w:rsidRDefault="00465114" w:rsidP="00C3280B">
      <w:pPr>
        <w:pStyle w:val="FootnoteText"/>
      </w:pPr>
      <w:r>
        <w:rPr>
          <w:rStyle w:val="FootnoteReference"/>
        </w:rPr>
        <w:footnoteRef/>
      </w:r>
      <w:r w:rsidRPr="001B6C29">
        <w:t xml:space="preserve"> </w:t>
      </w:r>
      <w:r w:rsidRPr="001B6C29">
        <w:rPr>
          <w:rFonts w:cs="Calibri"/>
        </w:rPr>
        <w:t>Акционерное общество «</w:t>
      </w:r>
      <w:proofErr w:type="spellStart"/>
      <w:r w:rsidRPr="001B6C29">
        <w:rPr>
          <w:rFonts w:cs="Calibri"/>
        </w:rPr>
        <w:t>Каражанбасмунай</w:t>
      </w:r>
      <w:proofErr w:type="spellEnd"/>
      <w:r w:rsidRPr="001B6C29">
        <w:rPr>
          <w:rFonts w:cs="Calibri"/>
        </w:rPr>
        <w:t xml:space="preserve">» восстановило 20 гектаров исторически загрязненных земель. </w:t>
      </w:r>
    </w:p>
  </w:footnote>
  <w:footnote w:id="14">
    <w:p w14:paraId="3E35BAA9" w14:textId="743F77E3" w:rsidR="00465114" w:rsidRPr="003D5202" w:rsidRDefault="00465114" w:rsidP="008D2B84">
      <w:pPr>
        <w:rPr>
          <w:sz w:val="20"/>
          <w:szCs w:val="20"/>
          <w:lang w:val="ru-RU"/>
        </w:rPr>
      </w:pPr>
      <w:r w:rsidRPr="003D5202">
        <w:rPr>
          <w:rStyle w:val="FootnoteReference"/>
        </w:rPr>
        <w:footnoteRef/>
      </w:r>
      <w:r w:rsidRPr="003D5202">
        <w:rPr>
          <w:lang w:val="ru-RU"/>
        </w:rPr>
        <w:t xml:space="preserve"> </w:t>
      </w:r>
      <w:r w:rsidRPr="003D5202">
        <w:rPr>
          <w:sz w:val="20"/>
          <w:szCs w:val="20"/>
          <w:lang w:val="ru-RU"/>
        </w:rPr>
        <w:t>На основе информации Министерства экологии и природных ресурсов</w:t>
      </w:r>
      <w:r w:rsidRPr="003D5202">
        <w:rPr>
          <w:sz w:val="20"/>
          <w:szCs w:val="20"/>
          <w:lang w:val="ru-RU" w:eastAsia="ru-RU"/>
        </w:rPr>
        <w:t>.</w:t>
      </w:r>
    </w:p>
  </w:footnote>
  <w:footnote w:id="15">
    <w:p w14:paraId="2FEBF95F" w14:textId="48C0DD1B" w:rsidR="00465114" w:rsidRPr="003D5202" w:rsidRDefault="00465114">
      <w:pPr>
        <w:pStyle w:val="FootnoteText"/>
      </w:pPr>
      <w:r w:rsidRPr="003D5202">
        <w:rPr>
          <w:rStyle w:val="FootnoteReference"/>
        </w:rPr>
        <w:footnoteRef/>
      </w:r>
      <w:r w:rsidRPr="003D5202">
        <w:t xml:space="preserve"> </w:t>
      </w:r>
      <w:r>
        <w:rPr>
          <w:color w:val="000000" w:themeColor="text1"/>
        </w:rPr>
        <w:t>МСОП</w:t>
      </w:r>
      <w:r w:rsidRPr="003D5202">
        <w:rPr>
          <w:color w:val="000000" w:themeColor="text1"/>
        </w:rPr>
        <w:t xml:space="preserve"> – </w:t>
      </w:r>
      <w:r>
        <w:rPr>
          <w:color w:val="000000" w:themeColor="text1"/>
        </w:rPr>
        <w:t>Международный</w:t>
      </w:r>
      <w:r w:rsidRPr="003D5202">
        <w:rPr>
          <w:color w:val="000000" w:themeColor="text1"/>
        </w:rPr>
        <w:t xml:space="preserve"> </w:t>
      </w:r>
      <w:r>
        <w:rPr>
          <w:color w:val="000000" w:themeColor="text1"/>
        </w:rPr>
        <w:t>союз</w:t>
      </w:r>
      <w:r w:rsidRPr="003D5202">
        <w:rPr>
          <w:color w:val="000000" w:themeColor="text1"/>
        </w:rPr>
        <w:t xml:space="preserve"> </w:t>
      </w:r>
      <w:r>
        <w:rPr>
          <w:color w:val="000000" w:themeColor="text1"/>
        </w:rPr>
        <w:t>охраны</w:t>
      </w:r>
      <w:r w:rsidRPr="003D5202">
        <w:rPr>
          <w:color w:val="000000" w:themeColor="text1"/>
        </w:rPr>
        <w:t xml:space="preserve"> </w:t>
      </w:r>
      <w:r>
        <w:rPr>
          <w:color w:val="000000" w:themeColor="text1"/>
        </w:rPr>
        <w:t>природы</w:t>
      </w:r>
      <w:r w:rsidRPr="003D5202">
        <w:rPr>
          <w:color w:val="000000" w:themeColor="text1"/>
        </w:rPr>
        <w:t xml:space="preserve"> </w:t>
      </w:r>
      <w:r>
        <w:rPr>
          <w:color w:val="000000" w:themeColor="text1"/>
        </w:rPr>
        <w:t>и</w:t>
      </w:r>
      <w:r w:rsidRPr="003D5202">
        <w:rPr>
          <w:color w:val="000000" w:themeColor="text1"/>
        </w:rPr>
        <w:t xml:space="preserve"> </w:t>
      </w:r>
      <w:r>
        <w:rPr>
          <w:color w:val="000000" w:themeColor="text1"/>
        </w:rPr>
        <w:t>природных</w:t>
      </w:r>
      <w:r w:rsidRPr="003D5202">
        <w:rPr>
          <w:color w:val="000000" w:themeColor="text1"/>
        </w:rPr>
        <w:t xml:space="preserve"> </w:t>
      </w:r>
      <w:r>
        <w:rPr>
          <w:color w:val="000000" w:themeColor="text1"/>
        </w:rPr>
        <w:t>ресурсов.</w:t>
      </w:r>
    </w:p>
  </w:footnote>
  <w:footnote w:id="16">
    <w:p w14:paraId="2E46B8F1" w14:textId="3292E626" w:rsidR="00465114" w:rsidRPr="004E12CE" w:rsidRDefault="00465114" w:rsidP="00B946B5">
      <w:pPr>
        <w:pStyle w:val="FootnoteText"/>
      </w:pPr>
      <w:r>
        <w:rPr>
          <w:rStyle w:val="FootnoteReference"/>
        </w:rPr>
        <w:footnoteRef/>
      </w:r>
      <w:r>
        <w:t xml:space="preserve"> </w:t>
      </w:r>
      <w:r w:rsidRPr="004E12CE">
        <w:t>Постановление Правительства РК от 6 февраля 2009</w:t>
      </w:r>
      <w:r>
        <w:t xml:space="preserve"> года</w:t>
      </w:r>
      <w:r w:rsidRPr="004E12CE">
        <w:t xml:space="preserve"> №</w:t>
      </w:r>
      <w:r>
        <w:t> </w:t>
      </w:r>
      <w:r w:rsidRPr="004E12CE">
        <w:t>119 «О некоторых вопросах создания государственного учреждения «Государственный природный резерват «</w:t>
      </w:r>
      <w:proofErr w:type="spellStart"/>
      <w:r w:rsidRPr="004E12CE">
        <w:t>Акжайык</w:t>
      </w:r>
      <w:proofErr w:type="spellEnd"/>
      <w:r w:rsidRPr="004E12CE">
        <w:t>» Комитета лесного и охотничьего хозяйства МСХ РК».</w:t>
      </w:r>
    </w:p>
  </w:footnote>
  <w:footnote w:id="17">
    <w:p w14:paraId="1EE5829A" w14:textId="2EE819AE" w:rsidR="00465114" w:rsidRPr="00B92453" w:rsidRDefault="00465114" w:rsidP="00B92453">
      <w:pPr>
        <w:pStyle w:val="FootnoteText"/>
      </w:pPr>
      <w:r>
        <w:rPr>
          <w:rStyle w:val="FootnoteReference"/>
        </w:rPr>
        <w:footnoteRef/>
      </w:r>
      <w:r w:rsidRPr="004A0E47">
        <w:rPr>
          <w:lang w:val="fr-CA"/>
        </w:rPr>
        <w:t xml:space="preserve"> </w:t>
      </w:r>
      <w:r>
        <w:t>Источник</w:t>
      </w:r>
      <w:r w:rsidRPr="004A0E47">
        <w:rPr>
          <w:lang w:val="fr-CA"/>
        </w:rPr>
        <w:t>: www.portofbaku.com</w:t>
      </w:r>
      <w:r>
        <w:t>.</w:t>
      </w:r>
    </w:p>
  </w:footnote>
  <w:footnote w:id="18">
    <w:p w14:paraId="0CC73F17" w14:textId="77777777" w:rsidR="00465114" w:rsidRPr="00B92453" w:rsidRDefault="00465114" w:rsidP="00B92453">
      <w:pPr>
        <w:pStyle w:val="FootnoteText"/>
      </w:pPr>
      <w:r>
        <w:rPr>
          <w:rStyle w:val="FootnoteReference"/>
        </w:rPr>
        <w:footnoteRef/>
      </w:r>
      <w:r w:rsidRPr="004A0E47">
        <w:rPr>
          <w:lang w:val="fr-CA"/>
        </w:rPr>
        <w:t xml:space="preserve"> </w:t>
      </w:r>
      <w:r>
        <w:t>Источник</w:t>
      </w:r>
      <w:r w:rsidRPr="004A0E47">
        <w:rPr>
          <w:lang w:val="fr-CA"/>
        </w:rPr>
        <w:t>: www.portofbaku.com</w:t>
      </w:r>
      <w:r>
        <w:t>.</w:t>
      </w:r>
    </w:p>
  </w:footnote>
  <w:footnote w:id="19">
    <w:p w14:paraId="4D49BEC6" w14:textId="1222C0B4" w:rsidR="00465114" w:rsidRPr="005104A5" w:rsidRDefault="00465114" w:rsidP="00EB49CA">
      <w:pPr>
        <w:pStyle w:val="FootnoteText"/>
      </w:pPr>
      <w:r>
        <w:rPr>
          <w:rStyle w:val="FootnoteReference"/>
        </w:rPr>
        <w:footnoteRef/>
      </w:r>
      <w:r w:rsidRPr="004A0E47">
        <w:rPr>
          <w:lang w:val="fr-CA"/>
        </w:rPr>
        <w:t xml:space="preserve"> </w:t>
      </w:r>
      <w:r>
        <w:rPr>
          <w:rStyle w:val="FootnoteReference"/>
          <w:color w:val="000000" w:themeColor="text1"/>
          <w:vertAlign w:val="baseline"/>
        </w:rPr>
        <w:t>И</w:t>
      </w:r>
      <w:r>
        <w:rPr>
          <w:color w:val="000000" w:themeColor="text1"/>
        </w:rPr>
        <w:t>сточник</w:t>
      </w:r>
      <w:r w:rsidRPr="005104A5">
        <w:rPr>
          <w:rStyle w:val="FootnoteReference"/>
          <w:color w:val="000000" w:themeColor="text1"/>
          <w:vertAlign w:val="baseline"/>
          <w:lang w:val="fr-CA"/>
        </w:rPr>
        <w:t xml:space="preserve">: </w:t>
      </w:r>
      <w:r w:rsidRPr="005104A5">
        <w:rPr>
          <w:color w:val="000000" w:themeColor="text1"/>
          <w:lang w:val="fr-CA"/>
        </w:rPr>
        <w:t>https://port.today/russia-plans-develop-caspian-ports/</w:t>
      </w:r>
      <w:r>
        <w:rPr>
          <w:color w:val="000000" w:themeColor="text1"/>
        </w:rPr>
        <w:t>.</w:t>
      </w:r>
    </w:p>
  </w:footnote>
  <w:footnote w:id="20">
    <w:p w14:paraId="6121F6D8" w14:textId="36329CE3" w:rsidR="00465114" w:rsidRPr="00465114" w:rsidRDefault="00465114">
      <w:pPr>
        <w:pStyle w:val="FootnoteText"/>
      </w:pPr>
      <w:r>
        <w:rPr>
          <w:rStyle w:val="FootnoteReference"/>
        </w:rPr>
        <w:footnoteRef/>
      </w:r>
      <w:r>
        <w:t xml:space="preserve"> </w:t>
      </w:r>
      <w:r w:rsidRPr="001B3B7F">
        <w:t>Распоряжение Правительства Российской Федерации от 08.07.2015 № 1316-р «</w:t>
      </w:r>
      <w:r w:rsidRPr="001B3B7F">
        <w:rPr>
          <w:bCs/>
          <w:shd w:val="clear" w:color="auto" w:fill="FFFFFF"/>
        </w:rPr>
        <w:t xml:space="preserve">Распоряжение Правительства Российской Федерации от 8 июля 2015 г. N 1316-р </w:t>
      </w:r>
      <w:r>
        <w:rPr>
          <w:bCs/>
          <w:shd w:val="clear" w:color="auto" w:fill="FFFFFF"/>
        </w:rPr>
        <w:t>«</w:t>
      </w:r>
      <w:r w:rsidRPr="001B3B7F">
        <w:rPr>
          <w:bCs/>
          <w:shd w:val="clear" w:color="auto" w:fill="FFFFFF"/>
        </w:rPr>
        <w:t>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r w:rsidRPr="001B3B7F">
        <w:t>».</w:t>
      </w:r>
    </w:p>
  </w:footnote>
  <w:footnote w:id="21">
    <w:p w14:paraId="3ABFF4C4" w14:textId="4B8E5986" w:rsidR="00465114" w:rsidRPr="00465114" w:rsidRDefault="00465114">
      <w:pPr>
        <w:pStyle w:val="FootnoteText"/>
      </w:pPr>
      <w:r>
        <w:rPr>
          <w:rStyle w:val="FootnoteReference"/>
        </w:rPr>
        <w:footnoteRef/>
      </w:r>
      <w:r>
        <w:t xml:space="preserve"> </w:t>
      </w:r>
      <w:r w:rsidRPr="001B3B7F">
        <w:t>Распоряжение Правительства Российской Федерации от 30.12.2015 № 2753-р «</w:t>
      </w:r>
      <w:r w:rsidRPr="001B3B7F">
        <w:rPr>
          <w:bCs/>
          <w:shd w:val="clear" w:color="auto" w:fill="FFFFFF"/>
        </w:rPr>
        <w:t>Об утверждении перечня загрязняющих веществ, при содержании которых в грунте, извлеченном при проведении дноуглубительных работ</w:t>
      </w:r>
      <w:r>
        <w:rPr>
          <w:bCs/>
          <w:shd w:val="clear" w:color="auto" w:fill="FFFFFF"/>
        </w:rPr>
        <w:t>»</w:t>
      </w:r>
      <w:r w:rsidRPr="001B3B7F">
        <w:rPr>
          <w:bC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028"/>
    <w:multiLevelType w:val="hybridMultilevel"/>
    <w:tmpl w:val="7FD8E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52036"/>
    <w:multiLevelType w:val="hybridMultilevel"/>
    <w:tmpl w:val="B96E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A04A6"/>
    <w:multiLevelType w:val="hybridMultilevel"/>
    <w:tmpl w:val="BB96F7A8"/>
    <w:lvl w:ilvl="0" w:tplc="274CE0D6">
      <w:start w:val="1"/>
      <w:numFmt w:val="bullet"/>
      <w:lvlText w:val="-"/>
      <w:lvlJc w:val="left"/>
      <w:pPr>
        <w:ind w:left="720" w:hanging="360"/>
      </w:pPr>
      <w:rPr>
        <w:rFonts w:ascii="Calibri" w:eastAsiaTheme="minorHAnsi" w:hAnsi="Calibri" w:cs="Calibri" w:hint="default"/>
      </w:rPr>
    </w:lvl>
    <w:lvl w:ilvl="1" w:tplc="8E50FC9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C734F6"/>
    <w:multiLevelType w:val="multilevel"/>
    <w:tmpl w:val="07BABF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CB5578"/>
    <w:multiLevelType w:val="hybridMultilevel"/>
    <w:tmpl w:val="39386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8663D0"/>
    <w:multiLevelType w:val="hybridMultilevel"/>
    <w:tmpl w:val="FA42630A"/>
    <w:lvl w:ilvl="0" w:tplc="274CE0D6">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B317B48"/>
    <w:multiLevelType w:val="hybridMultilevel"/>
    <w:tmpl w:val="BD4806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3802C6"/>
    <w:multiLevelType w:val="hybridMultilevel"/>
    <w:tmpl w:val="4F889F9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D5778AD"/>
    <w:multiLevelType w:val="hybridMultilevel"/>
    <w:tmpl w:val="BF3C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722A69"/>
    <w:multiLevelType w:val="hybridMultilevel"/>
    <w:tmpl w:val="7C6EEAE6"/>
    <w:lvl w:ilvl="0" w:tplc="8E50FC9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51B51FA"/>
    <w:multiLevelType w:val="hybridMultilevel"/>
    <w:tmpl w:val="7910DE74"/>
    <w:lvl w:ilvl="0" w:tplc="8E50FC9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BF7703"/>
    <w:multiLevelType w:val="hybridMultilevel"/>
    <w:tmpl w:val="F47616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A101A85"/>
    <w:multiLevelType w:val="hybridMultilevel"/>
    <w:tmpl w:val="1CBA64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BBA6AD1"/>
    <w:multiLevelType w:val="hybridMultilevel"/>
    <w:tmpl w:val="21D65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6B37CD"/>
    <w:multiLevelType w:val="hybridMultilevel"/>
    <w:tmpl w:val="4926AE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3B5122D"/>
    <w:multiLevelType w:val="hybridMultilevel"/>
    <w:tmpl w:val="07C6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222A25"/>
    <w:multiLevelType w:val="hybridMultilevel"/>
    <w:tmpl w:val="26C4973C"/>
    <w:lvl w:ilvl="0" w:tplc="8E50FC9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E790D8A"/>
    <w:multiLevelType w:val="hybridMultilevel"/>
    <w:tmpl w:val="4926AE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01601F9"/>
    <w:multiLevelType w:val="hybridMultilevel"/>
    <w:tmpl w:val="B2C238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137392E"/>
    <w:multiLevelType w:val="hybridMultilevel"/>
    <w:tmpl w:val="C7A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974873"/>
    <w:multiLevelType w:val="hybridMultilevel"/>
    <w:tmpl w:val="4058B9CE"/>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9C65F2"/>
    <w:multiLevelType w:val="hybridMultilevel"/>
    <w:tmpl w:val="65063724"/>
    <w:lvl w:ilvl="0" w:tplc="8E50FC9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F02F53"/>
    <w:multiLevelType w:val="hybridMultilevel"/>
    <w:tmpl w:val="7C94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98502F"/>
    <w:multiLevelType w:val="hybridMultilevel"/>
    <w:tmpl w:val="DD68A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1C2132"/>
    <w:multiLevelType w:val="hybridMultilevel"/>
    <w:tmpl w:val="505099F0"/>
    <w:lvl w:ilvl="0" w:tplc="8E50FC9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3DD60A9A"/>
    <w:multiLevelType w:val="hybridMultilevel"/>
    <w:tmpl w:val="B1163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C831E4"/>
    <w:multiLevelType w:val="hybridMultilevel"/>
    <w:tmpl w:val="4586B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F170E9"/>
    <w:multiLevelType w:val="hybridMultilevel"/>
    <w:tmpl w:val="B5DE8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0B23EC9"/>
    <w:multiLevelType w:val="multilevel"/>
    <w:tmpl w:val="E93425E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5D5340B"/>
    <w:multiLevelType w:val="multilevel"/>
    <w:tmpl w:val="B5F8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8D0A50"/>
    <w:multiLevelType w:val="hybridMultilevel"/>
    <w:tmpl w:val="8B6C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BF0B75"/>
    <w:multiLevelType w:val="hybridMultilevel"/>
    <w:tmpl w:val="551C809A"/>
    <w:lvl w:ilvl="0" w:tplc="8E50FC9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A640A76"/>
    <w:multiLevelType w:val="hybridMultilevel"/>
    <w:tmpl w:val="0A0245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5AE96BA7"/>
    <w:multiLevelType w:val="hybridMultilevel"/>
    <w:tmpl w:val="75801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6823CA"/>
    <w:multiLevelType w:val="hybridMultilevel"/>
    <w:tmpl w:val="5010CE76"/>
    <w:lvl w:ilvl="0" w:tplc="8E50FC9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DD52F6"/>
    <w:multiLevelType w:val="hybridMultilevel"/>
    <w:tmpl w:val="BD16A508"/>
    <w:lvl w:ilvl="0" w:tplc="04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9066BD5"/>
    <w:multiLevelType w:val="hybridMultilevel"/>
    <w:tmpl w:val="0A885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CD527A"/>
    <w:multiLevelType w:val="hybridMultilevel"/>
    <w:tmpl w:val="8D36D6C2"/>
    <w:lvl w:ilvl="0" w:tplc="8E50FC9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2242678"/>
    <w:multiLevelType w:val="hybridMultilevel"/>
    <w:tmpl w:val="1B24A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9C6382"/>
    <w:multiLevelType w:val="hybridMultilevel"/>
    <w:tmpl w:val="93242E8E"/>
    <w:lvl w:ilvl="0" w:tplc="8E50FC9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C7740FF"/>
    <w:multiLevelType w:val="hybridMultilevel"/>
    <w:tmpl w:val="643E3804"/>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F06723"/>
    <w:multiLevelType w:val="hybridMultilevel"/>
    <w:tmpl w:val="D2524584"/>
    <w:lvl w:ilvl="0" w:tplc="8E50FC9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30"/>
  </w:num>
  <w:num w:numId="5">
    <w:abstractNumId w:val="5"/>
  </w:num>
  <w:num w:numId="6">
    <w:abstractNumId w:val="32"/>
  </w:num>
  <w:num w:numId="7">
    <w:abstractNumId w:val="17"/>
  </w:num>
  <w:num w:numId="8">
    <w:abstractNumId w:val="14"/>
  </w:num>
  <w:num w:numId="9">
    <w:abstractNumId w:val="4"/>
  </w:num>
  <w:num w:numId="10">
    <w:abstractNumId w:val="12"/>
  </w:num>
  <w:num w:numId="11">
    <w:abstractNumId w:val="29"/>
  </w:num>
  <w:num w:numId="12">
    <w:abstractNumId w:val="22"/>
  </w:num>
  <w:num w:numId="13">
    <w:abstractNumId w:val="36"/>
  </w:num>
  <w:num w:numId="14">
    <w:abstractNumId w:val="19"/>
  </w:num>
  <w:num w:numId="15">
    <w:abstractNumId w:val="15"/>
  </w:num>
  <w:num w:numId="16">
    <w:abstractNumId w:val="0"/>
  </w:num>
  <w:num w:numId="17">
    <w:abstractNumId w:val="38"/>
  </w:num>
  <w:num w:numId="18">
    <w:abstractNumId w:val="18"/>
  </w:num>
  <w:num w:numId="19">
    <w:abstractNumId w:val="7"/>
  </w:num>
  <w:num w:numId="20">
    <w:abstractNumId w:val="11"/>
  </w:num>
  <w:num w:numId="21">
    <w:abstractNumId w:val="2"/>
  </w:num>
  <w:num w:numId="22">
    <w:abstractNumId w:val="33"/>
  </w:num>
  <w:num w:numId="23">
    <w:abstractNumId w:val="6"/>
  </w:num>
  <w:num w:numId="24">
    <w:abstractNumId w:val="9"/>
  </w:num>
  <w:num w:numId="25">
    <w:abstractNumId w:val="13"/>
  </w:num>
  <w:num w:numId="26">
    <w:abstractNumId w:val="16"/>
  </w:num>
  <w:num w:numId="27">
    <w:abstractNumId w:val="34"/>
  </w:num>
  <w:num w:numId="28">
    <w:abstractNumId w:val="35"/>
  </w:num>
  <w:num w:numId="29">
    <w:abstractNumId w:val="24"/>
  </w:num>
  <w:num w:numId="30">
    <w:abstractNumId w:val="21"/>
  </w:num>
  <w:num w:numId="31">
    <w:abstractNumId w:val="41"/>
  </w:num>
  <w:num w:numId="32">
    <w:abstractNumId w:val="40"/>
  </w:num>
  <w:num w:numId="33">
    <w:abstractNumId w:val="39"/>
  </w:num>
  <w:num w:numId="34">
    <w:abstractNumId w:val="10"/>
  </w:num>
  <w:num w:numId="35">
    <w:abstractNumId w:val="20"/>
  </w:num>
  <w:num w:numId="36">
    <w:abstractNumId w:val="37"/>
  </w:num>
  <w:num w:numId="37">
    <w:abstractNumId w:val="31"/>
  </w:num>
  <w:num w:numId="38">
    <w:abstractNumId w:val="28"/>
  </w:num>
  <w:num w:numId="39">
    <w:abstractNumId w:val="26"/>
  </w:num>
  <w:num w:numId="40">
    <w:abstractNumId w:val="25"/>
  </w:num>
  <w:num w:numId="41">
    <w:abstractNumId w:val="27"/>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BD7"/>
    <w:rsid w:val="00000AE2"/>
    <w:rsid w:val="0000124D"/>
    <w:rsid w:val="0000305E"/>
    <w:rsid w:val="00005C18"/>
    <w:rsid w:val="0000682D"/>
    <w:rsid w:val="000079BE"/>
    <w:rsid w:val="0001210C"/>
    <w:rsid w:val="000128CD"/>
    <w:rsid w:val="00013A04"/>
    <w:rsid w:val="000149A7"/>
    <w:rsid w:val="00016414"/>
    <w:rsid w:val="00017E61"/>
    <w:rsid w:val="000207CA"/>
    <w:rsid w:val="00020890"/>
    <w:rsid w:val="00020BE8"/>
    <w:rsid w:val="00021D18"/>
    <w:rsid w:val="00024D68"/>
    <w:rsid w:val="0002535F"/>
    <w:rsid w:val="00025F52"/>
    <w:rsid w:val="00026CDD"/>
    <w:rsid w:val="00027F47"/>
    <w:rsid w:val="000302B3"/>
    <w:rsid w:val="000314D7"/>
    <w:rsid w:val="00031BC1"/>
    <w:rsid w:val="000338AC"/>
    <w:rsid w:val="000346AE"/>
    <w:rsid w:val="00035294"/>
    <w:rsid w:val="00036991"/>
    <w:rsid w:val="00042CDB"/>
    <w:rsid w:val="000433D4"/>
    <w:rsid w:val="000437A4"/>
    <w:rsid w:val="00044334"/>
    <w:rsid w:val="000448F9"/>
    <w:rsid w:val="00044DFF"/>
    <w:rsid w:val="00046183"/>
    <w:rsid w:val="00046D88"/>
    <w:rsid w:val="00050C9E"/>
    <w:rsid w:val="00052032"/>
    <w:rsid w:val="00055968"/>
    <w:rsid w:val="00056280"/>
    <w:rsid w:val="000574AF"/>
    <w:rsid w:val="00057FAF"/>
    <w:rsid w:val="0006016A"/>
    <w:rsid w:val="00060A9D"/>
    <w:rsid w:val="000650C2"/>
    <w:rsid w:val="00065395"/>
    <w:rsid w:val="0006643B"/>
    <w:rsid w:val="00067A22"/>
    <w:rsid w:val="00070B65"/>
    <w:rsid w:val="000718AA"/>
    <w:rsid w:val="00072169"/>
    <w:rsid w:val="00072B9A"/>
    <w:rsid w:val="00073532"/>
    <w:rsid w:val="00075EE8"/>
    <w:rsid w:val="0007660E"/>
    <w:rsid w:val="00077483"/>
    <w:rsid w:val="00077701"/>
    <w:rsid w:val="000800EC"/>
    <w:rsid w:val="00081A8F"/>
    <w:rsid w:val="000825E7"/>
    <w:rsid w:val="00082AB0"/>
    <w:rsid w:val="0008335D"/>
    <w:rsid w:val="00085B6F"/>
    <w:rsid w:val="0009147D"/>
    <w:rsid w:val="000931B6"/>
    <w:rsid w:val="000948DE"/>
    <w:rsid w:val="00095F63"/>
    <w:rsid w:val="00096326"/>
    <w:rsid w:val="000A1644"/>
    <w:rsid w:val="000A1726"/>
    <w:rsid w:val="000A1898"/>
    <w:rsid w:val="000A1DD4"/>
    <w:rsid w:val="000A2075"/>
    <w:rsid w:val="000A2CB0"/>
    <w:rsid w:val="000A3425"/>
    <w:rsid w:val="000A3754"/>
    <w:rsid w:val="000A40D9"/>
    <w:rsid w:val="000A5808"/>
    <w:rsid w:val="000A59A8"/>
    <w:rsid w:val="000A72EE"/>
    <w:rsid w:val="000A766B"/>
    <w:rsid w:val="000B012E"/>
    <w:rsid w:val="000B02D0"/>
    <w:rsid w:val="000B08CE"/>
    <w:rsid w:val="000B0D70"/>
    <w:rsid w:val="000B1BB9"/>
    <w:rsid w:val="000B1DCD"/>
    <w:rsid w:val="000B2086"/>
    <w:rsid w:val="000B3383"/>
    <w:rsid w:val="000C0388"/>
    <w:rsid w:val="000C0B26"/>
    <w:rsid w:val="000C0C43"/>
    <w:rsid w:val="000C36E6"/>
    <w:rsid w:val="000C3A30"/>
    <w:rsid w:val="000C3BAB"/>
    <w:rsid w:val="000C4D97"/>
    <w:rsid w:val="000C55FB"/>
    <w:rsid w:val="000C61B3"/>
    <w:rsid w:val="000C7117"/>
    <w:rsid w:val="000C7E3A"/>
    <w:rsid w:val="000D000E"/>
    <w:rsid w:val="000D113C"/>
    <w:rsid w:val="000D1749"/>
    <w:rsid w:val="000D2061"/>
    <w:rsid w:val="000D2B26"/>
    <w:rsid w:val="000D2E97"/>
    <w:rsid w:val="000D47C4"/>
    <w:rsid w:val="000E07D6"/>
    <w:rsid w:val="000E08EC"/>
    <w:rsid w:val="000E444F"/>
    <w:rsid w:val="000E4E13"/>
    <w:rsid w:val="000E6348"/>
    <w:rsid w:val="000E65B2"/>
    <w:rsid w:val="000F29CF"/>
    <w:rsid w:val="000F3B40"/>
    <w:rsid w:val="000F4176"/>
    <w:rsid w:val="000F4339"/>
    <w:rsid w:val="000F514F"/>
    <w:rsid w:val="000F5F68"/>
    <w:rsid w:val="000F680C"/>
    <w:rsid w:val="000F7C9C"/>
    <w:rsid w:val="0010301F"/>
    <w:rsid w:val="00103074"/>
    <w:rsid w:val="0010453A"/>
    <w:rsid w:val="00106FF1"/>
    <w:rsid w:val="00107567"/>
    <w:rsid w:val="001079B0"/>
    <w:rsid w:val="00107C33"/>
    <w:rsid w:val="0011102C"/>
    <w:rsid w:val="001140DD"/>
    <w:rsid w:val="001143EE"/>
    <w:rsid w:val="001151F7"/>
    <w:rsid w:val="00115E80"/>
    <w:rsid w:val="001164B3"/>
    <w:rsid w:val="00116C89"/>
    <w:rsid w:val="00117272"/>
    <w:rsid w:val="00120F73"/>
    <w:rsid w:val="001215D8"/>
    <w:rsid w:val="001228A5"/>
    <w:rsid w:val="00125A79"/>
    <w:rsid w:val="00127674"/>
    <w:rsid w:val="00127ABC"/>
    <w:rsid w:val="00130035"/>
    <w:rsid w:val="00131696"/>
    <w:rsid w:val="00132084"/>
    <w:rsid w:val="00132D62"/>
    <w:rsid w:val="001354A1"/>
    <w:rsid w:val="00135F7D"/>
    <w:rsid w:val="0014010B"/>
    <w:rsid w:val="001426AC"/>
    <w:rsid w:val="0014294E"/>
    <w:rsid w:val="00142ECA"/>
    <w:rsid w:val="00143C5A"/>
    <w:rsid w:val="00143F1E"/>
    <w:rsid w:val="00143F76"/>
    <w:rsid w:val="0014486D"/>
    <w:rsid w:val="0014527C"/>
    <w:rsid w:val="00145AA8"/>
    <w:rsid w:val="001478D1"/>
    <w:rsid w:val="001478F8"/>
    <w:rsid w:val="00150EA7"/>
    <w:rsid w:val="00150F98"/>
    <w:rsid w:val="001510B6"/>
    <w:rsid w:val="0015254F"/>
    <w:rsid w:val="00154A45"/>
    <w:rsid w:val="00154BBA"/>
    <w:rsid w:val="00155515"/>
    <w:rsid w:val="00156443"/>
    <w:rsid w:val="0015661C"/>
    <w:rsid w:val="00156BB8"/>
    <w:rsid w:val="00157116"/>
    <w:rsid w:val="00161B93"/>
    <w:rsid w:val="001640EC"/>
    <w:rsid w:val="00164261"/>
    <w:rsid w:val="0016505C"/>
    <w:rsid w:val="001656EE"/>
    <w:rsid w:val="00165BB0"/>
    <w:rsid w:val="001673D3"/>
    <w:rsid w:val="00170DE4"/>
    <w:rsid w:val="00172776"/>
    <w:rsid w:val="00177B79"/>
    <w:rsid w:val="00180115"/>
    <w:rsid w:val="00181BF6"/>
    <w:rsid w:val="00182F38"/>
    <w:rsid w:val="001832A8"/>
    <w:rsid w:val="00183ADD"/>
    <w:rsid w:val="00185270"/>
    <w:rsid w:val="00187063"/>
    <w:rsid w:val="00187CEB"/>
    <w:rsid w:val="001902C3"/>
    <w:rsid w:val="00193E35"/>
    <w:rsid w:val="00195385"/>
    <w:rsid w:val="00196E50"/>
    <w:rsid w:val="001A0328"/>
    <w:rsid w:val="001A2D53"/>
    <w:rsid w:val="001A318B"/>
    <w:rsid w:val="001A33F7"/>
    <w:rsid w:val="001A344E"/>
    <w:rsid w:val="001A7045"/>
    <w:rsid w:val="001A72B6"/>
    <w:rsid w:val="001A74C1"/>
    <w:rsid w:val="001A7583"/>
    <w:rsid w:val="001A7F5C"/>
    <w:rsid w:val="001B0D1E"/>
    <w:rsid w:val="001B158B"/>
    <w:rsid w:val="001B2003"/>
    <w:rsid w:val="001B324D"/>
    <w:rsid w:val="001B3444"/>
    <w:rsid w:val="001B34A3"/>
    <w:rsid w:val="001B3A53"/>
    <w:rsid w:val="001B4856"/>
    <w:rsid w:val="001B5080"/>
    <w:rsid w:val="001B50A4"/>
    <w:rsid w:val="001B6523"/>
    <w:rsid w:val="001B6C29"/>
    <w:rsid w:val="001C277D"/>
    <w:rsid w:val="001C40CA"/>
    <w:rsid w:val="001C4ACC"/>
    <w:rsid w:val="001C680D"/>
    <w:rsid w:val="001C694F"/>
    <w:rsid w:val="001C71AA"/>
    <w:rsid w:val="001D08AE"/>
    <w:rsid w:val="001D15DD"/>
    <w:rsid w:val="001D3652"/>
    <w:rsid w:val="001D6DC4"/>
    <w:rsid w:val="001D7FBD"/>
    <w:rsid w:val="001E1A76"/>
    <w:rsid w:val="001E26C0"/>
    <w:rsid w:val="001E359C"/>
    <w:rsid w:val="001E4403"/>
    <w:rsid w:val="001E4CF8"/>
    <w:rsid w:val="001E6B20"/>
    <w:rsid w:val="001E7236"/>
    <w:rsid w:val="001E754A"/>
    <w:rsid w:val="001E76A7"/>
    <w:rsid w:val="001E7F73"/>
    <w:rsid w:val="001F0076"/>
    <w:rsid w:val="001F0104"/>
    <w:rsid w:val="001F0B3B"/>
    <w:rsid w:val="001F4638"/>
    <w:rsid w:val="001F76E5"/>
    <w:rsid w:val="00204BF8"/>
    <w:rsid w:val="00205753"/>
    <w:rsid w:val="0020790A"/>
    <w:rsid w:val="00207CE9"/>
    <w:rsid w:val="00207DD1"/>
    <w:rsid w:val="00210BC8"/>
    <w:rsid w:val="002125A0"/>
    <w:rsid w:val="00215307"/>
    <w:rsid w:val="00215581"/>
    <w:rsid w:val="0021617F"/>
    <w:rsid w:val="002168AF"/>
    <w:rsid w:val="00220927"/>
    <w:rsid w:val="002213D4"/>
    <w:rsid w:val="00223C0E"/>
    <w:rsid w:val="002241C6"/>
    <w:rsid w:val="0022428B"/>
    <w:rsid w:val="00225F2E"/>
    <w:rsid w:val="00226B88"/>
    <w:rsid w:val="00227A52"/>
    <w:rsid w:val="002323DD"/>
    <w:rsid w:val="00232602"/>
    <w:rsid w:val="00233B00"/>
    <w:rsid w:val="00234E26"/>
    <w:rsid w:val="00236622"/>
    <w:rsid w:val="00241E7E"/>
    <w:rsid w:val="00242781"/>
    <w:rsid w:val="00243653"/>
    <w:rsid w:val="002436D0"/>
    <w:rsid w:val="002438C8"/>
    <w:rsid w:val="00250864"/>
    <w:rsid w:val="00250884"/>
    <w:rsid w:val="0025346E"/>
    <w:rsid w:val="00253EC9"/>
    <w:rsid w:val="002554CB"/>
    <w:rsid w:val="002564DD"/>
    <w:rsid w:val="00260782"/>
    <w:rsid w:val="0026101F"/>
    <w:rsid w:val="002636F3"/>
    <w:rsid w:val="00264A29"/>
    <w:rsid w:val="00265EF5"/>
    <w:rsid w:val="00266B1F"/>
    <w:rsid w:val="00267CDB"/>
    <w:rsid w:val="00267ED9"/>
    <w:rsid w:val="002728AD"/>
    <w:rsid w:val="00272BFB"/>
    <w:rsid w:val="00280974"/>
    <w:rsid w:val="00282AF5"/>
    <w:rsid w:val="00282FE2"/>
    <w:rsid w:val="00283162"/>
    <w:rsid w:val="00283FD2"/>
    <w:rsid w:val="002840BF"/>
    <w:rsid w:val="002841DE"/>
    <w:rsid w:val="002843B0"/>
    <w:rsid w:val="0028517E"/>
    <w:rsid w:val="00285B35"/>
    <w:rsid w:val="00285BA4"/>
    <w:rsid w:val="0029036E"/>
    <w:rsid w:val="00291088"/>
    <w:rsid w:val="00292CFB"/>
    <w:rsid w:val="00293441"/>
    <w:rsid w:val="00294788"/>
    <w:rsid w:val="00294DDF"/>
    <w:rsid w:val="00296291"/>
    <w:rsid w:val="0029644A"/>
    <w:rsid w:val="00296B72"/>
    <w:rsid w:val="002979EF"/>
    <w:rsid w:val="00297BDD"/>
    <w:rsid w:val="00297FFE"/>
    <w:rsid w:val="002A04E8"/>
    <w:rsid w:val="002A055A"/>
    <w:rsid w:val="002A0815"/>
    <w:rsid w:val="002A119A"/>
    <w:rsid w:val="002A15B9"/>
    <w:rsid w:val="002A191C"/>
    <w:rsid w:val="002A270F"/>
    <w:rsid w:val="002A51CA"/>
    <w:rsid w:val="002A5A7C"/>
    <w:rsid w:val="002A7C83"/>
    <w:rsid w:val="002B06B9"/>
    <w:rsid w:val="002B0875"/>
    <w:rsid w:val="002B2BA9"/>
    <w:rsid w:val="002B575B"/>
    <w:rsid w:val="002B5C5C"/>
    <w:rsid w:val="002B76EF"/>
    <w:rsid w:val="002B7D4C"/>
    <w:rsid w:val="002C007B"/>
    <w:rsid w:val="002C0DA6"/>
    <w:rsid w:val="002C1FCC"/>
    <w:rsid w:val="002C39FE"/>
    <w:rsid w:val="002C4F4F"/>
    <w:rsid w:val="002C68AD"/>
    <w:rsid w:val="002C7473"/>
    <w:rsid w:val="002C7C90"/>
    <w:rsid w:val="002D00FB"/>
    <w:rsid w:val="002D274A"/>
    <w:rsid w:val="002D2CD1"/>
    <w:rsid w:val="002D347A"/>
    <w:rsid w:val="002D5690"/>
    <w:rsid w:val="002D597E"/>
    <w:rsid w:val="002E19C8"/>
    <w:rsid w:val="002E2A06"/>
    <w:rsid w:val="002E5934"/>
    <w:rsid w:val="002E72DB"/>
    <w:rsid w:val="002E75CA"/>
    <w:rsid w:val="002F10F3"/>
    <w:rsid w:val="002F2291"/>
    <w:rsid w:val="002F2C5A"/>
    <w:rsid w:val="002F5DB7"/>
    <w:rsid w:val="002F7C61"/>
    <w:rsid w:val="00300663"/>
    <w:rsid w:val="00300740"/>
    <w:rsid w:val="00301A4E"/>
    <w:rsid w:val="00302F14"/>
    <w:rsid w:val="0030379A"/>
    <w:rsid w:val="00303CD0"/>
    <w:rsid w:val="00304625"/>
    <w:rsid w:val="00305868"/>
    <w:rsid w:val="00305F76"/>
    <w:rsid w:val="0030694E"/>
    <w:rsid w:val="003075E1"/>
    <w:rsid w:val="00307E2F"/>
    <w:rsid w:val="00311C82"/>
    <w:rsid w:val="00312A32"/>
    <w:rsid w:val="0031309B"/>
    <w:rsid w:val="00314B14"/>
    <w:rsid w:val="00315C71"/>
    <w:rsid w:val="00316D39"/>
    <w:rsid w:val="00317CE8"/>
    <w:rsid w:val="003215DE"/>
    <w:rsid w:val="00321710"/>
    <w:rsid w:val="00321979"/>
    <w:rsid w:val="00322C1E"/>
    <w:rsid w:val="00322D56"/>
    <w:rsid w:val="003238D1"/>
    <w:rsid w:val="00326A48"/>
    <w:rsid w:val="00330012"/>
    <w:rsid w:val="003303C8"/>
    <w:rsid w:val="00330F52"/>
    <w:rsid w:val="00331301"/>
    <w:rsid w:val="00331C45"/>
    <w:rsid w:val="00331E00"/>
    <w:rsid w:val="003328F7"/>
    <w:rsid w:val="00332EAD"/>
    <w:rsid w:val="003336A3"/>
    <w:rsid w:val="00333CDC"/>
    <w:rsid w:val="00333E6D"/>
    <w:rsid w:val="00334B93"/>
    <w:rsid w:val="00335530"/>
    <w:rsid w:val="00335BF6"/>
    <w:rsid w:val="0033776E"/>
    <w:rsid w:val="00340026"/>
    <w:rsid w:val="00340F0D"/>
    <w:rsid w:val="00341EDE"/>
    <w:rsid w:val="00344BA4"/>
    <w:rsid w:val="0034551C"/>
    <w:rsid w:val="00350AFB"/>
    <w:rsid w:val="00350C93"/>
    <w:rsid w:val="00351854"/>
    <w:rsid w:val="00352873"/>
    <w:rsid w:val="00352A41"/>
    <w:rsid w:val="003545A8"/>
    <w:rsid w:val="00354968"/>
    <w:rsid w:val="0036047D"/>
    <w:rsid w:val="00360866"/>
    <w:rsid w:val="00360AC0"/>
    <w:rsid w:val="00362A83"/>
    <w:rsid w:val="00362DD7"/>
    <w:rsid w:val="003644BC"/>
    <w:rsid w:val="00366428"/>
    <w:rsid w:val="00366C3D"/>
    <w:rsid w:val="00367C90"/>
    <w:rsid w:val="0037128D"/>
    <w:rsid w:val="003716A3"/>
    <w:rsid w:val="00371E90"/>
    <w:rsid w:val="00371F9A"/>
    <w:rsid w:val="00375D03"/>
    <w:rsid w:val="00375F6A"/>
    <w:rsid w:val="00376784"/>
    <w:rsid w:val="0037718B"/>
    <w:rsid w:val="00380315"/>
    <w:rsid w:val="00381572"/>
    <w:rsid w:val="003842AC"/>
    <w:rsid w:val="0038464A"/>
    <w:rsid w:val="00386E00"/>
    <w:rsid w:val="00390495"/>
    <w:rsid w:val="003910A2"/>
    <w:rsid w:val="003938CB"/>
    <w:rsid w:val="0039764F"/>
    <w:rsid w:val="00397A29"/>
    <w:rsid w:val="003A05F3"/>
    <w:rsid w:val="003A0737"/>
    <w:rsid w:val="003A21FC"/>
    <w:rsid w:val="003A39F4"/>
    <w:rsid w:val="003A5520"/>
    <w:rsid w:val="003A65B6"/>
    <w:rsid w:val="003B0789"/>
    <w:rsid w:val="003B144A"/>
    <w:rsid w:val="003B53CF"/>
    <w:rsid w:val="003B6768"/>
    <w:rsid w:val="003C0701"/>
    <w:rsid w:val="003C7604"/>
    <w:rsid w:val="003D00F4"/>
    <w:rsid w:val="003D0C69"/>
    <w:rsid w:val="003D10E1"/>
    <w:rsid w:val="003D16DF"/>
    <w:rsid w:val="003D18AE"/>
    <w:rsid w:val="003D216A"/>
    <w:rsid w:val="003D42A2"/>
    <w:rsid w:val="003D4782"/>
    <w:rsid w:val="003D5202"/>
    <w:rsid w:val="003D5405"/>
    <w:rsid w:val="003D56FD"/>
    <w:rsid w:val="003D5B72"/>
    <w:rsid w:val="003D5DCC"/>
    <w:rsid w:val="003D6A78"/>
    <w:rsid w:val="003D6F6A"/>
    <w:rsid w:val="003D7091"/>
    <w:rsid w:val="003D764C"/>
    <w:rsid w:val="003E011F"/>
    <w:rsid w:val="003E0B86"/>
    <w:rsid w:val="003E0C4F"/>
    <w:rsid w:val="003E0CC3"/>
    <w:rsid w:val="003E12F2"/>
    <w:rsid w:val="003E15D5"/>
    <w:rsid w:val="003E3090"/>
    <w:rsid w:val="003E4DBC"/>
    <w:rsid w:val="003E5B66"/>
    <w:rsid w:val="003E7891"/>
    <w:rsid w:val="003E78F1"/>
    <w:rsid w:val="003F033F"/>
    <w:rsid w:val="003F0547"/>
    <w:rsid w:val="003F092C"/>
    <w:rsid w:val="003F2679"/>
    <w:rsid w:val="003F3872"/>
    <w:rsid w:val="003F5B49"/>
    <w:rsid w:val="003F6128"/>
    <w:rsid w:val="00401079"/>
    <w:rsid w:val="0040138D"/>
    <w:rsid w:val="00401748"/>
    <w:rsid w:val="004023BF"/>
    <w:rsid w:val="00403432"/>
    <w:rsid w:val="00404218"/>
    <w:rsid w:val="0040576F"/>
    <w:rsid w:val="00411920"/>
    <w:rsid w:val="00413A6E"/>
    <w:rsid w:val="004143B0"/>
    <w:rsid w:val="0041449D"/>
    <w:rsid w:val="00414660"/>
    <w:rsid w:val="0041597F"/>
    <w:rsid w:val="00415AB5"/>
    <w:rsid w:val="0041689E"/>
    <w:rsid w:val="004174E2"/>
    <w:rsid w:val="0042018C"/>
    <w:rsid w:val="00420550"/>
    <w:rsid w:val="00420B74"/>
    <w:rsid w:val="00421CC4"/>
    <w:rsid w:val="00421D94"/>
    <w:rsid w:val="004233D9"/>
    <w:rsid w:val="00425779"/>
    <w:rsid w:val="00426A33"/>
    <w:rsid w:val="004335C5"/>
    <w:rsid w:val="0043474D"/>
    <w:rsid w:val="00435241"/>
    <w:rsid w:val="0043545E"/>
    <w:rsid w:val="00436AB2"/>
    <w:rsid w:val="00437233"/>
    <w:rsid w:val="0043737B"/>
    <w:rsid w:val="004407D4"/>
    <w:rsid w:val="00442444"/>
    <w:rsid w:val="00442B6E"/>
    <w:rsid w:val="00444FBC"/>
    <w:rsid w:val="00445CD5"/>
    <w:rsid w:val="00446B7C"/>
    <w:rsid w:val="004507E4"/>
    <w:rsid w:val="004518B2"/>
    <w:rsid w:val="00452A12"/>
    <w:rsid w:val="00455953"/>
    <w:rsid w:val="00455FC6"/>
    <w:rsid w:val="00457AA3"/>
    <w:rsid w:val="004602B0"/>
    <w:rsid w:val="00460368"/>
    <w:rsid w:val="004609AA"/>
    <w:rsid w:val="004629F4"/>
    <w:rsid w:val="00464C99"/>
    <w:rsid w:val="00465114"/>
    <w:rsid w:val="00465213"/>
    <w:rsid w:val="00465D70"/>
    <w:rsid w:val="004661E8"/>
    <w:rsid w:val="00467383"/>
    <w:rsid w:val="00467517"/>
    <w:rsid w:val="004706C9"/>
    <w:rsid w:val="004730B7"/>
    <w:rsid w:val="004735C9"/>
    <w:rsid w:val="00476027"/>
    <w:rsid w:val="00481D89"/>
    <w:rsid w:val="004854F2"/>
    <w:rsid w:val="004861AC"/>
    <w:rsid w:val="004901DC"/>
    <w:rsid w:val="00490CA7"/>
    <w:rsid w:val="00491C8D"/>
    <w:rsid w:val="00492E2B"/>
    <w:rsid w:val="004937A3"/>
    <w:rsid w:val="00494172"/>
    <w:rsid w:val="00494410"/>
    <w:rsid w:val="00495799"/>
    <w:rsid w:val="00497810"/>
    <w:rsid w:val="004A0E47"/>
    <w:rsid w:val="004A29D3"/>
    <w:rsid w:val="004A2F2B"/>
    <w:rsid w:val="004A3184"/>
    <w:rsid w:val="004A342B"/>
    <w:rsid w:val="004A43FC"/>
    <w:rsid w:val="004A541F"/>
    <w:rsid w:val="004A5717"/>
    <w:rsid w:val="004B3EA3"/>
    <w:rsid w:val="004B5294"/>
    <w:rsid w:val="004B64A7"/>
    <w:rsid w:val="004B6D33"/>
    <w:rsid w:val="004B6EE1"/>
    <w:rsid w:val="004B70E9"/>
    <w:rsid w:val="004C08DE"/>
    <w:rsid w:val="004C216E"/>
    <w:rsid w:val="004C36B2"/>
    <w:rsid w:val="004C5152"/>
    <w:rsid w:val="004C51B3"/>
    <w:rsid w:val="004C5EA3"/>
    <w:rsid w:val="004D001B"/>
    <w:rsid w:val="004D137E"/>
    <w:rsid w:val="004D38F8"/>
    <w:rsid w:val="004D71C5"/>
    <w:rsid w:val="004D72D7"/>
    <w:rsid w:val="004D77A9"/>
    <w:rsid w:val="004E07F2"/>
    <w:rsid w:val="004E0E2F"/>
    <w:rsid w:val="004E0F77"/>
    <w:rsid w:val="004E0F8B"/>
    <w:rsid w:val="004E1454"/>
    <w:rsid w:val="004E3328"/>
    <w:rsid w:val="004E3A4B"/>
    <w:rsid w:val="004E3F09"/>
    <w:rsid w:val="004E6A8C"/>
    <w:rsid w:val="004E6B63"/>
    <w:rsid w:val="004F072F"/>
    <w:rsid w:val="004F0A3A"/>
    <w:rsid w:val="004F263D"/>
    <w:rsid w:val="004F3A96"/>
    <w:rsid w:val="004F3B62"/>
    <w:rsid w:val="004F43F7"/>
    <w:rsid w:val="004F52C0"/>
    <w:rsid w:val="004F614A"/>
    <w:rsid w:val="004F7B6E"/>
    <w:rsid w:val="00501BD9"/>
    <w:rsid w:val="00502359"/>
    <w:rsid w:val="005033C8"/>
    <w:rsid w:val="005039BB"/>
    <w:rsid w:val="00506505"/>
    <w:rsid w:val="005078E6"/>
    <w:rsid w:val="005104A5"/>
    <w:rsid w:val="00510BC3"/>
    <w:rsid w:val="00511382"/>
    <w:rsid w:val="005131F0"/>
    <w:rsid w:val="00513580"/>
    <w:rsid w:val="00515A16"/>
    <w:rsid w:val="00515B01"/>
    <w:rsid w:val="00516E09"/>
    <w:rsid w:val="00521383"/>
    <w:rsid w:val="00523EAF"/>
    <w:rsid w:val="0052421D"/>
    <w:rsid w:val="00527286"/>
    <w:rsid w:val="005316C5"/>
    <w:rsid w:val="00533EC1"/>
    <w:rsid w:val="00534910"/>
    <w:rsid w:val="005359D3"/>
    <w:rsid w:val="005370B9"/>
    <w:rsid w:val="0054061E"/>
    <w:rsid w:val="00542EB4"/>
    <w:rsid w:val="005444BD"/>
    <w:rsid w:val="005451F5"/>
    <w:rsid w:val="005452AE"/>
    <w:rsid w:val="005452C2"/>
    <w:rsid w:val="00547905"/>
    <w:rsid w:val="005505DC"/>
    <w:rsid w:val="00551C49"/>
    <w:rsid w:val="00554D66"/>
    <w:rsid w:val="00556C1B"/>
    <w:rsid w:val="00557C08"/>
    <w:rsid w:val="00560B5D"/>
    <w:rsid w:val="00560BE8"/>
    <w:rsid w:val="00561539"/>
    <w:rsid w:val="00563F11"/>
    <w:rsid w:val="0056505B"/>
    <w:rsid w:val="00566342"/>
    <w:rsid w:val="00567348"/>
    <w:rsid w:val="00572106"/>
    <w:rsid w:val="005741C2"/>
    <w:rsid w:val="00575FFF"/>
    <w:rsid w:val="00576CC8"/>
    <w:rsid w:val="00580206"/>
    <w:rsid w:val="00582BE3"/>
    <w:rsid w:val="00585486"/>
    <w:rsid w:val="005856F4"/>
    <w:rsid w:val="0058578F"/>
    <w:rsid w:val="005859F6"/>
    <w:rsid w:val="00585EB6"/>
    <w:rsid w:val="00585F67"/>
    <w:rsid w:val="00586404"/>
    <w:rsid w:val="005866CC"/>
    <w:rsid w:val="00590FFB"/>
    <w:rsid w:val="00591062"/>
    <w:rsid w:val="00592A60"/>
    <w:rsid w:val="00592E9A"/>
    <w:rsid w:val="0059367A"/>
    <w:rsid w:val="00595E66"/>
    <w:rsid w:val="005A00FF"/>
    <w:rsid w:val="005A065E"/>
    <w:rsid w:val="005A2D91"/>
    <w:rsid w:val="005A347A"/>
    <w:rsid w:val="005A45B4"/>
    <w:rsid w:val="005A4ED0"/>
    <w:rsid w:val="005A5BD5"/>
    <w:rsid w:val="005A6274"/>
    <w:rsid w:val="005A7F54"/>
    <w:rsid w:val="005B0DE7"/>
    <w:rsid w:val="005B16EE"/>
    <w:rsid w:val="005B1C06"/>
    <w:rsid w:val="005B4D97"/>
    <w:rsid w:val="005B59B8"/>
    <w:rsid w:val="005B5C0E"/>
    <w:rsid w:val="005B73F4"/>
    <w:rsid w:val="005C0755"/>
    <w:rsid w:val="005C12FC"/>
    <w:rsid w:val="005C316C"/>
    <w:rsid w:val="005C3BBA"/>
    <w:rsid w:val="005C543E"/>
    <w:rsid w:val="005C5900"/>
    <w:rsid w:val="005C5ED3"/>
    <w:rsid w:val="005C60E3"/>
    <w:rsid w:val="005C6261"/>
    <w:rsid w:val="005C6A1D"/>
    <w:rsid w:val="005D1711"/>
    <w:rsid w:val="005D2267"/>
    <w:rsid w:val="005D2390"/>
    <w:rsid w:val="005D3D51"/>
    <w:rsid w:val="005D3E37"/>
    <w:rsid w:val="005D5410"/>
    <w:rsid w:val="005D5996"/>
    <w:rsid w:val="005D608B"/>
    <w:rsid w:val="005D7153"/>
    <w:rsid w:val="005E0FEE"/>
    <w:rsid w:val="005E2970"/>
    <w:rsid w:val="005E57C0"/>
    <w:rsid w:val="005E7633"/>
    <w:rsid w:val="005E783C"/>
    <w:rsid w:val="005F00D6"/>
    <w:rsid w:val="005F2CAB"/>
    <w:rsid w:val="005F3153"/>
    <w:rsid w:val="005F3D30"/>
    <w:rsid w:val="005F58B3"/>
    <w:rsid w:val="005F606F"/>
    <w:rsid w:val="005F60FB"/>
    <w:rsid w:val="005F6222"/>
    <w:rsid w:val="006000A9"/>
    <w:rsid w:val="006025AF"/>
    <w:rsid w:val="00602A74"/>
    <w:rsid w:val="006055DC"/>
    <w:rsid w:val="0060673B"/>
    <w:rsid w:val="00606B42"/>
    <w:rsid w:val="00607DF3"/>
    <w:rsid w:val="00607E72"/>
    <w:rsid w:val="00610502"/>
    <w:rsid w:val="00611F7F"/>
    <w:rsid w:val="00613335"/>
    <w:rsid w:val="00613958"/>
    <w:rsid w:val="00620451"/>
    <w:rsid w:val="006205C3"/>
    <w:rsid w:val="00620B84"/>
    <w:rsid w:val="00620BD3"/>
    <w:rsid w:val="00623348"/>
    <w:rsid w:val="006245F6"/>
    <w:rsid w:val="00625B7C"/>
    <w:rsid w:val="00625CE0"/>
    <w:rsid w:val="00626015"/>
    <w:rsid w:val="00626C57"/>
    <w:rsid w:val="00627304"/>
    <w:rsid w:val="00627E65"/>
    <w:rsid w:val="0063236C"/>
    <w:rsid w:val="006325DB"/>
    <w:rsid w:val="006328C6"/>
    <w:rsid w:val="00632E73"/>
    <w:rsid w:val="006330D9"/>
    <w:rsid w:val="00633282"/>
    <w:rsid w:val="00633F47"/>
    <w:rsid w:val="00636030"/>
    <w:rsid w:val="00636A16"/>
    <w:rsid w:val="00637959"/>
    <w:rsid w:val="00637A4A"/>
    <w:rsid w:val="00641CF4"/>
    <w:rsid w:val="00642BC9"/>
    <w:rsid w:val="0064426A"/>
    <w:rsid w:val="00645910"/>
    <w:rsid w:val="006465CA"/>
    <w:rsid w:val="00646A13"/>
    <w:rsid w:val="006471FE"/>
    <w:rsid w:val="00647822"/>
    <w:rsid w:val="006524C8"/>
    <w:rsid w:val="0065344E"/>
    <w:rsid w:val="00655FF2"/>
    <w:rsid w:val="006568B6"/>
    <w:rsid w:val="00657065"/>
    <w:rsid w:val="0065786D"/>
    <w:rsid w:val="00657F97"/>
    <w:rsid w:val="006600D5"/>
    <w:rsid w:val="0066213A"/>
    <w:rsid w:val="00665B5A"/>
    <w:rsid w:val="00666A75"/>
    <w:rsid w:val="00670C9C"/>
    <w:rsid w:val="00670FCE"/>
    <w:rsid w:val="0067178F"/>
    <w:rsid w:val="00671FD1"/>
    <w:rsid w:val="0067232C"/>
    <w:rsid w:val="00672D0A"/>
    <w:rsid w:val="00672E1B"/>
    <w:rsid w:val="006734FF"/>
    <w:rsid w:val="0067371E"/>
    <w:rsid w:val="00674ECD"/>
    <w:rsid w:val="00676252"/>
    <w:rsid w:val="0067772C"/>
    <w:rsid w:val="006819CA"/>
    <w:rsid w:val="00682ECD"/>
    <w:rsid w:val="006837E5"/>
    <w:rsid w:val="00683FEC"/>
    <w:rsid w:val="006849D8"/>
    <w:rsid w:val="006853D2"/>
    <w:rsid w:val="00691609"/>
    <w:rsid w:val="00693BA5"/>
    <w:rsid w:val="00693DA8"/>
    <w:rsid w:val="0069477D"/>
    <w:rsid w:val="00694C87"/>
    <w:rsid w:val="00696BBE"/>
    <w:rsid w:val="006A2C57"/>
    <w:rsid w:val="006A51D5"/>
    <w:rsid w:val="006A56E5"/>
    <w:rsid w:val="006A5AC7"/>
    <w:rsid w:val="006A6C9D"/>
    <w:rsid w:val="006A7DFD"/>
    <w:rsid w:val="006B13AD"/>
    <w:rsid w:val="006B3E7E"/>
    <w:rsid w:val="006B429E"/>
    <w:rsid w:val="006B5ED6"/>
    <w:rsid w:val="006B7228"/>
    <w:rsid w:val="006C0083"/>
    <w:rsid w:val="006C1359"/>
    <w:rsid w:val="006C1A98"/>
    <w:rsid w:val="006C200E"/>
    <w:rsid w:val="006C3511"/>
    <w:rsid w:val="006C35A7"/>
    <w:rsid w:val="006C3CC7"/>
    <w:rsid w:val="006C6274"/>
    <w:rsid w:val="006C6420"/>
    <w:rsid w:val="006C682E"/>
    <w:rsid w:val="006D0AD6"/>
    <w:rsid w:val="006D1D16"/>
    <w:rsid w:val="006D4248"/>
    <w:rsid w:val="006D4A14"/>
    <w:rsid w:val="006D4AF3"/>
    <w:rsid w:val="006D4B1F"/>
    <w:rsid w:val="006D680A"/>
    <w:rsid w:val="006D780C"/>
    <w:rsid w:val="006E0D2D"/>
    <w:rsid w:val="006E1CE9"/>
    <w:rsid w:val="006E2C75"/>
    <w:rsid w:val="006E418E"/>
    <w:rsid w:val="006E4433"/>
    <w:rsid w:val="006E4FF4"/>
    <w:rsid w:val="006E622B"/>
    <w:rsid w:val="006E6FEE"/>
    <w:rsid w:val="006E7A01"/>
    <w:rsid w:val="006E7D5B"/>
    <w:rsid w:val="006F3D76"/>
    <w:rsid w:val="006F43EC"/>
    <w:rsid w:val="006F5256"/>
    <w:rsid w:val="00700247"/>
    <w:rsid w:val="00700416"/>
    <w:rsid w:val="007023FC"/>
    <w:rsid w:val="0070291B"/>
    <w:rsid w:val="00703275"/>
    <w:rsid w:val="00703C03"/>
    <w:rsid w:val="00703CD3"/>
    <w:rsid w:val="00705884"/>
    <w:rsid w:val="00705F3D"/>
    <w:rsid w:val="00707154"/>
    <w:rsid w:val="00710155"/>
    <w:rsid w:val="00710291"/>
    <w:rsid w:val="007112E6"/>
    <w:rsid w:val="00711B55"/>
    <w:rsid w:val="0071221D"/>
    <w:rsid w:val="00712576"/>
    <w:rsid w:val="00713330"/>
    <w:rsid w:val="007156C0"/>
    <w:rsid w:val="007162E9"/>
    <w:rsid w:val="0071637C"/>
    <w:rsid w:val="00716E1E"/>
    <w:rsid w:val="00717983"/>
    <w:rsid w:val="0072062D"/>
    <w:rsid w:val="00722D31"/>
    <w:rsid w:val="00723CAE"/>
    <w:rsid w:val="00724894"/>
    <w:rsid w:val="00724BF0"/>
    <w:rsid w:val="00727455"/>
    <w:rsid w:val="00730972"/>
    <w:rsid w:val="00731080"/>
    <w:rsid w:val="00733CD1"/>
    <w:rsid w:val="00734592"/>
    <w:rsid w:val="00734C77"/>
    <w:rsid w:val="00734D0F"/>
    <w:rsid w:val="00735393"/>
    <w:rsid w:val="00737207"/>
    <w:rsid w:val="00737435"/>
    <w:rsid w:val="00737D13"/>
    <w:rsid w:val="00740057"/>
    <w:rsid w:val="007419EF"/>
    <w:rsid w:val="007430B5"/>
    <w:rsid w:val="0074732D"/>
    <w:rsid w:val="007512BF"/>
    <w:rsid w:val="00751BCD"/>
    <w:rsid w:val="00752687"/>
    <w:rsid w:val="00752741"/>
    <w:rsid w:val="0075463F"/>
    <w:rsid w:val="00754735"/>
    <w:rsid w:val="007556CC"/>
    <w:rsid w:val="00756ECF"/>
    <w:rsid w:val="0075778F"/>
    <w:rsid w:val="007605E1"/>
    <w:rsid w:val="007608BD"/>
    <w:rsid w:val="007609A8"/>
    <w:rsid w:val="00763CC9"/>
    <w:rsid w:val="00763E3B"/>
    <w:rsid w:val="00764A20"/>
    <w:rsid w:val="00764CE5"/>
    <w:rsid w:val="00765B8D"/>
    <w:rsid w:val="00767750"/>
    <w:rsid w:val="00771F33"/>
    <w:rsid w:val="00772FB2"/>
    <w:rsid w:val="00773F9F"/>
    <w:rsid w:val="007740DF"/>
    <w:rsid w:val="00777CBC"/>
    <w:rsid w:val="00780273"/>
    <w:rsid w:val="00782DE3"/>
    <w:rsid w:val="00782EB1"/>
    <w:rsid w:val="00785799"/>
    <w:rsid w:val="0078589E"/>
    <w:rsid w:val="00785FF3"/>
    <w:rsid w:val="0078625D"/>
    <w:rsid w:val="00786854"/>
    <w:rsid w:val="00786C2F"/>
    <w:rsid w:val="00787793"/>
    <w:rsid w:val="007904ED"/>
    <w:rsid w:val="007914CF"/>
    <w:rsid w:val="007920ED"/>
    <w:rsid w:val="0079246F"/>
    <w:rsid w:val="00795570"/>
    <w:rsid w:val="00795C15"/>
    <w:rsid w:val="0079617C"/>
    <w:rsid w:val="007A16E1"/>
    <w:rsid w:val="007A1BF0"/>
    <w:rsid w:val="007A2B42"/>
    <w:rsid w:val="007A2F80"/>
    <w:rsid w:val="007A636B"/>
    <w:rsid w:val="007A7133"/>
    <w:rsid w:val="007A7E90"/>
    <w:rsid w:val="007B018A"/>
    <w:rsid w:val="007B3362"/>
    <w:rsid w:val="007B38F4"/>
    <w:rsid w:val="007B403F"/>
    <w:rsid w:val="007B40EB"/>
    <w:rsid w:val="007B48E5"/>
    <w:rsid w:val="007B4CCE"/>
    <w:rsid w:val="007B4DC4"/>
    <w:rsid w:val="007B53DD"/>
    <w:rsid w:val="007B64D0"/>
    <w:rsid w:val="007C01F6"/>
    <w:rsid w:val="007C0404"/>
    <w:rsid w:val="007C230C"/>
    <w:rsid w:val="007C301D"/>
    <w:rsid w:val="007C3288"/>
    <w:rsid w:val="007C399D"/>
    <w:rsid w:val="007C565D"/>
    <w:rsid w:val="007C7445"/>
    <w:rsid w:val="007C7EEB"/>
    <w:rsid w:val="007D1598"/>
    <w:rsid w:val="007D2682"/>
    <w:rsid w:val="007D3552"/>
    <w:rsid w:val="007D3CA8"/>
    <w:rsid w:val="007D3DE8"/>
    <w:rsid w:val="007D63DB"/>
    <w:rsid w:val="007D748F"/>
    <w:rsid w:val="007D75ED"/>
    <w:rsid w:val="007D78AD"/>
    <w:rsid w:val="007D7A4B"/>
    <w:rsid w:val="007E1CBD"/>
    <w:rsid w:val="007E39DB"/>
    <w:rsid w:val="007E43EE"/>
    <w:rsid w:val="007E7378"/>
    <w:rsid w:val="007E761B"/>
    <w:rsid w:val="007F09D1"/>
    <w:rsid w:val="007F22AA"/>
    <w:rsid w:val="007F269E"/>
    <w:rsid w:val="007F443C"/>
    <w:rsid w:val="007F4885"/>
    <w:rsid w:val="007F52CB"/>
    <w:rsid w:val="007F7E8F"/>
    <w:rsid w:val="00800090"/>
    <w:rsid w:val="008032F2"/>
    <w:rsid w:val="00803426"/>
    <w:rsid w:val="00804001"/>
    <w:rsid w:val="008103E1"/>
    <w:rsid w:val="00811302"/>
    <w:rsid w:val="00812F4C"/>
    <w:rsid w:val="00813B14"/>
    <w:rsid w:val="00814201"/>
    <w:rsid w:val="00816D86"/>
    <w:rsid w:val="008172B1"/>
    <w:rsid w:val="00817CFF"/>
    <w:rsid w:val="00817EB5"/>
    <w:rsid w:val="008205C0"/>
    <w:rsid w:val="00820C4D"/>
    <w:rsid w:val="00820E1A"/>
    <w:rsid w:val="0082159B"/>
    <w:rsid w:val="00821C1E"/>
    <w:rsid w:val="008236B6"/>
    <w:rsid w:val="0082397B"/>
    <w:rsid w:val="00823F86"/>
    <w:rsid w:val="00825169"/>
    <w:rsid w:val="00825201"/>
    <w:rsid w:val="00826C61"/>
    <w:rsid w:val="0083024E"/>
    <w:rsid w:val="008303CF"/>
    <w:rsid w:val="00830B92"/>
    <w:rsid w:val="00831E20"/>
    <w:rsid w:val="00832EA5"/>
    <w:rsid w:val="00833647"/>
    <w:rsid w:val="00835FD0"/>
    <w:rsid w:val="00836008"/>
    <w:rsid w:val="0083734F"/>
    <w:rsid w:val="008375F4"/>
    <w:rsid w:val="0084130C"/>
    <w:rsid w:val="00841583"/>
    <w:rsid w:val="008425ED"/>
    <w:rsid w:val="008438C8"/>
    <w:rsid w:val="00843A9A"/>
    <w:rsid w:val="00843DAB"/>
    <w:rsid w:val="008442FC"/>
    <w:rsid w:val="00844877"/>
    <w:rsid w:val="00844E69"/>
    <w:rsid w:val="00844FC7"/>
    <w:rsid w:val="00845A8A"/>
    <w:rsid w:val="00851A7A"/>
    <w:rsid w:val="00851D57"/>
    <w:rsid w:val="00852C84"/>
    <w:rsid w:val="0085362F"/>
    <w:rsid w:val="00854C37"/>
    <w:rsid w:val="0085568D"/>
    <w:rsid w:val="00857520"/>
    <w:rsid w:val="00857D9F"/>
    <w:rsid w:val="0086362A"/>
    <w:rsid w:val="00863DF8"/>
    <w:rsid w:val="0086415F"/>
    <w:rsid w:val="008654A1"/>
    <w:rsid w:val="00865779"/>
    <w:rsid w:val="00865879"/>
    <w:rsid w:val="00866B4F"/>
    <w:rsid w:val="00867B7D"/>
    <w:rsid w:val="00870E1C"/>
    <w:rsid w:val="00876BAE"/>
    <w:rsid w:val="00880846"/>
    <w:rsid w:val="00881A0D"/>
    <w:rsid w:val="00881A76"/>
    <w:rsid w:val="0088326F"/>
    <w:rsid w:val="0088569F"/>
    <w:rsid w:val="00887CFD"/>
    <w:rsid w:val="00890D99"/>
    <w:rsid w:val="00895230"/>
    <w:rsid w:val="00895F5C"/>
    <w:rsid w:val="0089630B"/>
    <w:rsid w:val="008A044B"/>
    <w:rsid w:val="008A310E"/>
    <w:rsid w:val="008A5127"/>
    <w:rsid w:val="008B02B8"/>
    <w:rsid w:val="008B2924"/>
    <w:rsid w:val="008B2EF6"/>
    <w:rsid w:val="008B4756"/>
    <w:rsid w:val="008B65F2"/>
    <w:rsid w:val="008B67E2"/>
    <w:rsid w:val="008C00FF"/>
    <w:rsid w:val="008C05EF"/>
    <w:rsid w:val="008C3A93"/>
    <w:rsid w:val="008C42C8"/>
    <w:rsid w:val="008C5C1F"/>
    <w:rsid w:val="008C661D"/>
    <w:rsid w:val="008C66B0"/>
    <w:rsid w:val="008D2B84"/>
    <w:rsid w:val="008D4A2B"/>
    <w:rsid w:val="008D4A3A"/>
    <w:rsid w:val="008D4B7A"/>
    <w:rsid w:val="008D4EEB"/>
    <w:rsid w:val="008D56AD"/>
    <w:rsid w:val="008D70A6"/>
    <w:rsid w:val="008D7DEE"/>
    <w:rsid w:val="008E1379"/>
    <w:rsid w:val="008E2B56"/>
    <w:rsid w:val="008E2B60"/>
    <w:rsid w:val="008E2FDF"/>
    <w:rsid w:val="008E3BF0"/>
    <w:rsid w:val="008E44FC"/>
    <w:rsid w:val="008E56D9"/>
    <w:rsid w:val="008E584F"/>
    <w:rsid w:val="008E6FC6"/>
    <w:rsid w:val="008F1B3F"/>
    <w:rsid w:val="008F21F5"/>
    <w:rsid w:val="008F520F"/>
    <w:rsid w:val="008F6BB4"/>
    <w:rsid w:val="008F71A0"/>
    <w:rsid w:val="008F753B"/>
    <w:rsid w:val="008F79C9"/>
    <w:rsid w:val="008F7D3F"/>
    <w:rsid w:val="0090191A"/>
    <w:rsid w:val="00901B71"/>
    <w:rsid w:val="00903626"/>
    <w:rsid w:val="00904607"/>
    <w:rsid w:val="00904613"/>
    <w:rsid w:val="00907C0E"/>
    <w:rsid w:val="0091059E"/>
    <w:rsid w:val="00911BB8"/>
    <w:rsid w:val="00912210"/>
    <w:rsid w:val="00914E7D"/>
    <w:rsid w:val="0091753D"/>
    <w:rsid w:val="00920F8B"/>
    <w:rsid w:val="00921C61"/>
    <w:rsid w:val="00922544"/>
    <w:rsid w:val="00922DFE"/>
    <w:rsid w:val="00923B81"/>
    <w:rsid w:val="00924FCA"/>
    <w:rsid w:val="00925761"/>
    <w:rsid w:val="00925B5B"/>
    <w:rsid w:val="00926222"/>
    <w:rsid w:val="00927CFE"/>
    <w:rsid w:val="00931083"/>
    <w:rsid w:val="009319E7"/>
    <w:rsid w:val="00932125"/>
    <w:rsid w:val="0093275E"/>
    <w:rsid w:val="00933F49"/>
    <w:rsid w:val="0093672D"/>
    <w:rsid w:val="00936759"/>
    <w:rsid w:val="00936D95"/>
    <w:rsid w:val="009406AA"/>
    <w:rsid w:val="00941205"/>
    <w:rsid w:val="00942FF2"/>
    <w:rsid w:val="009434D9"/>
    <w:rsid w:val="0094358D"/>
    <w:rsid w:val="0094411B"/>
    <w:rsid w:val="0094491E"/>
    <w:rsid w:val="00944975"/>
    <w:rsid w:val="00945F96"/>
    <w:rsid w:val="00946699"/>
    <w:rsid w:val="00950A43"/>
    <w:rsid w:val="00951B0D"/>
    <w:rsid w:val="009521F8"/>
    <w:rsid w:val="00952221"/>
    <w:rsid w:val="009526B1"/>
    <w:rsid w:val="0095416B"/>
    <w:rsid w:val="00955EC1"/>
    <w:rsid w:val="0095735D"/>
    <w:rsid w:val="009573E7"/>
    <w:rsid w:val="00960ACB"/>
    <w:rsid w:val="00961A0B"/>
    <w:rsid w:val="00963E2D"/>
    <w:rsid w:val="0096422D"/>
    <w:rsid w:val="0096457D"/>
    <w:rsid w:val="009645AE"/>
    <w:rsid w:val="009653BE"/>
    <w:rsid w:val="0096735C"/>
    <w:rsid w:val="00967871"/>
    <w:rsid w:val="009725D0"/>
    <w:rsid w:val="00973561"/>
    <w:rsid w:val="00973934"/>
    <w:rsid w:val="0097510F"/>
    <w:rsid w:val="00975CED"/>
    <w:rsid w:val="0097619E"/>
    <w:rsid w:val="009776B3"/>
    <w:rsid w:val="009814A7"/>
    <w:rsid w:val="00981B90"/>
    <w:rsid w:val="009828E7"/>
    <w:rsid w:val="00983D05"/>
    <w:rsid w:val="009850EC"/>
    <w:rsid w:val="009857A9"/>
    <w:rsid w:val="00987731"/>
    <w:rsid w:val="009907AD"/>
    <w:rsid w:val="00990A94"/>
    <w:rsid w:val="00991662"/>
    <w:rsid w:val="00991715"/>
    <w:rsid w:val="009925F9"/>
    <w:rsid w:val="009926F4"/>
    <w:rsid w:val="00992F07"/>
    <w:rsid w:val="009949AD"/>
    <w:rsid w:val="009952C8"/>
    <w:rsid w:val="00996951"/>
    <w:rsid w:val="00996F38"/>
    <w:rsid w:val="009979AD"/>
    <w:rsid w:val="009A015D"/>
    <w:rsid w:val="009A131C"/>
    <w:rsid w:val="009A1D8A"/>
    <w:rsid w:val="009A2239"/>
    <w:rsid w:val="009A569B"/>
    <w:rsid w:val="009B0273"/>
    <w:rsid w:val="009B032E"/>
    <w:rsid w:val="009B07E0"/>
    <w:rsid w:val="009B22DA"/>
    <w:rsid w:val="009B325C"/>
    <w:rsid w:val="009B378C"/>
    <w:rsid w:val="009B6A70"/>
    <w:rsid w:val="009C0132"/>
    <w:rsid w:val="009C20F2"/>
    <w:rsid w:val="009C26FF"/>
    <w:rsid w:val="009C3A1C"/>
    <w:rsid w:val="009C463E"/>
    <w:rsid w:val="009C4C15"/>
    <w:rsid w:val="009C5BC4"/>
    <w:rsid w:val="009C66FC"/>
    <w:rsid w:val="009C6D8A"/>
    <w:rsid w:val="009C74ED"/>
    <w:rsid w:val="009C7FCC"/>
    <w:rsid w:val="009D19EA"/>
    <w:rsid w:val="009D1DF3"/>
    <w:rsid w:val="009D2A6D"/>
    <w:rsid w:val="009D2D29"/>
    <w:rsid w:val="009D2EF2"/>
    <w:rsid w:val="009D4A9D"/>
    <w:rsid w:val="009E0F88"/>
    <w:rsid w:val="009E116A"/>
    <w:rsid w:val="009E17F1"/>
    <w:rsid w:val="009E180E"/>
    <w:rsid w:val="009E3229"/>
    <w:rsid w:val="009E63D0"/>
    <w:rsid w:val="009F0168"/>
    <w:rsid w:val="009F1497"/>
    <w:rsid w:val="009F2A0E"/>
    <w:rsid w:val="009F2A15"/>
    <w:rsid w:val="009F3C9D"/>
    <w:rsid w:val="009F3F08"/>
    <w:rsid w:val="009F4EB6"/>
    <w:rsid w:val="009F6D50"/>
    <w:rsid w:val="009F7C5B"/>
    <w:rsid w:val="009F7F39"/>
    <w:rsid w:val="00A00827"/>
    <w:rsid w:val="00A01043"/>
    <w:rsid w:val="00A04D83"/>
    <w:rsid w:val="00A06252"/>
    <w:rsid w:val="00A06445"/>
    <w:rsid w:val="00A06ADA"/>
    <w:rsid w:val="00A11913"/>
    <w:rsid w:val="00A13160"/>
    <w:rsid w:val="00A14B69"/>
    <w:rsid w:val="00A202ED"/>
    <w:rsid w:val="00A21222"/>
    <w:rsid w:val="00A21734"/>
    <w:rsid w:val="00A21992"/>
    <w:rsid w:val="00A21CE1"/>
    <w:rsid w:val="00A25121"/>
    <w:rsid w:val="00A254B5"/>
    <w:rsid w:val="00A269D3"/>
    <w:rsid w:val="00A30826"/>
    <w:rsid w:val="00A30A0F"/>
    <w:rsid w:val="00A3127B"/>
    <w:rsid w:val="00A31456"/>
    <w:rsid w:val="00A31DC5"/>
    <w:rsid w:val="00A34A70"/>
    <w:rsid w:val="00A34E1B"/>
    <w:rsid w:val="00A40E90"/>
    <w:rsid w:val="00A42638"/>
    <w:rsid w:val="00A42D32"/>
    <w:rsid w:val="00A4366D"/>
    <w:rsid w:val="00A43E0B"/>
    <w:rsid w:val="00A454E3"/>
    <w:rsid w:val="00A46E47"/>
    <w:rsid w:val="00A50B40"/>
    <w:rsid w:val="00A51E0D"/>
    <w:rsid w:val="00A541C1"/>
    <w:rsid w:val="00A578AA"/>
    <w:rsid w:val="00A61516"/>
    <w:rsid w:val="00A62D78"/>
    <w:rsid w:val="00A63095"/>
    <w:rsid w:val="00A63520"/>
    <w:rsid w:val="00A67B40"/>
    <w:rsid w:val="00A7095F"/>
    <w:rsid w:val="00A73F7F"/>
    <w:rsid w:val="00A749A9"/>
    <w:rsid w:val="00A74CAD"/>
    <w:rsid w:val="00A75C6B"/>
    <w:rsid w:val="00A76404"/>
    <w:rsid w:val="00A768D8"/>
    <w:rsid w:val="00A778A8"/>
    <w:rsid w:val="00A832EB"/>
    <w:rsid w:val="00A848F4"/>
    <w:rsid w:val="00A858C2"/>
    <w:rsid w:val="00A85AFA"/>
    <w:rsid w:val="00A85B1F"/>
    <w:rsid w:val="00A86CEB"/>
    <w:rsid w:val="00A87A8D"/>
    <w:rsid w:val="00A915BA"/>
    <w:rsid w:val="00A929C9"/>
    <w:rsid w:val="00A94E05"/>
    <w:rsid w:val="00AA0794"/>
    <w:rsid w:val="00AA2263"/>
    <w:rsid w:val="00AA2386"/>
    <w:rsid w:val="00AA4345"/>
    <w:rsid w:val="00AA4EA9"/>
    <w:rsid w:val="00AA6590"/>
    <w:rsid w:val="00AA7CEC"/>
    <w:rsid w:val="00AB170E"/>
    <w:rsid w:val="00AB2DA6"/>
    <w:rsid w:val="00AB3751"/>
    <w:rsid w:val="00AB5B01"/>
    <w:rsid w:val="00AB6BE5"/>
    <w:rsid w:val="00AB7503"/>
    <w:rsid w:val="00AB77BF"/>
    <w:rsid w:val="00AB7CA5"/>
    <w:rsid w:val="00AC060F"/>
    <w:rsid w:val="00AC1D00"/>
    <w:rsid w:val="00AC43B1"/>
    <w:rsid w:val="00AC5196"/>
    <w:rsid w:val="00AC5BAC"/>
    <w:rsid w:val="00AC7AB0"/>
    <w:rsid w:val="00AD0518"/>
    <w:rsid w:val="00AD0CF1"/>
    <w:rsid w:val="00AD3A31"/>
    <w:rsid w:val="00AD517D"/>
    <w:rsid w:val="00AD52A4"/>
    <w:rsid w:val="00AD641F"/>
    <w:rsid w:val="00AD6924"/>
    <w:rsid w:val="00AD7194"/>
    <w:rsid w:val="00AD7AB2"/>
    <w:rsid w:val="00AE09A0"/>
    <w:rsid w:val="00AE12D5"/>
    <w:rsid w:val="00AE1CCF"/>
    <w:rsid w:val="00AE3E79"/>
    <w:rsid w:val="00AE485C"/>
    <w:rsid w:val="00AE489C"/>
    <w:rsid w:val="00AE57D2"/>
    <w:rsid w:val="00AE5AB0"/>
    <w:rsid w:val="00AE62BC"/>
    <w:rsid w:val="00AE68C7"/>
    <w:rsid w:val="00AE6BB4"/>
    <w:rsid w:val="00AE764C"/>
    <w:rsid w:val="00AF006F"/>
    <w:rsid w:val="00AF03C5"/>
    <w:rsid w:val="00AF3255"/>
    <w:rsid w:val="00AF35BB"/>
    <w:rsid w:val="00AF7568"/>
    <w:rsid w:val="00AF76FF"/>
    <w:rsid w:val="00AF7A82"/>
    <w:rsid w:val="00B02930"/>
    <w:rsid w:val="00B03164"/>
    <w:rsid w:val="00B04D1E"/>
    <w:rsid w:val="00B05723"/>
    <w:rsid w:val="00B05FA5"/>
    <w:rsid w:val="00B06F2E"/>
    <w:rsid w:val="00B101FA"/>
    <w:rsid w:val="00B110AF"/>
    <w:rsid w:val="00B11952"/>
    <w:rsid w:val="00B11EBB"/>
    <w:rsid w:val="00B1244A"/>
    <w:rsid w:val="00B13D77"/>
    <w:rsid w:val="00B13D94"/>
    <w:rsid w:val="00B13ECA"/>
    <w:rsid w:val="00B14F9F"/>
    <w:rsid w:val="00B153B4"/>
    <w:rsid w:val="00B17213"/>
    <w:rsid w:val="00B1775A"/>
    <w:rsid w:val="00B2430C"/>
    <w:rsid w:val="00B26759"/>
    <w:rsid w:val="00B2693C"/>
    <w:rsid w:val="00B26E13"/>
    <w:rsid w:val="00B27C6E"/>
    <w:rsid w:val="00B310ED"/>
    <w:rsid w:val="00B311D7"/>
    <w:rsid w:val="00B33375"/>
    <w:rsid w:val="00B36C16"/>
    <w:rsid w:val="00B37ECE"/>
    <w:rsid w:val="00B40C1E"/>
    <w:rsid w:val="00B41D9E"/>
    <w:rsid w:val="00B51A96"/>
    <w:rsid w:val="00B51C5A"/>
    <w:rsid w:val="00B5244D"/>
    <w:rsid w:val="00B54526"/>
    <w:rsid w:val="00B60AFB"/>
    <w:rsid w:val="00B6129A"/>
    <w:rsid w:val="00B61EB7"/>
    <w:rsid w:val="00B61FD3"/>
    <w:rsid w:val="00B6431E"/>
    <w:rsid w:val="00B67777"/>
    <w:rsid w:val="00B70DBC"/>
    <w:rsid w:val="00B70E59"/>
    <w:rsid w:val="00B70EDB"/>
    <w:rsid w:val="00B71886"/>
    <w:rsid w:val="00B72AD0"/>
    <w:rsid w:val="00B764C1"/>
    <w:rsid w:val="00B76777"/>
    <w:rsid w:val="00B77A01"/>
    <w:rsid w:val="00B77B69"/>
    <w:rsid w:val="00B80D38"/>
    <w:rsid w:val="00B8197A"/>
    <w:rsid w:val="00B8257B"/>
    <w:rsid w:val="00B82854"/>
    <w:rsid w:val="00B83CFF"/>
    <w:rsid w:val="00B84481"/>
    <w:rsid w:val="00B85DF6"/>
    <w:rsid w:val="00B8725E"/>
    <w:rsid w:val="00B87935"/>
    <w:rsid w:val="00B87ACE"/>
    <w:rsid w:val="00B907E4"/>
    <w:rsid w:val="00B9233B"/>
    <w:rsid w:val="00B9235F"/>
    <w:rsid w:val="00B92453"/>
    <w:rsid w:val="00B92BE7"/>
    <w:rsid w:val="00B936D6"/>
    <w:rsid w:val="00B93CF0"/>
    <w:rsid w:val="00B93ED3"/>
    <w:rsid w:val="00B94068"/>
    <w:rsid w:val="00B946B5"/>
    <w:rsid w:val="00B94B11"/>
    <w:rsid w:val="00B952C8"/>
    <w:rsid w:val="00B95BF7"/>
    <w:rsid w:val="00B97392"/>
    <w:rsid w:val="00B97524"/>
    <w:rsid w:val="00BA003C"/>
    <w:rsid w:val="00BA0059"/>
    <w:rsid w:val="00BA01C9"/>
    <w:rsid w:val="00BA2CE2"/>
    <w:rsid w:val="00BA3DA5"/>
    <w:rsid w:val="00BA4C5E"/>
    <w:rsid w:val="00BA5D37"/>
    <w:rsid w:val="00BA6ADE"/>
    <w:rsid w:val="00BB04A4"/>
    <w:rsid w:val="00BB0B06"/>
    <w:rsid w:val="00BB166E"/>
    <w:rsid w:val="00BB249F"/>
    <w:rsid w:val="00BB3F46"/>
    <w:rsid w:val="00BB4A16"/>
    <w:rsid w:val="00BB4C05"/>
    <w:rsid w:val="00BB5351"/>
    <w:rsid w:val="00BB5809"/>
    <w:rsid w:val="00BB5FED"/>
    <w:rsid w:val="00BC1B84"/>
    <w:rsid w:val="00BC2595"/>
    <w:rsid w:val="00BC3398"/>
    <w:rsid w:val="00BC3621"/>
    <w:rsid w:val="00BC6F62"/>
    <w:rsid w:val="00BC7B51"/>
    <w:rsid w:val="00BD0627"/>
    <w:rsid w:val="00BD4C9D"/>
    <w:rsid w:val="00BD725D"/>
    <w:rsid w:val="00BE0441"/>
    <w:rsid w:val="00BE06FC"/>
    <w:rsid w:val="00BE0A07"/>
    <w:rsid w:val="00BE295D"/>
    <w:rsid w:val="00BE31CF"/>
    <w:rsid w:val="00BE3A74"/>
    <w:rsid w:val="00BE3F18"/>
    <w:rsid w:val="00BE4BD7"/>
    <w:rsid w:val="00BE723C"/>
    <w:rsid w:val="00BF055A"/>
    <w:rsid w:val="00BF1747"/>
    <w:rsid w:val="00BF2AFA"/>
    <w:rsid w:val="00BF4373"/>
    <w:rsid w:val="00BF4770"/>
    <w:rsid w:val="00BF47B4"/>
    <w:rsid w:val="00BF4B56"/>
    <w:rsid w:val="00BF4EC7"/>
    <w:rsid w:val="00C01548"/>
    <w:rsid w:val="00C0317F"/>
    <w:rsid w:val="00C032F0"/>
    <w:rsid w:val="00C04052"/>
    <w:rsid w:val="00C0446B"/>
    <w:rsid w:val="00C05B66"/>
    <w:rsid w:val="00C05D6B"/>
    <w:rsid w:val="00C06766"/>
    <w:rsid w:val="00C07A43"/>
    <w:rsid w:val="00C1062E"/>
    <w:rsid w:val="00C156F5"/>
    <w:rsid w:val="00C158C4"/>
    <w:rsid w:val="00C167D5"/>
    <w:rsid w:val="00C20F31"/>
    <w:rsid w:val="00C22BBC"/>
    <w:rsid w:val="00C2405A"/>
    <w:rsid w:val="00C240FA"/>
    <w:rsid w:val="00C24403"/>
    <w:rsid w:val="00C24CC2"/>
    <w:rsid w:val="00C24FBA"/>
    <w:rsid w:val="00C27B52"/>
    <w:rsid w:val="00C27EC2"/>
    <w:rsid w:val="00C31DFB"/>
    <w:rsid w:val="00C3280B"/>
    <w:rsid w:val="00C328E3"/>
    <w:rsid w:val="00C32971"/>
    <w:rsid w:val="00C33878"/>
    <w:rsid w:val="00C34429"/>
    <w:rsid w:val="00C37532"/>
    <w:rsid w:val="00C37B02"/>
    <w:rsid w:val="00C41A8F"/>
    <w:rsid w:val="00C442A7"/>
    <w:rsid w:val="00C462FE"/>
    <w:rsid w:val="00C4644A"/>
    <w:rsid w:val="00C50EF1"/>
    <w:rsid w:val="00C51327"/>
    <w:rsid w:val="00C52B62"/>
    <w:rsid w:val="00C52CAC"/>
    <w:rsid w:val="00C53E78"/>
    <w:rsid w:val="00C56CB2"/>
    <w:rsid w:val="00C602B5"/>
    <w:rsid w:val="00C60472"/>
    <w:rsid w:val="00C622BE"/>
    <w:rsid w:val="00C63998"/>
    <w:rsid w:val="00C6561A"/>
    <w:rsid w:val="00C66CFB"/>
    <w:rsid w:val="00C67D1F"/>
    <w:rsid w:val="00C70D06"/>
    <w:rsid w:val="00C71034"/>
    <w:rsid w:val="00C71C3A"/>
    <w:rsid w:val="00C7258D"/>
    <w:rsid w:val="00C74003"/>
    <w:rsid w:val="00C74CE9"/>
    <w:rsid w:val="00C75519"/>
    <w:rsid w:val="00C757CE"/>
    <w:rsid w:val="00C75996"/>
    <w:rsid w:val="00C76612"/>
    <w:rsid w:val="00C773AF"/>
    <w:rsid w:val="00C77540"/>
    <w:rsid w:val="00C80840"/>
    <w:rsid w:val="00C80DAB"/>
    <w:rsid w:val="00C80F2E"/>
    <w:rsid w:val="00C83A3E"/>
    <w:rsid w:val="00C83A4E"/>
    <w:rsid w:val="00C8417F"/>
    <w:rsid w:val="00C856CE"/>
    <w:rsid w:val="00C85B69"/>
    <w:rsid w:val="00C85F5E"/>
    <w:rsid w:val="00C86A55"/>
    <w:rsid w:val="00C87802"/>
    <w:rsid w:val="00C878E5"/>
    <w:rsid w:val="00C90925"/>
    <w:rsid w:val="00C90D5D"/>
    <w:rsid w:val="00C91B84"/>
    <w:rsid w:val="00C91E87"/>
    <w:rsid w:val="00C927E4"/>
    <w:rsid w:val="00C92801"/>
    <w:rsid w:val="00C93A10"/>
    <w:rsid w:val="00C952E3"/>
    <w:rsid w:val="00C958BC"/>
    <w:rsid w:val="00C95E6B"/>
    <w:rsid w:val="00CA0663"/>
    <w:rsid w:val="00CA1859"/>
    <w:rsid w:val="00CA279C"/>
    <w:rsid w:val="00CA2995"/>
    <w:rsid w:val="00CA2F9B"/>
    <w:rsid w:val="00CA45E9"/>
    <w:rsid w:val="00CA4951"/>
    <w:rsid w:val="00CA4BA3"/>
    <w:rsid w:val="00CA5452"/>
    <w:rsid w:val="00CA57DF"/>
    <w:rsid w:val="00CA7621"/>
    <w:rsid w:val="00CB057A"/>
    <w:rsid w:val="00CB125C"/>
    <w:rsid w:val="00CB1F5C"/>
    <w:rsid w:val="00CB3885"/>
    <w:rsid w:val="00CB4CC3"/>
    <w:rsid w:val="00CB6F0E"/>
    <w:rsid w:val="00CB753B"/>
    <w:rsid w:val="00CC0975"/>
    <w:rsid w:val="00CC2093"/>
    <w:rsid w:val="00CC215F"/>
    <w:rsid w:val="00CC46F5"/>
    <w:rsid w:val="00CC6336"/>
    <w:rsid w:val="00CC7336"/>
    <w:rsid w:val="00CD01C0"/>
    <w:rsid w:val="00CD0B6B"/>
    <w:rsid w:val="00CD13D6"/>
    <w:rsid w:val="00CD30E1"/>
    <w:rsid w:val="00CD4A33"/>
    <w:rsid w:val="00CD6E11"/>
    <w:rsid w:val="00CD7771"/>
    <w:rsid w:val="00CE2424"/>
    <w:rsid w:val="00CE33D7"/>
    <w:rsid w:val="00CE514C"/>
    <w:rsid w:val="00CE5C4B"/>
    <w:rsid w:val="00CE70D5"/>
    <w:rsid w:val="00CE7EC6"/>
    <w:rsid w:val="00CF4C07"/>
    <w:rsid w:val="00CF4EAA"/>
    <w:rsid w:val="00CF4F27"/>
    <w:rsid w:val="00CF70EC"/>
    <w:rsid w:val="00CF75DA"/>
    <w:rsid w:val="00D0359B"/>
    <w:rsid w:val="00D047B4"/>
    <w:rsid w:val="00D0581B"/>
    <w:rsid w:val="00D10D43"/>
    <w:rsid w:val="00D11322"/>
    <w:rsid w:val="00D11B70"/>
    <w:rsid w:val="00D1395D"/>
    <w:rsid w:val="00D1658F"/>
    <w:rsid w:val="00D16625"/>
    <w:rsid w:val="00D168E3"/>
    <w:rsid w:val="00D17108"/>
    <w:rsid w:val="00D20990"/>
    <w:rsid w:val="00D21170"/>
    <w:rsid w:val="00D21D3E"/>
    <w:rsid w:val="00D22828"/>
    <w:rsid w:val="00D22DEE"/>
    <w:rsid w:val="00D23630"/>
    <w:rsid w:val="00D272E4"/>
    <w:rsid w:val="00D27514"/>
    <w:rsid w:val="00D276DB"/>
    <w:rsid w:val="00D27C9D"/>
    <w:rsid w:val="00D27E08"/>
    <w:rsid w:val="00D31A48"/>
    <w:rsid w:val="00D32FF3"/>
    <w:rsid w:val="00D3318D"/>
    <w:rsid w:val="00D34CC8"/>
    <w:rsid w:val="00D353D7"/>
    <w:rsid w:val="00D37CCF"/>
    <w:rsid w:val="00D42F43"/>
    <w:rsid w:val="00D430F9"/>
    <w:rsid w:val="00D4386D"/>
    <w:rsid w:val="00D438CC"/>
    <w:rsid w:val="00D44709"/>
    <w:rsid w:val="00D50057"/>
    <w:rsid w:val="00D512B3"/>
    <w:rsid w:val="00D51538"/>
    <w:rsid w:val="00D52FE2"/>
    <w:rsid w:val="00D53944"/>
    <w:rsid w:val="00D56662"/>
    <w:rsid w:val="00D5770C"/>
    <w:rsid w:val="00D57E9B"/>
    <w:rsid w:val="00D60A20"/>
    <w:rsid w:val="00D6408F"/>
    <w:rsid w:val="00D642E4"/>
    <w:rsid w:val="00D656C4"/>
    <w:rsid w:val="00D66B7D"/>
    <w:rsid w:val="00D67D88"/>
    <w:rsid w:val="00D71F79"/>
    <w:rsid w:val="00D7203D"/>
    <w:rsid w:val="00D721D0"/>
    <w:rsid w:val="00D731D4"/>
    <w:rsid w:val="00D73BC2"/>
    <w:rsid w:val="00D74880"/>
    <w:rsid w:val="00D7489B"/>
    <w:rsid w:val="00D74BC7"/>
    <w:rsid w:val="00D76209"/>
    <w:rsid w:val="00D77DE3"/>
    <w:rsid w:val="00D816B0"/>
    <w:rsid w:val="00D845F7"/>
    <w:rsid w:val="00D84EED"/>
    <w:rsid w:val="00D85282"/>
    <w:rsid w:val="00D859AD"/>
    <w:rsid w:val="00D859CD"/>
    <w:rsid w:val="00D86AE4"/>
    <w:rsid w:val="00D876F5"/>
    <w:rsid w:val="00D909FE"/>
    <w:rsid w:val="00D91145"/>
    <w:rsid w:val="00D950D9"/>
    <w:rsid w:val="00D96078"/>
    <w:rsid w:val="00D96BA3"/>
    <w:rsid w:val="00D96DD3"/>
    <w:rsid w:val="00D978D1"/>
    <w:rsid w:val="00D97D56"/>
    <w:rsid w:val="00DA0ACB"/>
    <w:rsid w:val="00DA2F00"/>
    <w:rsid w:val="00DA2FD7"/>
    <w:rsid w:val="00DA3CCF"/>
    <w:rsid w:val="00DA3D9B"/>
    <w:rsid w:val="00DA4BF9"/>
    <w:rsid w:val="00DA7AB5"/>
    <w:rsid w:val="00DA7D6F"/>
    <w:rsid w:val="00DB04A0"/>
    <w:rsid w:val="00DB0CE2"/>
    <w:rsid w:val="00DB18C7"/>
    <w:rsid w:val="00DB1C09"/>
    <w:rsid w:val="00DB3C19"/>
    <w:rsid w:val="00DB3CA7"/>
    <w:rsid w:val="00DB5C94"/>
    <w:rsid w:val="00DC004A"/>
    <w:rsid w:val="00DC06B6"/>
    <w:rsid w:val="00DC06E3"/>
    <w:rsid w:val="00DC0864"/>
    <w:rsid w:val="00DC1625"/>
    <w:rsid w:val="00DC1B4D"/>
    <w:rsid w:val="00DC3922"/>
    <w:rsid w:val="00DC4DEB"/>
    <w:rsid w:val="00DC5089"/>
    <w:rsid w:val="00DC69C3"/>
    <w:rsid w:val="00DC76B7"/>
    <w:rsid w:val="00DD0195"/>
    <w:rsid w:val="00DD0758"/>
    <w:rsid w:val="00DD0BD9"/>
    <w:rsid w:val="00DD4B10"/>
    <w:rsid w:val="00DD5FA3"/>
    <w:rsid w:val="00DD75A5"/>
    <w:rsid w:val="00DD798A"/>
    <w:rsid w:val="00DE101A"/>
    <w:rsid w:val="00DE2F5F"/>
    <w:rsid w:val="00DE3B7F"/>
    <w:rsid w:val="00DE45A8"/>
    <w:rsid w:val="00DE4F03"/>
    <w:rsid w:val="00DE5928"/>
    <w:rsid w:val="00DE6AC1"/>
    <w:rsid w:val="00DF00EB"/>
    <w:rsid w:val="00DF1008"/>
    <w:rsid w:val="00DF1640"/>
    <w:rsid w:val="00DF2338"/>
    <w:rsid w:val="00DF3002"/>
    <w:rsid w:val="00DF4910"/>
    <w:rsid w:val="00DF6BA8"/>
    <w:rsid w:val="00DF7985"/>
    <w:rsid w:val="00DF7D3A"/>
    <w:rsid w:val="00E00033"/>
    <w:rsid w:val="00E009CE"/>
    <w:rsid w:val="00E00D44"/>
    <w:rsid w:val="00E01364"/>
    <w:rsid w:val="00E01D13"/>
    <w:rsid w:val="00E023E8"/>
    <w:rsid w:val="00E033E8"/>
    <w:rsid w:val="00E038BD"/>
    <w:rsid w:val="00E03C53"/>
    <w:rsid w:val="00E042C2"/>
    <w:rsid w:val="00E06688"/>
    <w:rsid w:val="00E1012D"/>
    <w:rsid w:val="00E11542"/>
    <w:rsid w:val="00E11CC6"/>
    <w:rsid w:val="00E11D66"/>
    <w:rsid w:val="00E120B9"/>
    <w:rsid w:val="00E12C53"/>
    <w:rsid w:val="00E13C91"/>
    <w:rsid w:val="00E1593A"/>
    <w:rsid w:val="00E160B4"/>
    <w:rsid w:val="00E16C7A"/>
    <w:rsid w:val="00E17149"/>
    <w:rsid w:val="00E20BE5"/>
    <w:rsid w:val="00E21A59"/>
    <w:rsid w:val="00E22F82"/>
    <w:rsid w:val="00E235AE"/>
    <w:rsid w:val="00E23C8A"/>
    <w:rsid w:val="00E24A83"/>
    <w:rsid w:val="00E2511E"/>
    <w:rsid w:val="00E25C69"/>
    <w:rsid w:val="00E26798"/>
    <w:rsid w:val="00E26923"/>
    <w:rsid w:val="00E27EA2"/>
    <w:rsid w:val="00E3002E"/>
    <w:rsid w:val="00E31D14"/>
    <w:rsid w:val="00E32286"/>
    <w:rsid w:val="00E32C53"/>
    <w:rsid w:val="00E32EB4"/>
    <w:rsid w:val="00E33AE5"/>
    <w:rsid w:val="00E33D4A"/>
    <w:rsid w:val="00E342FE"/>
    <w:rsid w:val="00E34482"/>
    <w:rsid w:val="00E37CD3"/>
    <w:rsid w:val="00E40047"/>
    <w:rsid w:val="00E40862"/>
    <w:rsid w:val="00E4280E"/>
    <w:rsid w:val="00E42EAD"/>
    <w:rsid w:val="00E439B6"/>
    <w:rsid w:val="00E43A6B"/>
    <w:rsid w:val="00E4432B"/>
    <w:rsid w:val="00E44ADD"/>
    <w:rsid w:val="00E44F6D"/>
    <w:rsid w:val="00E45064"/>
    <w:rsid w:val="00E45537"/>
    <w:rsid w:val="00E461F2"/>
    <w:rsid w:val="00E47F16"/>
    <w:rsid w:val="00E50538"/>
    <w:rsid w:val="00E50BC6"/>
    <w:rsid w:val="00E52B64"/>
    <w:rsid w:val="00E535D0"/>
    <w:rsid w:val="00E53D53"/>
    <w:rsid w:val="00E541A4"/>
    <w:rsid w:val="00E5527B"/>
    <w:rsid w:val="00E55C32"/>
    <w:rsid w:val="00E6094E"/>
    <w:rsid w:val="00E6311B"/>
    <w:rsid w:val="00E63CEC"/>
    <w:rsid w:val="00E65D38"/>
    <w:rsid w:val="00E677F7"/>
    <w:rsid w:val="00E67D8E"/>
    <w:rsid w:val="00E67F78"/>
    <w:rsid w:val="00E70A3F"/>
    <w:rsid w:val="00E7168B"/>
    <w:rsid w:val="00E71D5E"/>
    <w:rsid w:val="00E71EFB"/>
    <w:rsid w:val="00E72841"/>
    <w:rsid w:val="00E7321B"/>
    <w:rsid w:val="00E7336D"/>
    <w:rsid w:val="00E73BC0"/>
    <w:rsid w:val="00E7432D"/>
    <w:rsid w:val="00E74ACF"/>
    <w:rsid w:val="00E74E53"/>
    <w:rsid w:val="00E76228"/>
    <w:rsid w:val="00E76F2E"/>
    <w:rsid w:val="00E7712B"/>
    <w:rsid w:val="00E777E7"/>
    <w:rsid w:val="00E77891"/>
    <w:rsid w:val="00E80FCE"/>
    <w:rsid w:val="00E81856"/>
    <w:rsid w:val="00E82028"/>
    <w:rsid w:val="00E8299E"/>
    <w:rsid w:val="00E82FDB"/>
    <w:rsid w:val="00E850D4"/>
    <w:rsid w:val="00E86E00"/>
    <w:rsid w:val="00E87947"/>
    <w:rsid w:val="00E91DED"/>
    <w:rsid w:val="00E93623"/>
    <w:rsid w:val="00EA01CC"/>
    <w:rsid w:val="00EA13C7"/>
    <w:rsid w:val="00EA1DBB"/>
    <w:rsid w:val="00EA26D5"/>
    <w:rsid w:val="00EA2997"/>
    <w:rsid w:val="00EA47EC"/>
    <w:rsid w:val="00EA7E83"/>
    <w:rsid w:val="00EB052E"/>
    <w:rsid w:val="00EB09DE"/>
    <w:rsid w:val="00EB0E40"/>
    <w:rsid w:val="00EB15CC"/>
    <w:rsid w:val="00EB1C29"/>
    <w:rsid w:val="00EB1F50"/>
    <w:rsid w:val="00EB25B8"/>
    <w:rsid w:val="00EB37F3"/>
    <w:rsid w:val="00EB3B80"/>
    <w:rsid w:val="00EB4968"/>
    <w:rsid w:val="00EB49CA"/>
    <w:rsid w:val="00EB590A"/>
    <w:rsid w:val="00EB7A67"/>
    <w:rsid w:val="00EC02B9"/>
    <w:rsid w:val="00EC0721"/>
    <w:rsid w:val="00EC139C"/>
    <w:rsid w:val="00EC1820"/>
    <w:rsid w:val="00EC27CB"/>
    <w:rsid w:val="00EC3924"/>
    <w:rsid w:val="00EC3ACC"/>
    <w:rsid w:val="00EC419D"/>
    <w:rsid w:val="00EC7D1D"/>
    <w:rsid w:val="00EC7F4A"/>
    <w:rsid w:val="00ED0418"/>
    <w:rsid w:val="00ED0DA8"/>
    <w:rsid w:val="00ED0E44"/>
    <w:rsid w:val="00ED244C"/>
    <w:rsid w:val="00ED2C29"/>
    <w:rsid w:val="00ED4B4B"/>
    <w:rsid w:val="00ED7390"/>
    <w:rsid w:val="00ED75F9"/>
    <w:rsid w:val="00EE0BFE"/>
    <w:rsid w:val="00EE1283"/>
    <w:rsid w:val="00EE663A"/>
    <w:rsid w:val="00EE7988"/>
    <w:rsid w:val="00EF0261"/>
    <w:rsid w:val="00EF2093"/>
    <w:rsid w:val="00EF217B"/>
    <w:rsid w:val="00EF2D83"/>
    <w:rsid w:val="00EF2D89"/>
    <w:rsid w:val="00EF2EC4"/>
    <w:rsid w:val="00EF3A7E"/>
    <w:rsid w:val="00EF4476"/>
    <w:rsid w:val="00EF509A"/>
    <w:rsid w:val="00EF62F5"/>
    <w:rsid w:val="00EF693B"/>
    <w:rsid w:val="00F00C54"/>
    <w:rsid w:val="00F00DD7"/>
    <w:rsid w:val="00F02336"/>
    <w:rsid w:val="00F0567B"/>
    <w:rsid w:val="00F05DCC"/>
    <w:rsid w:val="00F0610E"/>
    <w:rsid w:val="00F06377"/>
    <w:rsid w:val="00F0701E"/>
    <w:rsid w:val="00F07BFE"/>
    <w:rsid w:val="00F11673"/>
    <w:rsid w:val="00F13CA9"/>
    <w:rsid w:val="00F147D5"/>
    <w:rsid w:val="00F14BB0"/>
    <w:rsid w:val="00F14DBD"/>
    <w:rsid w:val="00F16163"/>
    <w:rsid w:val="00F17184"/>
    <w:rsid w:val="00F17410"/>
    <w:rsid w:val="00F23461"/>
    <w:rsid w:val="00F241BA"/>
    <w:rsid w:val="00F25392"/>
    <w:rsid w:val="00F27F9E"/>
    <w:rsid w:val="00F307E0"/>
    <w:rsid w:val="00F337AA"/>
    <w:rsid w:val="00F33EF5"/>
    <w:rsid w:val="00F343B0"/>
    <w:rsid w:val="00F343DC"/>
    <w:rsid w:val="00F3560E"/>
    <w:rsid w:val="00F36180"/>
    <w:rsid w:val="00F373AC"/>
    <w:rsid w:val="00F37477"/>
    <w:rsid w:val="00F40C74"/>
    <w:rsid w:val="00F421B0"/>
    <w:rsid w:val="00F44899"/>
    <w:rsid w:val="00F4524F"/>
    <w:rsid w:val="00F46487"/>
    <w:rsid w:val="00F469AB"/>
    <w:rsid w:val="00F47F86"/>
    <w:rsid w:val="00F502F4"/>
    <w:rsid w:val="00F50BCD"/>
    <w:rsid w:val="00F528F0"/>
    <w:rsid w:val="00F529A7"/>
    <w:rsid w:val="00F5602A"/>
    <w:rsid w:val="00F56C35"/>
    <w:rsid w:val="00F575FB"/>
    <w:rsid w:val="00F576CC"/>
    <w:rsid w:val="00F57ED0"/>
    <w:rsid w:val="00F60318"/>
    <w:rsid w:val="00F60A8C"/>
    <w:rsid w:val="00F61542"/>
    <w:rsid w:val="00F61D09"/>
    <w:rsid w:val="00F62B27"/>
    <w:rsid w:val="00F700D8"/>
    <w:rsid w:val="00F711FE"/>
    <w:rsid w:val="00F7150D"/>
    <w:rsid w:val="00F71BB2"/>
    <w:rsid w:val="00F72ECA"/>
    <w:rsid w:val="00F74628"/>
    <w:rsid w:val="00F74D40"/>
    <w:rsid w:val="00F757DB"/>
    <w:rsid w:val="00F76968"/>
    <w:rsid w:val="00F82317"/>
    <w:rsid w:val="00F834D3"/>
    <w:rsid w:val="00F838BF"/>
    <w:rsid w:val="00F878D9"/>
    <w:rsid w:val="00F9191A"/>
    <w:rsid w:val="00F91ABA"/>
    <w:rsid w:val="00F9260A"/>
    <w:rsid w:val="00F92C1E"/>
    <w:rsid w:val="00F9358B"/>
    <w:rsid w:val="00FA4B82"/>
    <w:rsid w:val="00FA5743"/>
    <w:rsid w:val="00FA5B77"/>
    <w:rsid w:val="00FB0BA6"/>
    <w:rsid w:val="00FB2765"/>
    <w:rsid w:val="00FB3D35"/>
    <w:rsid w:val="00FB3E77"/>
    <w:rsid w:val="00FB43CF"/>
    <w:rsid w:val="00FB43DA"/>
    <w:rsid w:val="00FC07F9"/>
    <w:rsid w:val="00FC16F3"/>
    <w:rsid w:val="00FC1E42"/>
    <w:rsid w:val="00FC24D6"/>
    <w:rsid w:val="00FC401F"/>
    <w:rsid w:val="00FC4BD4"/>
    <w:rsid w:val="00FC4D7C"/>
    <w:rsid w:val="00FC693D"/>
    <w:rsid w:val="00FC6D19"/>
    <w:rsid w:val="00FD0249"/>
    <w:rsid w:val="00FD2E92"/>
    <w:rsid w:val="00FD3CB2"/>
    <w:rsid w:val="00FD3E47"/>
    <w:rsid w:val="00FD3EF7"/>
    <w:rsid w:val="00FD482D"/>
    <w:rsid w:val="00FD56D7"/>
    <w:rsid w:val="00FD5E54"/>
    <w:rsid w:val="00FD6438"/>
    <w:rsid w:val="00FD7023"/>
    <w:rsid w:val="00FE2212"/>
    <w:rsid w:val="00FE2B65"/>
    <w:rsid w:val="00FE2B80"/>
    <w:rsid w:val="00FE50FC"/>
    <w:rsid w:val="00FE54FA"/>
    <w:rsid w:val="00FE6899"/>
    <w:rsid w:val="00FF03BE"/>
    <w:rsid w:val="00FF23DE"/>
    <w:rsid w:val="00FF27D1"/>
    <w:rsid w:val="00FF3882"/>
    <w:rsid w:val="00FF5AF0"/>
    <w:rsid w:val="00FF78AA"/>
    <w:rsid w:val="00FF7BA2"/>
    <w:rsid w:val="369D01F8"/>
    <w:rsid w:val="47825D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271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07B"/>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BE4B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257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2F9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BD7"/>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BE4BD7"/>
    <w:pPr>
      <w:spacing w:before="480" w:line="276" w:lineRule="auto"/>
      <w:outlineLvl w:val="9"/>
    </w:pPr>
    <w:rPr>
      <w:b/>
      <w:bCs/>
      <w:sz w:val="28"/>
      <w:szCs w:val="28"/>
      <w:lang w:val="en-US"/>
    </w:rPr>
  </w:style>
  <w:style w:type="character" w:styleId="Hyperlink">
    <w:name w:val="Hyperlink"/>
    <w:basedOn w:val="DefaultParagraphFont"/>
    <w:uiPriority w:val="99"/>
    <w:unhideWhenUsed/>
    <w:rsid w:val="00BE4BD7"/>
    <w:rPr>
      <w:color w:val="0563C1" w:themeColor="hyperlink"/>
      <w:u w:val="single"/>
    </w:rPr>
  </w:style>
  <w:style w:type="paragraph" w:styleId="TOC1">
    <w:name w:val="toc 1"/>
    <w:basedOn w:val="Normal"/>
    <w:next w:val="Normal"/>
    <w:autoRedefine/>
    <w:uiPriority w:val="39"/>
    <w:unhideWhenUsed/>
    <w:rsid w:val="00BE4BD7"/>
    <w:pPr>
      <w:spacing w:after="100" w:line="259"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BE4BD7"/>
    <w:pPr>
      <w:spacing w:after="100" w:line="259" w:lineRule="auto"/>
      <w:ind w:left="220"/>
    </w:pPr>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43474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474D"/>
    <w:rPr>
      <w:rFonts w:asciiTheme="majorHAnsi" w:eastAsiaTheme="majorEastAsia" w:hAnsiTheme="majorHAnsi" w:cstheme="majorBidi"/>
      <w:spacing w:val="-10"/>
      <w:kern w:val="28"/>
      <w:sz w:val="56"/>
      <w:szCs w:val="56"/>
      <w:lang w:val="en-GB"/>
    </w:rPr>
  </w:style>
  <w:style w:type="paragraph" w:styleId="ListParagraph">
    <w:name w:val="List Paragraph"/>
    <w:basedOn w:val="Normal"/>
    <w:uiPriority w:val="34"/>
    <w:qFormat/>
    <w:rsid w:val="00B8257B"/>
    <w:pPr>
      <w:ind w:left="720"/>
      <w:contextualSpacing/>
    </w:pPr>
    <w:rPr>
      <w:rFonts w:asciiTheme="minorHAnsi" w:eastAsiaTheme="minorHAnsi" w:hAnsiTheme="minorHAnsi" w:cstheme="minorBidi"/>
    </w:rPr>
  </w:style>
  <w:style w:type="character" w:customStyle="1" w:styleId="Heading2Char">
    <w:name w:val="Heading 2 Char"/>
    <w:basedOn w:val="DefaultParagraphFont"/>
    <w:link w:val="Heading2"/>
    <w:uiPriority w:val="9"/>
    <w:rsid w:val="00B8257B"/>
    <w:rPr>
      <w:rFonts w:asciiTheme="majorHAnsi" w:eastAsiaTheme="majorEastAsia" w:hAnsiTheme="majorHAnsi" w:cstheme="majorBidi"/>
      <w:color w:val="2F5496" w:themeColor="accent1" w:themeShade="BF"/>
      <w:sz w:val="26"/>
      <w:szCs w:val="26"/>
      <w:lang w:val="en-GB"/>
    </w:rPr>
  </w:style>
  <w:style w:type="paragraph" w:styleId="NoSpacing">
    <w:name w:val="No Spacing"/>
    <w:uiPriority w:val="1"/>
    <w:qFormat/>
    <w:rsid w:val="00D56662"/>
    <w:rPr>
      <w:rFonts w:eastAsiaTheme="minorEastAsia"/>
      <w:sz w:val="21"/>
      <w:szCs w:val="21"/>
    </w:rPr>
  </w:style>
  <w:style w:type="character" w:styleId="CommentReference">
    <w:name w:val="annotation reference"/>
    <w:basedOn w:val="DefaultParagraphFont"/>
    <w:uiPriority w:val="99"/>
    <w:semiHidden/>
    <w:unhideWhenUsed/>
    <w:rsid w:val="00D56662"/>
    <w:rPr>
      <w:sz w:val="16"/>
      <w:szCs w:val="16"/>
    </w:rPr>
  </w:style>
  <w:style w:type="paragraph" w:styleId="CommentText">
    <w:name w:val="annotation text"/>
    <w:basedOn w:val="Normal"/>
    <w:link w:val="CommentTextChar"/>
    <w:uiPriority w:val="99"/>
    <w:unhideWhenUsed/>
    <w:rsid w:val="00D56662"/>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D56662"/>
    <w:rPr>
      <w:rFonts w:eastAsiaTheme="minorEastAsia"/>
      <w:sz w:val="20"/>
      <w:szCs w:val="20"/>
    </w:rPr>
  </w:style>
  <w:style w:type="paragraph" w:styleId="BalloonText">
    <w:name w:val="Balloon Text"/>
    <w:basedOn w:val="Normal"/>
    <w:link w:val="BalloonTextChar"/>
    <w:uiPriority w:val="99"/>
    <w:semiHidden/>
    <w:unhideWhenUsed/>
    <w:rsid w:val="00D56662"/>
    <w:rPr>
      <w:rFonts w:eastAsiaTheme="minorHAnsi"/>
      <w:sz w:val="18"/>
      <w:szCs w:val="18"/>
    </w:rPr>
  </w:style>
  <w:style w:type="character" w:customStyle="1" w:styleId="BalloonTextChar">
    <w:name w:val="Balloon Text Char"/>
    <w:basedOn w:val="DefaultParagraphFont"/>
    <w:link w:val="BalloonText"/>
    <w:uiPriority w:val="99"/>
    <w:semiHidden/>
    <w:rsid w:val="00D56662"/>
    <w:rPr>
      <w:rFonts w:ascii="Times New Roman" w:hAnsi="Times New Roman" w:cs="Times New Roman"/>
      <w:sz w:val="18"/>
      <w:szCs w:val="18"/>
      <w:lang w:val="en-GB"/>
    </w:rPr>
  </w:style>
  <w:style w:type="paragraph" w:styleId="FootnoteText">
    <w:name w:val="footnote text"/>
    <w:aliases w:val="Geneva 9,Font: Geneva 9,Boston 10,f"/>
    <w:basedOn w:val="Normal"/>
    <w:link w:val="FootnoteTextChar"/>
    <w:uiPriority w:val="99"/>
    <w:semiHidden/>
    <w:rsid w:val="00437233"/>
    <w:rPr>
      <w:sz w:val="20"/>
      <w:szCs w:val="20"/>
      <w:lang w:val="ru-RU" w:eastAsia="ru-RU"/>
    </w:rPr>
  </w:style>
  <w:style w:type="character" w:customStyle="1" w:styleId="FootnoteTextChar">
    <w:name w:val="Footnote Text Char"/>
    <w:aliases w:val="Geneva 9 Char,Font: Geneva 9 Char,Boston 10 Char,f Char"/>
    <w:basedOn w:val="DefaultParagraphFont"/>
    <w:link w:val="FootnoteText"/>
    <w:uiPriority w:val="99"/>
    <w:semiHidden/>
    <w:rsid w:val="00437233"/>
    <w:rPr>
      <w:rFonts w:ascii="Times New Roman" w:eastAsia="Times New Roman" w:hAnsi="Times New Roman" w:cs="Times New Roman"/>
      <w:sz w:val="20"/>
      <w:szCs w:val="20"/>
      <w:lang w:val="ru-RU" w:eastAsia="ru-RU"/>
    </w:rPr>
  </w:style>
  <w:style w:type="character" w:styleId="FootnoteReference">
    <w:name w:val="footnote reference"/>
    <w:aliases w:val="16 Point,Superscript 6 Point"/>
    <w:uiPriority w:val="99"/>
    <w:semiHidden/>
    <w:rsid w:val="00437233"/>
    <w:rPr>
      <w:vertAlign w:val="superscript"/>
    </w:rPr>
  </w:style>
  <w:style w:type="character" w:styleId="FollowedHyperlink">
    <w:name w:val="FollowedHyperlink"/>
    <w:basedOn w:val="DefaultParagraphFont"/>
    <w:uiPriority w:val="99"/>
    <w:semiHidden/>
    <w:unhideWhenUsed/>
    <w:rsid w:val="000F3B40"/>
    <w:rPr>
      <w:color w:val="954F72" w:themeColor="followedHyperlink"/>
      <w:u w:val="single"/>
    </w:rPr>
  </w:style>
  <w:style w:type="character" w:customStyle="1" w:styleId="Heading3Char">
    <w:name w:val="Heading 3 Char"/>
    <w:basedOn w:val="DefaultParagraphFont"/>
    <w:link w:val="Heading3"/>
    <w:uiPriority w:val="9"/>
    <w:rsid w:val="00CA2F9B"/>
    <w:rPr>
      <w:rFonts w:asciiTheme="majorHAnsi" w:eastAsiaTheme="majorEastAsia" w:hAnsiTheme="majorHAnsi" w:cstheme="majorBidi"/>
      <w:color w:val="1F3763" w:themeColor="accent1" w:themeShade="7F"/>
      <w:lang w:val="en-GB"/>
    </w:rPr>
  </w:style>
  <w:style w:type="paragraph" w:styleId="TOC3">
    <w:name w:val="toc 3"/>
    <w:basedOn w:val="Normal"/>
    <w:next w:val="Normal"/>
    <w:autoRedefine/>
    <w:uiPriority w:val="39"/>
    <w:unhideWhenUsed/>
    <w:rsid w:val="009F2A15"/>
    <w:pPr>
      <w:spacing w:after="100"/>
      <w:ind w:left="480"/>
    </w:pPr>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7B48E5"/>
    <w:pPr>
      <w:spacing w:after="0"/>
    </w:pPr>
    <w:rPr>
      <w:rFonts w:eastAsiaTheme="minorHAnsi"/>
      <w:b/>
      <w:bCs/>
    </w:rPr>
  </w:style>
  <w:style w:type="character" w:customStyle="1" w:styleId="CommentSubjectChar">
    <w:name w:val="Comment Subject Char"/>
    <w:basedOn w:val="CommentTextChar"/>
    <w:link w:val="CommentSubject"/>
    <w:uiPriority w:val="99"/>
    <w:semiHidden/>
    <w:rsid w:val="007B48E5"/>
    <w:rPr>
      <w:rFonts w:eastAsiaTheme="minorEastAsia"/>
      <w:b/>
      <w:bCs/>
      <w:sz w:val="20"/>
      <w:szCs w:val="20"/>
      <w:lang w:val="en-GB"/>
    </w:rPr>
  </w:style>
  <w:style w:type="character" w:customStyle="1" w:styleId="UnresolvedMention1">
    <w:name w:val="Unresolved Mention1"/>
    <w:basedOn w:val="DefaultParagraphFont"/>
    <w:uiPriority w:val="99"/>
    <w:rsid w:val="0029644A"/>
    <w:rPr>
      <w:color w:val="808080"/>
      <w:shd w:val="clear" w:color="auto" w:fill="E6E6E6"/>
    </w:rPr>
  </w:style>
  <w:style w:type="paragraph" w:customStyle="1" w:styleId="EndNoteBibliography">
    <w:name w:val="EndNote Bibliography"/>
    <w:basedOn w:val="Normal"/>
    <w:link w:val="EndNoteBibliographyChar"/>
    <w:rsid w:val="002A055A"/>
    <w:pPr>
      <w:spacing w:after="200"/>
    </w:pPr>
    <w:rPr>
      <w:rFonts w:ascii="Calibri" w:eastAsiaTheme="minorEastAsia" w:hAnsi="Calibri" w:cs="Calibri"/>
      <w:noProof/>
      <w:sz w:val="20"/>
      <w:szCs w:val="21"/>
    </w:rPr>
  </w:style>
  <w:style w:type="character" w:customStyle="1" w:styleId="EndNoteBibliographyChar">
    <w:name w:val="EndNote Bibliography Char"/>
    <w:basedOn w:val="DefaultParagraphFont"/>
    <w:link w:val="EndNoteBibliography"/>
    <w:rsid w:val="002A055A"/>
    <w:rPr>
      <w:rFonts w:ascii="Calibri" w:eastAsiaTheme="minorEastAsia" w:hAnsi="Calibri" w:cs="Calibri"/>
      <w:noProof/>
      <w:sz w:val="20"/>
      <w:szCs w:val="21"/>
    </w:rPr>
  </w:style>
  <w:style w:type="paragraph" w:styleId="Footer">
    <w:name w:val="footer"/>
    <w:basedOn w:val="Normal"/>
    <w:link w:val="FooterChar"/>
    <w:uiPriority w:val="99"/>
    <w:unhideWhenUsed/>
    <w:rsid w:val="0078589E"/>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8589E"/>
    <w:rPr>
      <w:lang w:val="en-GB"/>
    </w:rPr>
  </w:style>
  <w:style w:type="character" w:styleId="PageNumber">
    <w:name w:val="page number"/>
    <w:basedOn w:val="DefaultParagraphFont"/>
    <w:uiPriority w:val="99"/>
    <w:semiHidden/>
    <w:unhideWhenUsed/>
    <w:rsid w:val="0078589E"/>
  </w:style>
  <w:style w:type="character" w:customStyle="1" w:styleId="citation">
    <w:name w:val="citation"/>
    <w:basedOn w:val="DefaultParagraphFont"/>
    <w:rsid w:val="00351854"/>
  </w:style>
  <w:style w:type="character" w:customStyle="1" w:styleId="ref-info">
    <w:name w:val="ref-info"/>
    <w:basedOn w:val="DefaultParagraphFont"/>
    <w:rsid w:val="00351854"/>
  </w:style>
  <w:style w:type="character" w:customStyle="1" w:styleId="shorttext">
    <w:name w:val="short_text"/>
    <w:basedOn w:val="DefaultParagraphFont"/>
    <w:rsid w:val="000E08EC"/>
  </w:style>
  <w:style w:type="paragraph" w:customStyle="1" w:styleId="CM2">
    <w:name w:val="CM2"/>
    <w:basedOn w:val="Normal"/>
    <w:next w:val="Normal"/>
    <w:uiPriority w:val="99"/>
    <w:rsid w:val="00620451"/>
    <w:pPr>
      <w:widowControl w:val="0"/>
      <w:autoSpaceDE w:val="0"/>
      <w:autoSpaceDN w:val="0"/>
      <w:adjustRightInd w:val="0"/>
      <w:spacing w:line="240" w:lineRule="atLeast"/>
    </w:pPr>
    <w:rPr>
      <w:rFonts w:ascii="CPBNI E+ Helios Cond C" w:hAnsi="CPBNI E+ Helios Cond C"/>
      <w:lang w:val="ru-RU" w:eastAsia="ru-RU"/>
    </w:rPr>
  </w:style>
  <w:style w:type="paragraph" w:customStyle="1" w:styleId="HTML1">
    <w:name w:val="Стандартный HTML1"/>
    <w:basedOn w:val="Normal"/>
    <w:rsid w:val="00620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lang w:val="ru-RU" w:eastAsia="ru-RU"/>
    </w:rPr>
  </w:style>
  <w:style w:type="paragraph" w:styleId="Header">
    <w:name w:val="header"/>
    <w:basedOn w:val="Normal"/>
    <w:link w:val="HeaderChar"/>
    <w:uiPriority w:val="99"/>
    <w:unhideWhenUsed/>
    <w:rsid w:val="0079617C"/>
    <w:pPr>
      <w:tabs>
        <w:tab w:val="center" w:pos="4677"/>
        <w:tab w:val="right" w:pos="9355"/>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9617C"/>
    <w:rPr>
      <w:lang w:val="en-GB"/>
    </w:rPr>
  </w:style>
  <w:style w:type="table" w:styleId="TableGrid">
    <w:name w:val="Table Grid"/>
    <w:basedOn w:val="TableNormal"/>
    <w:uiPriority w:val="39"/>
    <w:rsid w:val="00207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C0721"/>
    <w:rPr>
      <w:rFonts w:ascii="Times New Roman" w:eastAsia="Times New Roman" w:hAnsi="Times New Roman" w:cs="Times New Roman"/>
      <w:lang w:val="en-GB"/>
    </w:rPr>
  </w:style>
  <w:style w:type="table" w:customStyle="1" w:styleId="2">
    <w:name w:val="Сетка таблицы светлая2"/>
    <w:basedOn w:val="TableNormal"/>
    <w:uiPriority w:val="40"/>
    <w:rsid w:val="00B946B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
    <w:name w:val="Основной текст_"/>
    <w:link w:val="10"/>
    <w:rsid w:val="00B946B5"/>
    <w:rPr>
      <w:rFonts w:ascii="Times New Roman" w:eastAsia="Times New Roman" w:hAnsi="Times New Roman" w:cs="Times New Roman"/>
      <w:sz w:val="25"/>
      <w:szCs w:val="25"/>
      <w:shd w:val="clear" w:color="auto" w:fill="FFFFFF"/>
    </w:rPr>
  </w:style>
  <w:style w:type="paragraph" w:customStyle="1" w:styleId="10">
    <w:name w:val="Основной текст10"/>
    <w:basedOn w:val="Normal"/>
    <w:link w:val="a"/>
    <w:rsid w:val="00B946B5"/>
    <w:pPr>
      <w:shd w:val="clear" w:color="auto" w:fill="FFFFFF"/>
      <w:spacing w:line="0" w:lineRule="atLeast"/>
    </w:pPr>
    <w:rPr>
      <w:sz w:val="25"/>
      <w:szCs w:val="25"/>
      <w:lang w:val="en-US"/>
    </w:rPr>
  </w:style>
  <w:style w:type="character" w:customStyle="1" w:styleId="20">
    <w:name w:val="Основной текст2"/>
    <w:rsid w:val="00B946B5"/>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st">
    <w:name w:val="st"/>
    <w:basedOn w:val="DefaultParagraphFont"/>
    <w:rsid w:val="001852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07B"/>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BE4B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257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2F9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BD7"/>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BE4BD7"/>
    <w:pPr>
      <w:spacing w:before="480" w:line="276" w:lineRule="auto"/>
      <w:outlineLvl w:val="9"/>
    </w:pPr>
    <w:rPr>
      <w:b/>
      <w:bCs/>
      <w:sz w:val="28"/>
      <w:szCs w:val="28"/>
      <w:lang w:val="en-US"/>
    </w:rPr>
  </w:style>
  <w:style w:type="character" w:styleId="Hyperlink">
    <w:name w:val="Hyperlink"/>
    <w:basedOn w:val="DefaultParagraphFont"/>
    <w:uiPriority w:val="99"/>
    <w:unhideWhenUsed/>
    <w:rsid w:val="00BE4BD7"/>
    <w:rPr>
      <w:color w:val="0563C1" w:themeColor="hyperlink"/>
      <w:u w:val="single"/>
    </w:rPr>
  </w:style>
  <w:style w:type="paragraph" w:styleId="TOC1">
    <w:name w:val="toc 1"/>
    <w:basedOn w:val="Normal"/>
    <w:next w:val="Normal"/>
    <w:autoRedefine/>
    <w:uiPriority w:val="39"/>
    <w:unhideWhenUsed/>
    <w:rsid w:val="00BE4BD7"/>
    <w:pPr>
      <w:spacing w:after="100" w:line="259"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BE4BD7"/>
    <w:pPr>
      <w:spacing w:after="100" w:line="259" w:lineRule="auto"/>
      <w:ind w:left="220"/>
    </w:pPr>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43474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474D"/>
    <w:rPr>
      <w:rFonts w:asciiTheme="majorHAnsi" w:eastAsiaTheme="majorEastAsia" w:hAnsiTheme="majorHAnsi" w:cstheme="majorBidi"/>
      <w:spacing w:val="-10"/>
      <w:kern w:val="28"/>
      <w:sz w:val="56"/>
      <w:szCs w:val="56"/>
      <w:lang w:val="en-GB"/>
    </w:rPr>
  </w:style>
  <w:style w:type="paragraph" w:styleId="ListParagraph">
    <w:name w:val="List Paragraph"/>
    <w:basedOn w:val="Normal"/>
    <w:uiPriority w:val="34"/>
    <w:qFormat/>
    <w:rsid w:val="00B8257B"/>
    <w:pPr>
      <w:ind w:left="720"/>
      <w:contextualSpacing/>
    </w:pPr>
    <w:rPr>
      <w:rFonts w:asciiTheme="minorHAnsi" w:eastAsiaTheme="minorHAnsi" w:hAnsiTheme="minorHAnsi" w:cstheme="minorBidi"/>
    </w:rPr>
  </w:style>
  <w:style w:type="character" w:customStyle="1" w:styleId="Heading2Char">
    <w:name w:val="Heading 2 Char"/>
    <w:basedOn w:val="DefaultParagraphFont"/>
    <w:link w:val="Heading2"/>
    <w:uiPriority w:val="9"/>
    <w:rsid w:val="00B8257B"/>
    <w:rPr>
      <w:rFonts w:asciiTheme="majorHAnsi" w:eastAsiaTheme="majorEastAsia" w:hAnsiTheme="majorHAnsi" w:cstheme="majorBidi"/>
      <w:color w:val="2F5496" w:themeColor="accent1" w:themeShade="BF"/>
      <w:sz w:val="26"/>
      <w:szCs w:val="26"/>
      <w:lang w:val="en-GB"/>
    </w:rPr>
  </w:style>
  <w:style w:type="paragraph" w:styleId="NoSpacing">
    <w:name w:val="No Spacing"/>
    <w:uiPriority w:val="1"/>
    <w:qFormat/>
    <w:rsid w:val="00D56662"/>
    <w:rPr>
      <w:rFonts w:eastAsiaTheme="minorEastAsia"/>
      <w:sz w:val="21"/>
      <w:szCs w:val="21"/>
    </w:rPr>
  </w:style>
  <w:style w:type="character" w:styleId="CommentReference">
    <w:name w:val="annotation reference"/>
    <w:basedOn w:val="DefaultParagraphFont"/>
    <w:uiPriority w:val="99"/>
    <w:semiHidden/>
    <w:unhideWhenUsed/>
    <w:rsid w:val="00D56662"/>
    <w:rPr>
      <w:sz w:val="16"/>
      <w:szCs w:val="16"/>
    </w:rPr>
  </w:style>
  <w:style w:type="paragraph" w:styleId="CommentText">
    <w:name w:val="annotation text"/>
    <w:basedOn w:val="Normal"/>
    <w:link w:val="CommentTextChar"/>
    <w:uiPriority w:val="99"/>
    <w:unhideWhenUsed/>
    <w:rsid w:val="00D56662"/>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D56662"/>
    <w:rPr>
      <w:rFonts w:eastAsiaTheme="minorEastAsia"/>
      <w:sz w:val="20"/>
      <w:szCs w:val="20"/>
    </w:rPr>
  </w:style>
  <w:style w:type="paragraph" w:styleId="BalloonText">
    <w:name w:val="Balloon Text"/>
    <w:basedOn w:val="Normal"/>
    <w:link w:val="BalloonTextChar"/>
    <w:uiPriority w:val="99"/>
    <w:semiHidden/>
    <w:unhideWhenUsed/>
    <w:rsid w:val="00D56662"/>
    <w:rPr>
      <w:rFonts w:eastAsiaTheme="minorHAnsi"/>
      <w:sz w:val="18"/>
      <w:szCs w:val="18"/>
    </w:rPr>
  </w:style>
  <w:style w:type="character" w:customStyle="1" w:styleId="BalloonTextChar">
    <w:name w:val="Balloon Text Char"/>
    <w:basedOn w:val="DefaultParagraphFont"/>
    <w:link w:val="BalloonText"/>
    <w:uiPriority w:val="99"/>
    <w:semiHidden/>
    <w:rsid w:val="00D56662"/>
    <w:rPr>
      <w:rFonts w:ascii="Times New Roman" w:hAnsi="Times New Roman" w:cs="Times New Roman"/>
      <w:sz w:val="18"/>
      <w:szCs w:val="18"/>
      <w:lang w:val="en-GB"/>
    </w:rPr>
  </w:style>
  <w:style w:type="paragraph" w:styleId="FootnoteText">
    <w:name w:val="footnote text"/>
    <w:aliases w:val="Geneva 9,Font: Geneva 9,Boston 10,f"/>
    <w:basedOn w:val="Normal"/>
    <w:link w:val="FootnoteTextChar"/>
    <w:uiPriority w:val="99"/>
    <w:semiHidden/>
    <w:rsid w:val="00437233"/>
    <w:rPr>
      <w:sz w:val="20"/>
      <w:szCs w:val="20"/>
      <w:lang w:val="ru-RU" w:eastAsia="ru-RU"/>
    </w:rPr>
  </w:style>
  <w:style w:type="character" w:customStyle="1" w:styleId="FootnoteTextChar">
    <w:name w:val="Footnote Text Char"/>
    <w:aliases w:val="Geneva 9 Char,Font: Geneva 9 Char,Boston 10 Char,f Char"/>
    <w:basedOn w:val="DefaultParagraphFont"/>
    <w:link w:val="FootnoteText"/>
    <w:uiPriority w:val="99"/>
    <w:semiHidden/>
    <w:rsid w:val="00437233"/>
    <w:rPr>
      <w:rFonts w:ascii="Times New Roman" w:eastAsia="Times New Roman" w:hAnsi="Times New Roman" w:cs="Times New Roman"/>
      <w:sz w:val="20"/>
      <w:szCs w:val="20"/>
      <w:lang w:val="ru-RU" w:eastAsia="ru-RU"/>
    </w:rPr>
  </w:style>
  <w:style w:type="character" w:styleId="FootnoteReference">
    <w:name w:val="footnote reference"/>
    <w:aliases w:val="16 Point,Superscript 6 Point"/>
    <w:uiPriority w:val="99"/>
    <w:semiHidden/>
    <w:rsid w:val="00437233"/>
    <w:rPr>
      <w:vertAlign w:val="superscript"/>
    </w:rPr>
  </w:style>
  <w:style w:type="character" w:styleId="FollowedHyperlink">
    <w:name w:val="FollowedHyperlink"/>
    <w:basedOn w:val="DefaultParagraphFont"/>
    <w:uiPriority w:val="99"/>
    <w:semiHidden/>
    <w:unhideWhenUsed/>
    <w:rsid w:val="000F3B40"/>
    <w:rPr>
      <w:color w:val="954F72" w:themeColor="followedHyperlink"/>
      <w:u w:val="single"/>
    </w:rPr>
  </w:style>
  <w:style w:type="character" w:customStyle="1" w:styleId="Heading3Char">
    <w:name w:val="Heading 3 Char"/>
    <w:basedOn w:val="DefaultParagraphFont"/>
    <w:link w:val="Heading3"/>
    <w:uiPriority w:val="9"/>
    <w:rsid w:val="00CA2F9B"/>
    <w:rPr>
      <w:rFonts w:asciiTheme="majorHAnsi" w:eastAsiaTheme="majorEastAsia" w:hAnsiTheme="majorHAnsi" w:cstheme="majorBidi"/>
      <w:color w:val="1F3763" w:themeColor="accent1" w:themeShade="7F"/>
      <w:lang w:val="en-GB"/>
    </w:rPr>
  </w:style>
  <w:style w:type="paragraph" w:styleId="TOC3">
    <w:name w:val="toc 3"/>
    <w:basedOn w:val="Normal"/>
    <w:next w:val="Normal"/>
    <w:autoRedefine/>
    <w:uiPriority w:val="39"/>
    <w:unhideWhenUsed/>
    <w:rsid w:val="009F2A15"/>
    <w:pPr>
      <w:spacing w:after="100"/>
      <w:ind w:left="480"/>
    </w:pPr>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7B48E5"/>
    <w:pPr>
      <w:spacing w:after="0"/>
    </w:pPr>
    <w:rPr>
      <w:rFonts w:eastAsiaTheme="minorHAnsi"/>
      <w:b/>
      <w:bCs/>
    </w:rPr>
  </w:style>
  <w:style w:type="character" w:customStyle="1" w:styleId="CommentSubjectChar">
    <w:name w:val="Comment Subject Char"/>
    <w:basedOn w:val="CommentTextChar"/>
    <w:link w:val="CommentSubject"/>
    <w:uiPriority w:val="99"/>
    <w:semiHidden/>
    <w:rsid w:val="007B48E5"/>
    <w:rPr>
      <w:rFonts w:eastAsiaTheme="minorEastAsia"/>
      <w:b/>
      <w:bCs/>
      <w:sz w:val="20"/>
      <w:szCs w:val="20"/>
      <w:lang w:val="en-GB"/>
    </w:rPr>
  </w:style>
  <w:style w:type="character" w:customStyle="1" w:styleId="UnresolvedMention1">
    <w:name w:val="Unresolved Mention1"/>
    <w:basedOn w:val="DefaultParagraphFont"/>
    <w:uiPriority w:val="99"/>
    <w:rsid w:val="0029644A"/>
    <w:rPr>
      <w:color w:val="808080"/>
      <w:shd w:val="clear" w:color="auto" w:fill="E6E6E6"/>
    </w:rPr>
  </w:style>
  <w:style w:type="paragraph" w:customStyle="1" w:styleId="EndNoteBibliography">
    <w:name w:val="EndNote Bibliography"/>
    <w:basedOn w:val="Normal"/>
    <w:link w:val="EndNoteBibliographyChar"/>
    <w:rsid w:val="002A055A"/>
    <w:pPr>
      <w:spacing w:after="200"/>
    </w:pPr>
    <w:rPr>
      <w:rFonts w:ascii="Calibri" w:eastAsiaTheme="minorEastAsia" w:hAnsi="Calibri" w:cs="Calibri"/>
      <w:noProof/>
      <w:sz w:val="20"/>
      <w:szCs w:val="21"/>
    </w:rPr>
  </w:style>
  <w:style w:type="character" w:customStyle="1" w:styleId="EndNoteBibliographyChar">
    <w:name w:val="EndNote Bibliography Char"/>
    <w:basedOn w:val="DefaultParagraphFont"/>
    <w:link w:val="EndNoteBibliography"/>
    <w:rsid w:val="002A055A"/>
    <w:rPr>
      <w:rFonts w:ascii="Calibri" w:eastAsiaTheme="minorEastAsia" w:hAnsi="Calibri" w:cs="Calibri"/>
      <w:noProof/>
      <w:sz w:val="20"/>
      <w:szCs w:val="21"/>
    </w:rPr>
  </w:style>
  <w:style w:type="paragraph" w:styleId="Footer">
    <w:name w:val="footer"/>
    <w:basedOn w:val="Normal"/>
    <w:link w:val="FooterChar"/>
    <w:uiPriority w:val="99"/>
    <w:unhideWhenUsed/>
    <w:rsid w:val="0078589E"/>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8589E"/>
    <w:rPr>
      <w:lang w:val="en-GB"/>
    </w:rPr>
  </w:style>
  <w:style w:type="character" w:styleId="PageNumber">
    <w:name w:val="page number"/>
    <w:basedOn w:val="DefaultParagraphFont"/>
    <w:uiPriority w:val="99"/>
    <w:semiHidden/>
    <w:unhideWhenUsed/>
    <w:rsid w:val="0078589E"/>
  </w:style>
  <w:style w:type="character" w:customStyle="1" w:styleId="citation">
    <w:name w:val="citation"/>
    <w:basedOn w:val="DefaultParagraphFont"/>
    <w:rsid w:val="00351854"/>
  </w:style>
  <w:style w:type="character" w:customStyle="1" w:styleId="ref-info">
    <w:name w:val="ref-info"/>
    <w:basedOn w:val="DefaultParagraphFont"/>
    <w:rsid w:val="00351854"/>
  </w:style>
  <w:style w:type="character" w:customStyle="1" w:styleId="shorttext">
    <w:name w:val="short_text"/>
    <w:basedOn w:val="DefaultParagraphFont"/>
    <w:rsid w:val="000E08EC"/>
  </w:style>
  <w:style w:type="paragraph" w:customStyle="1" w:styleId="CM2">
    <w:name w:val="CM2"/>
    <w:basedOn w:val="Normal"/>
    <w:next w:val="Normal"/>
    <w:uiPriority w:val="99"/>
    <w:rsid w:val="00620451"/>
    <w:pPr>
      <w:widowControl w:val="0"/>
      <w:autoSpaceDE w:val="0"/>
      <w:autoSpaceDN w:val="0"/>
      <w:adjustRightInd w:val="0"/>
      <w:spacing w:line="240" w:lineRule="atLeast"/>
    </w:pPr>
    <w:rPr>
      <w:rFonts w:ascii="CPBNI E+ Helios Cond C" w:hAnsi="CPBNI E+ Helios Cond C"/>
      <w:lang w:val="ru-RU" w:eastAsia="ru-RU"/>
    </w:rPr>
  </w:style>
  <w:style w:type="paragraph" w:customStyle="1" w:styleId="HTML1">
    <w:name w:val="Стандартный HTML1"/>
    <w:basedOn w:val="Normal"/>
    <w:rsid w:val="00620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lang w:val="ru-RU" w:eastAsia="ru-RU"/>
    </w:rPr>
  </w:style>
  <w:style w:type="paragraph" w:styleId="Header">
    <w:name w:val="header"/>
    <w:basedOn w:val="Normal"/>
    <w:link w:val="HeaderChar"/>
    <w:uiPriority w:val="99"/>
    <w:unhideWhenUsed/>
    <w:rsid w:val="0079617C"/>
    <w:pPr>
      <w:tabs>
        <w:tab w:val="center" w:pos="4677"/>
        <w:tab w:val="right" w:pos="9355"/>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9617C"/>
    <w:rPr>
      <w:lang w:val="en-GB"/>
    </w:rPr>
  </w:style>
  <w:style w:type="table" w:styleId="TableGrid">
    <w:name w:val="Table Grid"/>
    <w:basedOn w:val="TableNormal"/>
    <w:uiPriority w:val="39"/>
    <w:rsid w:val="00207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C0721"/>
    <w:rPr>
      <w:rFonts w:ascii="Times New Roman" w:eastAsia="Times New Roman" w:hAnsi="Times New Roman" w:cs="Times New Roman"/>
      <w:lang w:val="en-GB"/>
    </w:rPr>
  </w:style>
  <w:style w:type="table" w:customStyle="1" w:styleId="2">
    <w:name w:val="Сетка таблицы светлая2"/>
    <w:basedOn w:val="TableNormal"/>
    <w:uiPriority w:val="40"/>
    <w:rsid w:val="00B946B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
    <w:name w:val="Основной текст_"/>
    <w:link w:val="10"/>
    <w:rsid w:val="00B946B5"/>
    <w:rPr>
      <w:rFonts w:ascii="Times New Roman" w:eastAsia="Times New Roman" w:hAnsi="Times New Roman" w:cs="Times New Roman"/>
      <w:sz w:val="25"/>
      <w:szCs w:val="25"/>
      <w:shd w:val="clear" w:color="auto" w:fill="FFFFFF"/>
    </w:rPr>
  </w:style>
  <w:style w:type="paragraph" w:customStyle="1" w:styleId="10">
    <w:name w:val="Основной текст10"/>
    <w:basedOn w:val="Normal"/>
    <w:link w:val="a"/>
    <w:rsid w:val="00B946B5"/>
    <w:pPr>
      <w:shd w:val="clear" w:color="auto" w:fill="FFFFFF"/>
      <w:spacing w:line="0" w:lineRule="atLeast"/>
    </w:pPr>
    <w:rPr>
      <w:sz w:val="25"/>
      <w:szCs w:val="25"/>
      <w:lang w:val="en-US"/>
    </w:rPr>
  </w:style>
  <w:style w:type="character" w:customStyle="1" w:styleId="20">
    <w:name w:val="Основной текст2"/>
    <w:rsid w:val="00B946B5"/>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st">
    <w:name w:val="st"/>
    <w:basedOn w:val="DefaultParagraphFont"/>
    <w:rsid w:val="00185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550864">
      <w:bodyDiv w:val="1"/>
      <w:marLeft w:val="0"/>
      <w:marRight w:val="0"/>
      <w:marTop w:val="0"/>
      <w:marBottom w:val="0"/>
      <w:divBdr>
        <w:top w:val="none" w:sz="0" w:space="0" w:color="auto"/>
        <w:left w:val="none" w:sz="0" w:space="0" w:color="auto"/>
        <w:bottom w:val="none" w:sz="0" w:space="0" w:color="auto"/>
        <w:right w:val="none" w:sz="0" w:space="0" w:color="auto"/>
      </w:divBdr>
    </w:div>
    <w:div w:id="358317969">
      <w:bodyDiv w:val="1"/>
      <w:marLeft w:val="0"/>
      <w:marRight w:val="0"/>
      <w:marTop w:val="0"/>
      <w:marBottom w:val="0"/>
      <w:divBdr>
        <w:top w:val="none" w:sz="0" w:space="0" w:color="auto"/>
        <w:left w:val="none" w:sz="0" w:space="0" w:color="auto"/>
        <w:bottom w:val="none" w:sz="0" w:space="0" w:color="auto"/>
        <w:right w:val="none" w:sz="0" w:space="0" w:color="auto"/>
      </w:divBdr>
    </w:div>
    <w:div w:id="402803566">
      <w:bodyDiv w:val="1"/>
      <w:marLeft w:val="0"/>
      <w:marRight w:val="0"/>
      <w:marTop w:val="0"/>
      <w:marBottom w:val="0"/>
      <w:divBdr>
        <w:top w:val="none" w:sz="0" w:space="0" w:color="auto"/>
        <w:left w:val="none" w:sz="0" w:space="0" w:color="auto"/>
        <w:bottom w:val="none" w:sz="0" w:space="0" w:color="auto"/>
        <w:right w:val="none" w:sz="0" w:space="0" w:color="auto"/>
      </w:divBdr>
    </w:div>
    <w:div w:id="700518980">
      <w:bodyDiv w:val="1"/>
      <w:marLeft w:val="0"/>
      <w:marRight w:val="0"/>
      <w:marTop w:val="0"/>
      <w:marBottom w:val="0"/>
      <w:divBdr>
        <w:top w:val="none" w:sz="0" w:space="0" w:color="auto"/>
        <w:left w:val="none" w:sz="0" w:space="0" w:color="auto"/>
        <w:bottom w:val="none" w:sz="0" w:space="0" w:color="auto"/>
        <w:right w:val="none" w:sz="0" w:space="0" w:color="auto"/>
      </w:divBdr>
    </w:div>
    <w:div w:id="920674464">
      <w:bodyDiv w:val="1"/>
      <w:marLeft w:val="0"/>
      <w:marRight w:val="0"/>
      <w:marTop w:val="0"/>
      <w:marBottom w:val="0"/>
      <w:divBdr>
        <w:top w:val="none" w:sz="0" w:space="0" w:color="auto"/>
        <w:left w:val="none" w:sz="0" w:space="0" w:color="auto"/>
        <w:bottom w:val="none" w:sz="0" w:space="0" w:color="auto"/>
        <w:right w:val="none" w:sz="0" w:space="0" w:color="auto"/>
      </w:divBdr>
    </w:div>
    <w:div w:id="1058627361">
      <w:bodyDiv w:val="1"/>
      <w:marLeft w:val="0"/>
      <w:marRight w:val="0"/>
      <w:marTop w:val="0"/>
      <w:marBottom w:val="0"/>
      <w:divBdr>
        <w:top w:val="none" w:sz="0" w:space="0" w:color="auto"/>
        <w:left w:val="none" w:sz="0" w:space="0" w:color="auto"/>
        <w:bottom w:val="none" w:sz="0" w:space="0" w:color="auto"/>
        <w:right w:val="none" w:sz="0" w:space="0" w:color="auto"/>
      </w:divBdr>
    </w:div>
    <w:div w:id="1090200952">
      <w:bodyDiv w:val="1"/>
      <w:marLeft w:val="0"/>
      <w:marRight w:val="0"/>
      <w:marTop w:val="0"/>
      <w:marBottom w:val="0"/>
      <w:divBdr>
        <w:top w:val="none" w:sz="0" w:space="0" w:color="auto"/>
        <w:left w:val="none" w:sz="0" w:space="0" w:color="auto"/>
        <w:bottom w:val="none" w:sz="0" w:space="0" w:color="auto"/>
        <w:right w:val="none" w:sz="0" w:space="0" w:color="auto"/>
      </w:divBdr>
    </w:div>
    <w:div w:id="1309166673">
      <w:bodyDiv w:val="1"/>
      <w:marLeft w:val="0"/>
      <w:marRight w:val="0"/>
      <w:marTop w:val="0"/>
      <w:marBottom w:val="0"/>
      <w:divBdr>
        <w:top w:val="none" w:sz="0" w:space="0" w:color="auto"/>
        <w:left w:val="none" w:sz="0" w:space="0" w:color="auto"/>
        <w:bottom w:val="none" w:sz="0" w:space="0" w:color="auto"/>
        <w:right w:val="none" w:sz="0" w:space="0" w:color="auto"/>
      </w:divBdr>
    </w:div>
    <w:div w:id="1412702510">
      <w:bodyDiv w:val="1"/>
      <w:marLeft w:val="0"/>
      <w:marRight w:val="0"/>
      <w:marTop w:val="0"/>
      <w:marBottom w:val="0"/>
      <w:divBdr>
        <w:top w:val="none" w:sz="0" w:space="0" w:color="auto"/>
        <w:left w:val="none" w:sz="0" w:space="0" w:color="auto"/>
        <w:bottom w:val="none" w:sz="0" w:space="0" w:color="auto"/>
        <w:right w:val="none" w:sz="0" w:space="0" w:color="auto"/>
      </w:divBdr>
    </w:div>
    <w:div w:id="1820923058">
      <w:bodyDiv w:val="1"/>
      <w:marLeft w:val="0"/>
      <w:marRight w:val="0"/>
      <w:marTop w:val="0"/>
      <w:marBottom w:val="0"/>
      <w:divBdr>
        <w:top w:val="none" w:sz="0" w:space="0" w:color="auto"/>
        <w:left w:val="none" w:sz="0" w:space="0" w:color="auto"/>
        <w:bottom w:val="none" w:sz="0" w:space="0" w:color="auto"/>
        <w:right w:val="none" w:sz="0" w:space="0" w:color="auto"/>
      </w:divBdr>
    </w:div>
    <w:div w:id="2041859857">
      <w:bodyDiv w:val="1"/>
      <w:marLeft w:val="0"/>
      <w:marRight w:val="0"/>
      <w:marTop w:val="0"/>
      <w:marBottom w:val="0"/>
      <w:divBdr>
        <w:top w:val="none" w:sz="0" w:space="0" w:color="auto"/>
        <w:left w:val="none" w:sz="0" w:space="0" w:color="auto"/>
        <w:bottom w:val="none" w:sz="0" w:space="0" w:color="auto"/>
        <w:right w:val="none" w:sz="0" w:space="0" w:color="auto"/>
      </w:divBdr>
    </w:div>
    <w:div w:id="2042702538">
      <w:bodyDiv w:val="1"/>
      <w:marLeft w:val="0"/>
      <w:marRight w:val="0"/>
      <w:marTop w:val="0"/>
      <w:marBottom w:val="0"/>
      <w:divBdr>
        <w:top w:val="none" w:sz="0" w:space="0" w:color="auto"/>
        <w:left w:val="none" w:sz="0" w:space="0" w:color="auto"/>
        <w:bottom w:val="none" w:sz="0" w:space="0" w:color="auto"/>
        <w:right w:val="none" w:sz="0" w:space="0" w:color="auto"/>
      </w:divBdr>
    </w:div>
    <w:div w:id="206447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financialtribune.com/articles/energy-economy/75397/iran-norway-sign-caspian-sea-oilfield-study-mou" TargetMode="External"/><Relationship Id="rId21" Type="http://schemas.openxmlformats.org/officeDocument/2006/relationships/image" Target="media/image12.emf"/><Relationship Id="rId34" Type="http://schemas.openxmlformats.org/officeDocument/2006/relationships/hyperlink" Target="http://www.bluemarinefoundation.com/project/caspian-sturgeon/" TargetMode="External"/><Relationship Id="rId42" Type="http://schemas.openxmlformats.org/officeDocument/2006/relationships/hyperlink" Target="http://infoabad.com/obschestvo-i-yekonomika/supersovremenyi-port-na-kaspi-stanet-morskimi-vorotami-turkmenistana-i-vsego-regiona.html" TargetMode="External"/><Relationship Id="rId47" Type="http://schemas.openxmlformats.org/officeDocument/2006/relationships/hyperlink" Target="https://www.stat.gov.kz" TargetMode="External"/><Relationship Id="rId50" Type="http://schemas.openxmlformats.org/officeDocument/2006/relationships/hyperlink" Target="https://naturvernforbundet.no/marinforsopling/flere-hundre-tonn-mikroplast-rett-ut-i-havet-article37577-3788.html" TargetMode="External"/><Relationship Id="rId55" Type="http://schemas.openxmlformats.org/officeDocument/2006/relationships/hyperlink" Target="http://www.turkmenistan.gov.tm/?id=14441" TargetMode="External"/><Relationship Id="rId63" Type="http://schemas.openxmlformats.org/officeDocument/2006/relationships/hyperlink" Target="http://www.un.org/apps/news/story.asp?NewsID=57988" TargetMode="External"/><Relationship Id="rId68" Type="http://schemas.openxmlformats.org/officeDocument/2006/relationships/hyperlink" Target="http://stat.wto.org/CountryProfile/WSDBCountryPFReporter.aspx?Language=E"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thefishsite.com/articles/russia-develops-aquaculture-feed-production"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s://www.stat.gov.az." TargetMode="External"/><Relationship Id="rId37" Type="http://schemas.openxmlformats.org/officeDocument/2006/relationships/hyperlink" Target="https://oilprice.com/Geopolitics/International/Azerbaijan-Turkmenistan-Aim-To-Solidify-Energy-Partnership.html" TargetMode="External"/><Relationship Id="rId40" Type="http://schemas.openxmlformats.org/officeDocument/2006/relationships/hyperlink" Target="https://en.trend.az/business/economy/2844963.html" TargetMode="External"/><Relationship Id="rId45" Type="http://schemas.openxmlformats.org/officeDocument/2006/relationships/hyperlink" Target="http://www.transport-exhibitions.com/Market-Insights/Turkey-and-Eurasia/Transport-logistics-in-the-Caspian-Sea" TargetMode="External"/><Relationship Id="rId53" Type="http://schemas.openxmlformats.org/officeDocument/2006/relationships/hyperlink" Target="https://doi.org/10.5814/j.issn.1674-764x.2015.02.004" TargetMode="External"/><Relationship Id="rId58" Type="http://schemas.openxmlformats.org/officeDocument/2006/relationships/hyperlink" Target="https://en.trend.az/azerbaijan/business/2785131.html" TargetMode="External"/><Relationship Id="rId66" Type="http://schemas.openxmlformats.org/officeDocument/2006/relationships/hyperlink" Target="https://data.worldbank.org/indicator/SP.POP.TOTL?end=2016&amp;locations=KZ&amp;start=2006"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afinacenter.org/2015/03/fishing-gear-101-gillnets-entanglers/" TargetMode="External"/><Relationship Id="rId49" Type="http://schemas.openxmlformats.org/officeDocument/2006/relationships/hyperlink" Target="http://www.lukoil.com/Business/Upstream/KeyProjects/Filanovskyfield" TargetMode="External"/><Relationship Id="rId57" Type="http://schemas.openxmlformats.org/officeDocument/2006/relationships/hyperlink" Target="http://irandataportal.syr.edu." TargetMode="External"/><Relationship Id="rId61" Type="http://schemas.openxmlformats.org/officeDocument/2006/relationships/hyperlink" Target="https://www.theguardian.com/world/iran-blog/2015/mar/11/iran-caspian-sea-pollution-overfishing"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azernews.az/oil_and_gas/125477.html" TargetMode="External"/><Relationship Id="rId44" Type="http://schemas.openxmlformats.org/officeDocument/2006/relationships/hyperlink" Target="http://www.iran-bn.com/tag/sardar-jangal-gas-field/" TargetMode="External"/><Relationship Id="rId52" Type="http://schemas.openxmlformats.org/officeDocument/2006/relationships/hyperlink" Target="http://www.eurasianet.org/node/86481" TargetMode="External"/><Relationship Id="rId60" Type="http://schemas.openxmlformats.org/officeDocument/2006/relationships/hyperlink" Target="https://www.ucis.pitt.edu/nceeer/2014_828-06_Heleniak_2.pdf" TargetMode="External"/><Relationship Id="rId65" Type="http://schemas.openxmlformats.org/officeDocument/2006/relationships/hyperlink" Target="http://www.worldbank.org/en/country/iran/publication/iran-economic-outlook-october-2017" TargetMode="External"/><Relationship Id="rId73"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elaw.org/system/files/sediment_summary_table.pdf" TargetMode="External"/><Relationship Id="rId30" Type="http://schemas.openxmlformats.org/officeDocument/2006/relationships/hyperlink" Target="https://thefishsite.com/articles/russia-to-increase-far-eastern-aquaculture" TargetMode="External"/><Relationship Id="rId35" Type="http://schemas.openxmlformats.org/officeDocument/2006/relationships/hyperlink" Target="https://www.bp.com/en_az/caspian/operationsprojects.html" TargetMode="External"/><Relationship Id="rId43" Type="http://schemas.openxmlformats.org/officeDocument/2006/relationships/hyperlink" Target="http://www.akvarena.no/uploads/Ekstern%20informasjon/Aquaculture%20in%20Iran-Market%20introduction.pdf" TargetMode="External"/><Relationship Id="rId48" Type="http://schemas.openxmlformats.org/officeDocument/2006/relationships/hyperlink" Target="http://www.kaztransgas.kz/index.php/en/main-page/projects/projects-directed-to-expansion-of-the-resource-base" TargetMode="External"/><Relationship Id="rId56" Type="http://schemas.openxmlformats.org/officeDocument/2006/relationships/hyperlink" Target="http://tourism.gov.tm/about.php" TargetMode="External"/><Relationship Id="rId64" Type="http://schemas.openxmlformats.org/officeDocument/2006/relationships/hyperlink" Target="http://databank.worldbank.org/data/reports.aspx?source=world-development-indicators&amp;preview=on"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reuters.com/article/oil-kashagan/update-1-new-pipelines-to-cost-kashagan-oil-project-up-to-3-6-bln-idUSL6N0S52P420141010"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s://www.stat.gov.az" TargetMode="External"/><Relationship Id="rId38" Type="http://schemas.openxmlformats.org/officeDocument/2006/relationships/hyperlink" Target="http://www.fao.org/neareast/news/view/en/c/450220/" TargetMode="External"/><Relationship Id="rId46" Type="http://schemas.openxmlformats.org/officeDocument/2006/relationships/hyperlink" Target="https://www.iucn.org/content/sturgeon-more-critically-endangered-any-other-group-species" TargetMode="External"/><Relationship Id="rId59" Type="http://schemas.openxmlformats.org/officeDocument/2006/relationships/hyperlink" Target="http://government.ru/en/docs/30086/" TargetMode="External"/><Relationship Id="rId67" Type="http://schemas.openxmlformats.org/officeDocument/2006/relationships/hyperlink" Target="https://www.researchgate.net/deref/http%3A%2F%2Fwww.wmo.int%2Fpages%2Fprog%2Fwcp%2Fccl%2Ffaqs.php" TargetMode="External"/><Relationship Id="rId20" Type="http://schemas.openxmlformats.org/officeDocument/2006/relationships/hyperlink" Target="http://eco.gov.kz/ekolog/ekolog_arch.php" TargetMode="External"/><Relationship Id="rId41" Type="http://schemas.openxmlformats.org/officeDocument/2006/relationships/hyperlink" Target="http://www.imf.org/en/countries" TargetMode="External"/><Relationship Id="rId54" Type="http://schemas.openxmlformats.org/officeDocument/2006/relationships/hyperlink" Target="https://www.rt.com/news/324844-azeri-oil-platform-fire/" TargetMode="External"/><Relationship Id="rId62" Type="http://schemas.openxmlformats.org/officeDocument/2006/relationships/hyperlink" Target="http://www.az.undp.org/content/azerbaijan/en/home/library/undp/CPD.html"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8509D-2FD1-4F4B-986B-0C1C454A6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108</Pages>
  <Words>40962</Words>
  <Characters>233490</Characters>
  <Application>Microsoft Office Word</Application>
  <DocSecurity>0</DocSecurity>
  <Lines>1945</Lines>
  <Paragraphs>547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HP</Company>
  <LinksUpToDate>false</LinksUpToDate>
  <CharactersWithSpaces>273905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Ieva Rucevska</dc:creator>
  <cp:lastModifiedBy>Anatoly Krutov</cp:lastModifiedBy>
  <cp:revision>28</cp:revision>
  <dcterms:created xsi:type="dcterms:W3CDTF">2018-07-03T03:19:00Z</dcterms:created>
  <dcterms:modified xsi:type="dcterms:W3CDTF">2018-07-05T04:27:00Z</dcterms:modified>
</cp:coreProperties>
</file>